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 </w:t>
      </w:r>
      <w:r w:rsidRPr="006E3DDD">
        <w:rPr>
          <w:rFonts w:ascii="Times New Roman" w:hAnsi="Times New Roman" w:cs="Times New Roman"/>
          <w:sz w:val="24"/>
          <w:szCs w:val="24"/>
        </w:rPr>
        <w:t xml:space="preserve">родителей с </w:t>
      </w:r>
      <w:proofErr w:type="gramStart"/>
      <w:r w:rsidRPr="006E3DDD">
        <w:rPr>
          <w:rFonts w:ascii="Times New Roman" w:hAnsi="Times New Roman" w:cs="Times New Roman"/>
          <w:sz w:val="24"/>
          <w:szCs w:val="24"/>
        </w:rPr>
        <w:t>возрастными  особенностями</w:t>
      </w:r>
      <w:proofErr w:type="gramEnd"/>
      <w:r w:rsidRPr="006E3DDD">
        <w:rPr>
          <w:rFonts w:ascii="Times New Roman" w:hAnsi="Times New Roman" w:cs="Times New Roman"/>
          <w:sz w:val="24"/>
          <w:szCs w:val="24"/>
        </w:rPr>
        <w:t xml:space="preserve"> семиклассников;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способствовать предупреждению конфликтных ситуац</w:t>
      </w:r>
      <w:r>
        <w:rPr>
          <w:rFonts w:ascii="Times New Roman" w:hAnsi="Times New Roman" w:cs="Times New Roman"/>
          <w:sz w:val="24"/>
          <w:szCs w:val="24"/>
        </w:rPr>
        <w:t>ий между родителями и их детьми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Содействовать выявлению и</w:t>
      </w:r>
      <w:r>
        <w:rPr>
          <w:rFonts w:ascii="Times New Roman" w:hAnsi="Times New Roman" w:cs="Times New Roman"/>
          <w:sz w:val="24"/>
          <w:szCs w:val="24"/>
        </w:rPr>
        <w:t xml:space="preserve"> разрешению проблем, связанных </w:t>
      </w:r>
      <w:r w:rsidRPr="006E3DDD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воспитанием  подростков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семье</w:t>
      </w:r>
    </w:p>
    <w:p w:rsid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Седьмой класс – это время полового созревания и ускорения физического развития</w:t>
      </w:r>
      <w:r w:rsidRPr="006E3DDD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6E3DDD">
        <w:rPr>
          <w:rFonts w:ascii="Times New Roman" w:hAnsi="Times New Roman" w:cs="Times New Roman"/>
          <w:b/>
          <w:bCs/>
          <w:sz w:val="24"/>
          <w:szCs w:val="24"/>
          <w:u w:val="single"/>
        </w:rPr>
        <w:t>Этот период - время больших возможностей и больших опасностей</w:t>
      </w:r>
      <w:r w:rsidRPr="006E3D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3DDD">
        <w:rPr>
          <w:rFonts w:ascii="Times New Roman" w:hAnsi="Times New Roman" w:cs="Times New Roman"/>
          <w:sz w:val="24"/>
          <w:szCs w:val="24"/>
        </w:rPr>
        <w:t> Ребенок как бы заново знакомится с собой, что во многом связано с происходящими физическими изменениями, ощущениями собственных новых возможностей.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В седьмом классе 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возникают первые влечения</w:t>
      </w:r>
      <w:r w:rsidRPr="006E3DDD">
        <w:rPr>
          <w:rFonts w:ascii="Times New Roman" w:hAnsi="Times New Roman" w:cs="Times New Roman"/>
          <w:sz w:val="24"/>
          <w:szCs w:val="24"/>
        </w:rPr>
        <w:t> (часто неосознанные), новые переживания, потребности и интересы. Возникает желание 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любить и быть любимым,</w:t>
      </w:r>
      <w:r w:rsidRPr="006E3DDD">
        <w:rPr>
          <w:rFonts w:ascii="Times New Roman" w:hAnsi="Times New Roman" w:cs="Times New Roman"/>
          <w:sz w:val="24"/>
          <w:szCs w:val="24"/>
        </w:rPr>
        <w:t> появляется особый новый интерес к этой сфере человеческих отношений.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Наиболее частыми в этот возрастной период являются 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жалобы родителей на чрезмерное внимание подростков </w:t>
      </w:r>
      <w:r w:rsidRPr="006E3DDD">
        <w:rPr>
          <w:rFonts w:ascii="Times New Roman" w:hAnsi="Times New Roman" w:cs="Times New Roman"/>
          <w:b/>
          <w:bCs/>
          <w:sz w:val="24"/>
          <w:szCs w:val="24"/>
          <w:u w:val="single"/>
        </w:rPr>
        <w:t>к своей внешности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E3DDD">
        <w:rPr>
          <w:rFonts w:ascii="Times New Roman" w:hAnsi="Times New Roman" w:cs="Times New Roman"/>
          <w:sz w:val="24"/>
          <w:szCs w:val="24"/>
        </w:rPr>
        <w:t> Нередко именно поведение взрослых, их нежелание понимать закономерность происходящего с их детьми рождает глубокие, серьезные переживания у подростков, создает основу для их конфликтов со взрослыми.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b/>
          <w:bCs/>
          <w:sz w:val="24"/>
          <w:szCs w:val="24"/>
        </w:rPr>
        <w:t>Проблема внешности </w:t>
      </w:r>
      <w:r w:rsidRPr="006E3DDD">
        <w:rPr>
          <w:rFonts w:ascii="Times New Roman" w:hAnsi="Times New Roman" w:cs="Times New Roman"/>
          <w:sz w:val="24"/>
          <w:szCs w:val="24"/>
        </w:rPr>
        <w:t>– одна из самых важных и болезненных для подростка. И чаще всего он своей внешностью недоволен. Подлинные или мнимые недостатки внешности – неуклюжесть, избыточный вес, слишком короткий или слишком длинный рост, прыщи и т.п. – все это основания для очень тяжелых переживаний подростков. Особенно тяжелы они потому, что им кажется, что так будет всегда – эти недостатки будут сопровождать их теперь всю жизнь.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 xml:space="preserve">Внешность – чрезвычайно значимая часть </w:t>
      </w:r>
      <w:proofErr w:type="gramStart"/>
      <w:r w:rsidRPr="006E3DD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E3DDD">
        <w:rPr>
          <w:rFonts w:ascii="Times New Roman" w:hAnsi="Times New Roman" w:cs="Times New Roman"/>
          <w:sz w:val="24"/>
          <w:szCs w:val="24"/>
        </w:rPr>
        <w:t xml:space="preserve"> – всегда открыта для оценки со стороны окружающих, и подросток постоянно ждет с их стороны отрицательной оценки. С этим связана особая 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подростковая застенчивость</w:t>
      </w:r>
      <w:r w:rsidRPr="006E3DDD">
        <w:rPr>
          <w:rFonts w:ascii="Times New Roman" w:hAnsi="Times New Roman" w:cs="Times New Roman"/>
          <w:sz w:val="24"/>
          <w:szCs w:val="24"/>
        </w:rPr>
        <w:t>. 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Сравнение себя с другими – это основной механизм развития самооценки подростка, и в этот период он особенно значим и силен.</w:t>
      </w:r>
      <w:r w:rsidRPr="006E3DDD">
        <w:rPr>
          <w:rFonts w:ascii="Times New Roman" w:hAnsi="Times New Roman" w:cs="Times New Roman"/>
          <w:sz w:val="24"/>
          <w:szCs w:val="24"/>
        </w:rPr>
        <w:t> 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Сильные отклонения в физическом развитии от бытующего среди подростков «стандарта» относятся к факторам риска. Такие подростки, </w:t>
      </w:r>
      <w:r w:rsidRPr="006E3DDD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подвержены неблагоприятным влияниям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E3DDD">
        <w:rPr>
          <w:rFonts w:ascii="Times New Roman" w:hAnsi="Times New Roman" w:cs="Times New Roman"/>
          <w:sz w:val="24"/>
          <w:szCs w:val="24"/>
        </w:rPr>
        <w:t> у них чаще 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формируется негативная самооценка, негативная Я-концепция, отмечается большая зависимость от окружения</w:t>
      </w:r>
      <w:r w:rsidRPr="006E3DDD">
        <w:rPr>
          <w:rFonts w:ascii="Times New Roman" w:hAnsi="Times New Roman" w:cs="Times New Roman"/>
          <w:sz w:val="24"/>
          <w:szCs w:val="24"/>
        </w:rPr>
        <w:t> – </w:t>
      </w:r>
      <w:r w:rsidRPr="006E3DDD">
        <w:rPr>
          <w:rFonts w:ascii="Times New Roman" w:hAnsi="Times New Roman" w:cs="Times New Roman"/>
          <w:i/>
          <w:iCs/>
          <w:sz w:val="24"/>
          <w:szCs w:val="24"/>
        </w:rPr>
        <w:t>в формах подчинения ему или бунта против него</w:t>
      </w:r>
      <w:r w:rsidRPr="006E3DDD">
        <w:rPr>
          <w:rFonts w:ascii="Times New Roman" w:hAnsi="Times New Roman" w:cs="Times New Roman"/>
          <w:sz w:val="24"/>
          <w:szCs w:val="24"/>
        </w:rPr>
        <w:t>.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b/>
          <w:bCs/>
          <w:sz w:val="24"/>
          <w:szCs w:val="24"/>
        </w:rPr>
        <w:t>Главная задача взрослых в этот период</w:t>
      </w:r>
      <w:r w:rsidRPr="006E3DDD">
        <w:rPr>
          <w:rFonts w:ascii="Times New Roman" w:hAnsi="Times New Roman" w:cs="Times New Roman"/>
          <w:sz w:val="24"/>
          <w:szCs w:val="24"/>
        </w:rPr>
        <w:t> – сделать так, чтобы подросток понимал, что с ним происходит, и осознанно решал встающие перед ним проблемы. В этом возрасте 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важно укрепить у ребенка чувство собственного достоинства, самоуважения, развить представление о себе, помочь ему улучшить отношения со сверстниками своего и противоположного пола.</w:t>
      </w:r>
      <w:r w:rsidRPr="006E3DDD">
        <w:rPr>
          <w:rFonts w:ascii="Times New Roman" w:hAnsi="Times New Roman" w:cs="Times New Roman"/>
          <w:sz w:val="24"/>
          <w:szCs w:val="24"/>
        </w:rPr>
        <w:t> 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3DDD">
        <w:rPr>
          <w:rFonts w:ascii="Times New Roman" w:hAnsi="Times New Roman" w:cs="Times New Roman"/>
          <w:sz w:val="24"/>
          <w:szCs w:val="24"/>
        </w:rPr>
        <w:t>      </w:t>
      </w:r>
      <w:r w:rsidRPr="006E3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Каковы же основные особенности данного возраста?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Важнейшим </w:t>
      </w:r>
      <w:r w:rsidRPr="006E3DDD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содержанием психического развития подростков</w:t>
      </w:r>
      <w:r w:rsidRPr="006E3DDD">
        <w:rPr>
          <w:rFonts w:ascii="Times New Roman" w:hAnsi="Times New Roman" w:cs="Times New Roman"/>
          <w:sz w:val="24"/>
          <w:szCs w:val="24"/>
        </w:rPr>
        <w:t> является 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развитие самосознания</w:t>
      </w:r>
      <w:r w:rsidRPr="006E3DDD">
        <w:rPr>
          <w:rFonts w:ascii="Times New Roman" w:hAnsi="Times New Roman" w:cs="Times New Roman"/>
          <w:sz w:val="24"/>
          <w:szCs w:val="24"/>
        </w:rPr>
        <w:t> (интерес к собственной личности, выявление своих возможностей и их оценка)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        </w:t>
      </w:r>
      <w:r w:rsidRPr="006E3DDD">
        <w:rPr>
          <w:rFonts w:ascii="Times New Roman" w:hAnsi="Times New Roman" w:cs="Times New Roman"/>
          <w:b/>
          <w:bCs/>
          <w:sz w:val="24"/>
          <w:szCs w:val="24"/>
          <w:u w:val="single"/>
        </w:rPr>
        <w:t>Центральным новообразованием</w:t>
      </w:r>
      <w:r w:rsidRPr="006E3DDD">
        <w:rPr>
          <w:rFonts w:ascii="Times New Roman" w:hAnsi="Times New Roman" w:cs="Times New Roman"/>
          <w:sz w:val="24"/>
          <w:szCs w:val="24"/>
        </w:rPr>
        <w:t> этого возраста является возникновение 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чувства взрослости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Происходит сознательное усвоение ценностей и норм поведения.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В подростковом возрасте происходит </w:t>
      </w:r>
      <w:r w:rsidRPr="006E3DDD">
        <w:rPr>
          <w:rFonts w:ascii="Times New Roman" w:hAnsi="Times New Roman" w:cs="Times New Roman"/>
          <w:b/>
          <w:bCs/>
          <w:sz w:val="24"/>
          <w:szCs w:val="24"/>
          <w:u w:val="single"/>
        </w:rPr>
        <w:t>изменение характера познавательной деятельности</w:t>
      </w:r>
      <w:r w:rsidRPr="006E3D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E3DDD">
        <w:rPr>
          <w:rFonts w:ascii="Times New Roman" w:hAnsi="Times New Roman" w:cs="Times New Roman"/>
          <w:sz w:val="24"/>
          <w:szCs w:val="24"/>
        </w:rPr>
        <w:t> появляется способность к более сложному аналитико-синтетическому восприятию предметов и явлений, формируется способность самостоятельно мыслить, рассуждать, сравнивать, делать относительно глубокие выводы и обобщения развивается способность к абстрактному мышлению, интенсивное развитие произвольной памяти.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Значимой </w:t>
      </w:r>
      <w:r w:rsidRPr="006E3DDD">
        <w:rPr>
          <w:rFonts w:ascii="Times New Roman" w:hAnsi="Times New Roman" w:cs="Times New Roman"/>
          <w:b/>
          <w:bCs/>
          <w:sz w:val="24"/>
          <w:szCs w:val="24"/>
          <w:u w:val="single"/>
        </w:rPr>
        <w:t>особенностью мышления</w:t>
      </w:r>
      <w:r w:rsidRPr="006E3DDD">
        <w:rPr>
          <w:rFonts w:ascii="Times New Roman" w:hAnsi="Times New Roman" w:cs="Times New Roman"/>
          <w:sz w:val="24"/>
          <w:szCs w:val="24"/>
        </w:rPr>
        <w:t> подростка является 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его критичность</w:t>
      </w:r>
      <w:r w:rsidRPr="006E3DDD">
        <w:rPr>
          <w:rFonts w:ascii="Times New Roman" w:hAnsi="Times New Roman" w:cs="Times New Roman"/>
          <w:sz w:val="24"/>
          <w:szCs w:val="24"/>
        </w:rPr>
        <w:t> (у ребёнка появляется своё мнение, которое он демонстрирует как можно чаще, заявляя о себе).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lastRenderedPageBreak/>
        <w:t>В этом возрасте подросток </w:t>
      </w:r>
      <w:r w:rsidRPr="006E3DDD">
        <w:rPr>
          <w:rFonts w:ascii="Times New Roman" w:hAnsi="Times New Roman" w:cs="Times New Roman"/>
          <w:b/>
          <w:bCs/>
          <w:sz w:val="24"/>
          <w:szCs w:val="24"/>
        </w:rPr>
        <w:t>весьма подражателен</w:t>
      </w:r>
      <w:r w:rsidRPr="006E3DDD">
        <w:rPr>
          <w:rFonts w:ascii="Times New Roman" w:hAnsi="Times New Roman" w:cs="Times New Roman"/>
          <w:sz w:val="24"/>
          <w:szCs w:val="24"/>
        </w:rPr>
        <w:t>, что может привести его к ошибочным и даже к аморальным представлениям и поступкам.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  <w:u w:val="single"/>
        </w:rPr>
        <w:t>Если хотите, чтобы подростковый возраст прошел без осложнений, следует </w:t>
      </w:r>
      <w:r w:rsidRPr="006E3DDD">
        <w:rPr>
          <w:rFonts w:ascii="Times New Roman" w:hAnsi="Times New Roman" w:cs="Times New Roman"/>
          <w:b/>
          <w:bCs/>
          <w:sz w:val="24"/>
          <w:szCs w:val="24"/>
          <w:u w:val="single"/>
        </w:rPr>
        <w:t>соблюдать следующие требования</w:t>
      </w:r>
      <w:r w:rsidRPr="006E3D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3DDD" w:rsidRPr="006E3DDD" w:rsidRDefault="006E3DDD" w:rsidP="006E3D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 xml:space="preserve"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</w:t>
      </w:r>
      <w:proofErr w:type="gramStart"/>
      <w:r w:rsidRPr="006E3DDD">
        <w:rPr>
          <w:rFonts w:ascii="Times New Roman" w:hAnsi="Times New Roman" w:cs="Times New Roman"/>
          <w:sz w:val="24"/>
          <w:szCs w:val="24"/>
        </w:rPr>
        <w:t>для  подростка</w:t>
      </w:r>
      <w:proofErr w:type="gramEnd"/>
      <w:r w:rsidRPr="006E3DDD">
        <w:rPr>
          <w:rFonts w:ascii="Times New Roman" w:hAnsi="Times New Roman" w:cs="Times New Roman"/>
          <w:sz w:val="24"/>
          <w:szCs w:val="24"/>
        </w:rPr>
        <w:t>).</w:t>
      </w:r>
    </w:p>
    <w:p w:rsidR="006E3DDD" w:rsidRPr="006E3DDD" w:rsidRDefault="006E3DDD" w:rsidP="006E3D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6E3DDD" w:rsidRPr="006E3DDD" w:rsidRDefault="006E3DDD" w:rsidP="006E3D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образом, подавая ребенку пример самораскрытия. Чаще обсуждайте с ним разные вопросы семейной жизни.</w:t>
      </w:r>
    </w:p>
    <w:p w:rsidR="006E3DDD" w:rsidRPr="006E3DDD" w:rsidRDefault="006E3DDD" w:rsidP="006E3D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Старайтесь не ругать подростка в случае неудачи. Помогите ему разобраться в причинах случившегося.</w:t>
      </w:r>
    </w:p>
    <w:p w:rsidR="006E3DDD" w:rsidRPr="006E3DDD" w:rsidRDefault="006E3DDD" w:rsidP="006E3D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Чаще хвалите ребенка и проявляйте любовь, не забывайте о тактильном контакте (обнимайте, целуйте).</w:t>
      </w:r>
    </w:p>
    <w:p w:rsidR="006E3DDD" w:rsidRPr="006E3DDD" w:rsidRDefault="006E3DDD" w:rsidP="006E3D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6E3DDD" w:rsidRPr="006E3DDD" w:rsidRDefault="006E3DDD" w:rsidP="006E3D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Приучайте подростка к систематическому труду. У него обязательно должны быть обязанности по дому.</w:t>
      </w:r>
    </w:p>
    <w:p w:rsidR="006E3DDD" w:rsidRPr="006E3DDD" w:rsidRDefault="006E3DDD" w:rsidP="006E3D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6E3DDD" w:rsidRPr="006E3DDD" w:rsidRDefault="006E3DDD" w:rsidP="006E3D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 xml:space="preserve">Обязательно </w:t>
      </w:r>
      <w:proofErr w:type="gramStart"/>
      <w:r w:rsidRPr="006E3DDD">
        <w:rPr>
          <w:rFonts w:ascii="Times New Roman" w:hAnsi="Times New Roman" w:cs="Times New Roman"/>
          <w:sz w:val="24"/>
          <w:szCs w:val="24"/>
        </w:rPr>
        <w:t>организуйте  систематические</w:t>
      </w:r>
      <w:proofErr w:type="gramEnd"/>
      <w:r w:rsidRPr="006E3DDD">
        <w:rPr>
          <w:rFonts w:ascii="Times New Roman" w:hAnsi="Times New Roman" w:cs="Times New Roman"/>
          <w:sz w:val="24"/>
          <w:szCs w:val="24"/>
        </w:rPr>
        <w:t xml:space="preserve"> занятия спортом. Следите за тем, чтобы ребенок посещал уроки физкультуры, помогите ему выбрать спортивную секцию.</w:t>
      </w:r>
    </w:p>
    <w:p w:rsidR="006E3DDD" w:rsidRPr="006E3DDD" w:rsidRDefault="006E3DDD" w:rsidP="006E3D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 xml:space="preserve">В случае появления у ребенка необычной манеры поведения проанализируйте причины ее появления, при </w:t>
      </w:r>
      <w:proofErr w:type="gramStart"/>
      <w:r w:rsidRPr="006E3DDD">
        <w:rPr>
          <w:rFonts w:ascii="Times New Roman" w:hAnsi="Times New Roman" w:cs="Times New Roman"/>
          <w:sz w:val="24"/>
          <w:szCs w:val="24"/>
        </w:rPr>
        <w:t>необходимости  обратитесь</w:t>
      </w:r>
      <w:proofErr w:type="gramEnd"/>
      <w:r w:rsidRPr="006E3DDD">
        <w:rPr>
          <w:rFonts w:ascii="Times New Roman" w:hAnsi="Times New Roman" w:cs="Times New Roman"/>
          <w:sz w:val="24"/>
          <w:szCs w:val="24"/>
        </w:rPr>
        <w:t xml:space="preserve"> к психологу.</w:t>
      </w:r>
    </w:p>
    <w:p w:rsidR="006E3DDD" w:rsidRPr="006E3DDD" w:rsidRDefault="006E3DDD" w:rsidP="006E3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Остановимся подробнее на </w:t>
      </w:r>
      <w:r w:rsidRPr="006E3DDD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основных задачах развития </w:t>
      </w:r>
      <w:r w:rsidRPr="006E3DDD">
        <w:rPr>
          <w:rFonts w:ascii="Times New Roman" w:hAnsi="Times New Roman" w:cs="Times New Roman"/>
          <w:sz w:val="24"/>
          <w:szCs w:val="24"/>
        </w:rPr>
        <w:t>в этот период</w:t>
      </w:r>
      <w:r w:rsidRPr="006E3D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E3DDD" w:rsidRPr="006E3DDD" w:rsidRDefault="006E3DDD" w:rsidP="006E3D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формирование нового уровня мышления, логической памяти, избирательного, устойчивого внимания;</w:t>
      </w:r>
    </w:p>
    <w:p w:rsidR="006E3DDD" w:rsidRPr="006E3DDD" w:rsidRDefault="006E3DDD" w:rsidP="006E3D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 xml:space="preserve">формирование широкого </w:t>
      </w:r>
      <w:proofErr w:type="gramStart"/>
      <w:r w:rsidRPr="006E3DDD">
        <w:rPr>
          <w:rFonts w:ascii="Times New Roman" w:hAnsi="Times New Roman" w:cs="Times New Roman"/>
          <w:sz w:val="24"/>
          <w:szCs w:val="24"/>
        </w:rPr>
        <w:t>спектра  способностей</w:t>
      </w:r>
      <w:proofErr w:type="gramEnd"/>
      <w:r w:rsidRPr="006E3DDD">
        <w:rPr>
          <w:rFonts w:ascii="Times New Roman" w:hAnsi="Times New Roman" w:cs="Times New Roman"/>
          <w:sz w:val="24"/>
          <w:szCs w:val="24"/>
        </w:rPr>
        <w:t xml:space="preserve"> и интересов, выделение круга устойчивых интересов;</w:t>
      </w:r>
    </w:p>
    <w:p w:rsidR="006E3DDD" w:rsidRPr="006E3DDD" w:rsidRDefault="006E3DDD" w:rsidP="006E3DD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формирование интереса к другому человеку как к личности;</w:t>
      </w:r>
    </w:p>
    <w:p w:rsidR="006E3DDD" w:rsidRPr="006E3DDD" w:rsidRDefault="006E3DDD" w:rsidP="006E3D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развитие интереса к себе как к личности, формирование первых навыков самоанализа;</w:t>
      </w:r>
    </w:p>
    <w:p w:rsidR="006E3DDD" w:rsidRPr="006E3DDD" w:rsidRDefault="006E3DDD" w:rsidP="006E3D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развитие чувства взрослости;</w:t>
      </w:r>
    </w:p>
    <w:p w:rsidR="006E3DDD" w:rsidRPr="006E3DDD" w:rsidRDefault="006E3DDD" w:rsidP="006E3D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развитие чувства собственного достоинства, внутренних критериев самооценки;</w:t>
      </w:r>
    </w:p>
    <w:p w:rsidR="006E3DDD" w:rsidRPr="006E3DDD" w:rsidRDefault="006E3DDD" w:rsidP="006E3D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 xml:space="preserve">развитие форм и навыков личностного общения в группе сверстников </w:t>
      </w:r>
      <w:proofErr w:type="gramStart"/>
      <w:r w:rsidRPr="006E3DDD">
        <w:rPr>
          <w:rFonts w:ascii="Times New Roman" w:hAnsi="Times New Roman" w:cs="Times New Roman"/>
          <w:sz w:val="24"/>
          <w:szCs w:val="24"/>
        </w:rPr>
        <w:t>и  способов</w:t>
      </w:r>
      <w:proofErr w:type="gramEnd"/>
      <w:r w:rsidRPr="006E3DDD">
        <w:rPr>
          <w:rFonts w:ascii="Times New Roman" w:hAnsi="Times New Roman" w:cs="Times New Roman"/>
          <w:sz w:val="24"/>
          <w:szCs w:val="24"/>
        </w:rPr>
        <w:t xml:space="preserve"> их взаимопонимания;</w:t>
      </w:r>
    </w:p>
    <w:p w:rsidR="006E3DDD" w:rsidRPr="006E3DDD" w:rsidRDefault="006E3DDD" w:rsidP="006E3D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развитие моральных чувств, форм сочувствия и сопереживания другим людям;</w:t>
      </w:r>
    </w:p>
    <w:p w:rsidR="006E3DDD" w:rsidRPr="006E3DDD" w:rsidRDefault="006E3DDD" w:rsidP="006E3DD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формирование представлений о происходящих изменениях, связанных с половым созреванием.</w:t>
      </w:r>
    </w:p>
    <w:tbl>
      <w:tblPr>
        <w:tblW w:w="11043" w:type="dxa"/>
        <w:tblInd w:w="-1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3398"/>
        <w:gridCol w:w="2629"/>
        <w:gridCol w:w="2071"/>
      </w:tblGrid>
      <w:tr w:rsidR="006E3DDD" w:rsidRPr="006E3DDD" w:rsidTr="006E3DDD">
        <w:trPr>
          <w:trHeight w:val="14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bookmarkStart w:id="1" w:name="eb52ed4e99c2d8febe653ed7ab25da9950283eed"/>
            <w:bookmarkStart w:id="2" w:name="0"/>
            <w:bookmarkEnd w:id="1"/>
            <w:bookmarkEnd w:id="2"/>
            <w:r w:rsidRPr="006E3DDD">
              <w:rPr>
                <w:rFonts w:ascii="Times New Roman" w:hAnsi="Times New Roman" w:cs="Times New Roman"/>
                <w:b/>
                <w:bCs/>
              </w:rPr>
              <w:t>Особенность,</w:t>
            </w:r>
          </w:p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  <w:b/>
                <w:bCs/>
              </w:rPr>
              <w:t>черта характера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  <w:b/>
                <w:bCs/>
              </w:rPr>
              <w:t>Положительное проявление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  <w:b/>
                <w:bCs/>
              </w:rPr>
              <w:t>Отрицательное проявление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  <w:b/>
                <w:bCs/>
              </w:rPr>
              <w:t>Воспитательное воздействие</w:t>
            </w:r>
          </w:p>
        </w:tc>
      </w:tr>
      <w:tr w:rsidR="006E3DDD" w:rsidRPr="006E3DDD" w:rsidTr="006E3DDD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lastRenderedPageBreak/>
              <w:t>1. Появление чувства взрослости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Стремление делать что-то значимое, социально поощряемое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Копируются чисто  внешние признаки взрослости (курение, употребление алкоголя)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Поощрять проявление общественно одобряемых черт взрослости.</w:t>
            </w:r>
          </w:p>
        </w:tc>
      </w:tr>
      <w:tr w:rsidR="006E3DDD" w:rsidRPr="006E3DDD" w:rsidTr="006E3DDD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2. Начало "ценностного конфликта"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Отстаивание собственного понимания взглядов на мир.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Обличение взрослых в том, что они сами не следуют нормам, которые провозглашают.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Соблюдать принципы справедливости, объяснять требования детям.</w:t>
            </w:r>
          </w:p>
        </w:tc>
      </w:tr>
      <w:tr w:rsidR="006E3DDD" w:rsidRPr="006E3DDD" w:rsidTr="006E3DDD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3. Новый период в нравственном развитии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Становятся значимыми ценности, выходящие за рамки его жизни (справедливость, искренность, свобода, любовь).</w:t>
            </w:r>
            <w:r w:rsidRPr="006E3DDD">
              <w:rPr>
                <w:rFonts w:ascii="Times New Roman" w:hAnsi="Times New Roman" w:cs="Times New Roman"/>
              </w:rPr>
              <w:br/>
            </w:r>
          </w:p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br/>
            </w:r>
          </w:p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Ребенку важнее говорить о ценностях, принципах, чем претворять их в жизнь.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Взрослые должны отстаивать свою точку зрения, но очень доброжелательно и аргументированно.</w:t>
            </w:r>
          </w:p>
        </w:tc>
      </w:tr>
      <w:tr w:rsidR="006E3DDD" w:rsidRPr="006E3DDD" w:rsidTr="006E3DDD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4.Потребительское отношение  к взрослым.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Желание проверить равенство прав со взрослыми.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Расширение своих прав и сужение своих обязанностей.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Не снижать требований, объясняя их разумность. Но помогать ребенку выполнять эти требования (он должен чувствовать безопасность).</w:t>
            </w:r>
          </w:p>
        </w:tc>
      </w:tr>
      <w:tr w:rsidR="006E3DDD" w:rsidRPr="006E3DDD" w:rsidTr="006E3DDD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5. "Право на родителей"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Хотят получить подтверждение того, что их по-прежнему любят.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Становятся капризными, требовательными, хотят новых проявлений родительской любви.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Учить детей различию в способах выражения чувств между взрослыми и детьми, чужими и близкими.</w:t>
            </w:r>
          </w:p>
        </w:tc>
      </w:tr>
      <w:tr w:rsidR="006E3DDD" w:rsidRPr="006E3DDD" w:rsidTr="006E3DDD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6. Недостаточный опыт общения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Ложь, агрессия, замкнутость, вызванные неспособностью объяснить свое поведение.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Совместный анализ поступков ребенка, выражение понимания.</w:t>
            </w:r>
          </w:p>
        </w:tc>
      </w:tr>
      <w:tr w:rsidR="006E3DDD" w:rsidRPr="006E3DDD" w:rsidTr="006E3DDD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7. Развитие самооценки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Ребенок начинает ориентироваться на реальные достижения.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Выявляется группа ребят, не считающих себя способными ни к одному предмету.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 xml:space="preserve">Помочь </w:t>
            </w:r>
            <w:proofErr w:type="gramStart"/>
            <w:r w:rsidRPr="006E3DDD">
              <w:rPr>
                <w:rFonts w:ascii="Times New Roman" w:hAnsi="Times New Roman" w:cs="Times New Roman"/>
              </w:rPr>
              <w:t>найти  сферу</w:t>
            </w:r>
            <w:proofErr w:type="gramEnd"/>
            <w:r w:rsidRPr="006E3DDD">
              <w:rPr>
                <w:rFonts w:ascii="Times New Roman" w:hAnsi="Times New Roman" w:cs="Times New Roman"/>
              </w:rPr>
              <w:t xml:space="preserve">, в которой ребенок будет успешным. Использование </w:t>
            </w:r>
            <w:r w:rsidRPr="006E3DDD">
              <w:rPr>
                <w:rFonts w:ascii="Times New Roman" w:hAnsi="Times New Roman" w:cs="Times New Roman"/>
              </w:rPr>
              <w:lastRenderedPageBreak/>
              <w:t>"эффекта Розенталя".</w:t>
            </w:r>
          </w:p>
        </w:tc>
      </w:tr>
      <w:tr w:rsidR="006E3DDD" w:rsidRPr="006E3DDD" w:rsidTr="006E3DDD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lastRenderedPageBreak/>
              <w:t>8. Потребность говорить о себе.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 xml:space="preserve">Отсутствие рефлексии </w:t>
            </w:r>
            <w:proofErr w:type="gramStart"/>
            <w:r w:rsidRPr="006E3DDD">
              <w:rPr>
                <w:rFonts w:ascii="Times New Roman" w:hAnsi="Times New Roman" w:cs="Times New Roman"/>
              </w:rPr>
              <w:t>и  достаточного</w:t>
            </w:r>
            <w:proofErr w:type="gramEnd"/>
            <w:r w:rsidRPr="006E3DDD">
              <w:rPr>
                <w:rFonts w:ascii="Times New Roman" w:hAnsi="Times New Roman" w:cs="Times New Roman"/>
              </w:rPr>
              <w:t xml:space="preserve"> словарного запаса, описывающего чувства. 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Дать возможность говорить о себе, своих удачах и неудачах.</w:t>
            </w:r>
          </w:p>
        </w:tc>
      </w:tr>
      <w:tr w:rsidR="006E3DDD" w:rsidRPr="006E3DDD" w:rsidTr="006E3DDD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9. Учение обретает личностный смысл.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Формируется интерес к какой-либо деятельности.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Отсутствие учебной мотивации.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Создание классов, групп по уровням обучения, по интересам. Занятия научной работой.</w:t>
            </w:r>
          </w:p>
        </w:tc>
      </w:tr>
      <w:tr w:rsidR="006E3DDD" w:rsidRPr="006E3DDD" w:rsidTr="006E3DDD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10. Познавательная  активность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Пик любознательности Формирование устойчивых интересов. Мода на интересы.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Неустойчивый характер интересов, отрицание того, что их главный труд - учеба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Формировать воспитывающую образовательную среду. Окружающие подростка люди должны быть увлеченными, но не насаждать свои интересы детям.</w:t>
            </w:r>
          </w:p>
        </w:tc>
      </w:tr>
      <w:tr w:rsidR="006E3DDD" w:rsidRPr="006E3DDD" w:rsidTr="006E3DDD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11. Формирование понятийного мышления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Формируется научный язык, умение логически мыслить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Непонимание значения самых распространенных  слов.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DDD" w:rsidRPr="006E3DDD" w:rsidRDefault="006E3DDD" w:rsidP="006E3DDD">
            <w:pPr>
              <w:rPr>
                <w:rFonts w:ascii="Times New Roman" w:hAnsi="Times New Roman" w:cs="Times New Roman"/>
              </w:rPr>
            </w:pPr>
            <w:r w:rsidRPr="006E3DDD">
              <w:rPr>
                <w:rFonts w:ascii="Times New Roman" w:hAnsi="Times New Roman" w:cs="Times New Roman"/>
              </w:rPr>
              <w:t>Давать определение понятий, добиваться полного понимания.</w:t>
            </w:r>
          </w:p>
        </w:tc>
      </w:tr>
    </w:tbl>
    <w:p w:rsidR="006E3DDD" w:rsidRPr="006E3DDD" w:rsidRDefault="006E3DDD" w:rsidP="006E3DDD">
      <w:pPr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b/>
          <w:bCs/>
          <w:sz w:val="24"/>
          <w:szCs w:val="24"/>
        </w:rPr>
        <w:t>Возможные нарушения в развития личности в подростковом возрасте.</w:t>
      </w:r>
    </w:p>
    <w:p w:rsidR="006E3DDD" w:rsidRPr="006E3DDD" w:rsidRDefault="006E3DDD" w:rsidP="006E3DDD">
      <w:pPr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"Аффект неадекватности" – искажение самооценки, при котором человек видит только свои успехи, неудачи не замечаются и не анализируются.</w:t>
      </w:r>
    </w:p>
    <w:p w:rsidR="006E3DDD" w:rsidRPr="006E3DDD" w:rsidRDefault="006E3DDD" w:rsidP="006E3DDD">
      <w:pPr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"Дефицит успеха" -  ребенок считает успех случайным, не верит в свои силы.</w:t>
      </w:r>
    </w:p>
    <w:p w:rsidR="006E3DDD" w:rsidRPr="006E3DDD" w:rsidRDefault="006E3DDD" w:rsidP="006E3DDD">
      <w:pPr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sz w:val="24"/>
          <w:szCs w:val="24"/>
        </w:rPr>
        <w:t>"Задержка развития интеллекта", но возможен "эффект внезапного пробуждения интеллекта" – резко и быстро сформировавшаяся мотивация учения.</w:t>
      </w:r>
    </w:p>
    <w:p w:rsidR="006E3DDD" w:rsidRPr="006E3DDD" w:rsidRDefault="006E3DDD" w:rsidP="006E3DDD">
      <w:pPr>
        <w:rPr>
          <w:rFonts w:ascii="Times New Roman" w:hAnsi="Times New Roman" w:cs="Times New Roman"/>
          <w:sz w:val="24"/>
          <w:szCs w:val="24"/>
        </w:rPr>
      </w:pPr>
      <w:r w:rsidRPr="006E3DDD">
        <w:rPr>
          <w:rFonts w:ascii="Times New Roman" w:hAnsi="Times New Roman" w:cs="Times New Roman"/>
          <w:i/>
          <w:iCs/>
          <w:sz w:val="24"/>
          <w:szCs w:val="24"/>
        </w:rPr>
        <w:t xml:space="preserve">Об этом возрасте </w:t>
      </w:r>
      <w:proofErr w:type="spellStart"/>
      <w:r w:rsidRPr="006E3DDD">
        <w:rPr>
          <w:rFonts w:ascii="Times New Roman" w:hAnsi="Times New Roman" w:cs="Times New Roman"/>
          <w:i/>
          <w:iCs/>
          <w:sz w:val="24"/>
          <w:szCs w:val="24"/>
        </w:rPr>
        <w:t>Л.Выготский</w:t>
      </w:r>
      <w:proofErr w:type="spellEnd"/>
      <w:r w:rsidRPr="006E3DDD">
        <w:rPr>
          <w:rFonts w:ascii="Times New Roman" w:hAnsi="Times New Roman" w:cs="Times New Roman"/>
          <w:i/>
          <w:iCs/>
          <w:sz w:val="24"/>
          <w:szCs w:val="24"/>
        </w:rPr>
        <w:t xml:space="preserve"> писал: "Ключом ко всей проблеме психологического развития подростка является проблема интересов в переходном возрасте. Все психологические функции человека на каждой </w:t>
      </w:r>
      <w:proofErr w:type="gramStart"/>
      <w:r w:rsidRPr="006E3DDD">
        <w:rPr>
          <w:rFonts w:ascii="Times New Roman" w:hAnsi="Times New Roman" w:cs="Times New Roman"/>
          <w:i/>
          <w:iCs/>
          <w:sz w:val="24"/>
          <w:szCs w:val="24"/>
        </w:rPr>
        <w:t>ступени  развития</w:t>
      </w:r>
      <w:proofErr w:type="gramEnd"/>
      <w:r w:rsidRPr="006E3DDD">
        <w:rPr>
          <w:rFonts w:ascii="Times New Roman" w:hAnsi="Times New Roman" w:cs="Times New Roman"/>
          <w:i/>
          <w:iCs/>
          <w:sz w:val="24"/>
          <w:szCs w:val="24"/>
        </w:rPr>
        <w:t xml:space="preserve"> действуют не бессистемно, не автоматически и не случайно, а в </w:t>
      </w:r>
      <w:r w:rsidRPr="006E3DDD">
        <w:rPr>
          <w:rFonts w:ascii="Times New Roman" w:hAnsi="Times New Roman" w:cs="Times New Roman"/>
          <w:i/>
          <w:iCs/>
          <w:sz w:val="24"/>
          <w:szCs w:val="24"/>
          <w:u w:val="single"/>
        </w:rPr>
        <w:t>определенной системе, направляемые сложившимися в подростковом возрасте стремлениями, влечениями, интересами."</w:t>
      </w:r>
    </w:p>
    <w:p w:rsidR="00804BF6" w:rsidRPr="006E3DDD" w:rsidRDefault="00804BF6">
      <w:pPr>
        <w:rPr>
          <w:rFonts w:ascii="Times New Roman" w:hAnsi="Times New Roman" w:cs="Times New Roman"/>
          <w:sz w:val="24"/>
          <w:szCs w:val="24"/>
        </w:rPr>
      </w:pPr>
    </w:p>
    <w:sectPr w:rsidR="00804BF6" w:rsidRPr="006E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CF4"/>
    <w:multiLevelType w:val="multilevel"/>
    <w:tmpl w:val="AB5ED42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DB2319"/>
    <w:multiLevelType w:val="multilevel"/>
    <w:tmpl w:val="3C9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6A645D"/>
    <w:multiLevelType w:val="multilevel"/>
    <w:tmpl w:val="430CAA6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4A2961"/>
    <w:multiLevelType w:val="multilevel"/>
    <w:tmpl w:val="63D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5C08B4"/>
    <w:multiLevelType w:val="multilevel"/>
    <w:tmpl w:val="31F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DD"/>
    <w:rsid w:val="006E3DDD"/>
    <w:rsid w:val="008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4136"/>
  <w15:chartTrackingRefBased/>
  <w15:docId w15:val="{CC8E0C5F-D113-46C5-871A-31AA78FF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1</cp:revision>
  <dcterms:created xsi:type="dcterms:W3CDTF">2022-03-30T03:53:00Z</dcterms:created>
  <dcterms:modified xsi:type="dcterms:W3CDTF">2022-03-30T03:58:00Z</dcterms:modified>
</cp:coreProperties>
</file>