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692" w:rsidRDefault="00056A9F" w:rsidP="00056A9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аталог  “Вандроўка па памятным мясцінам”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97" cy="3216166"/>
            <wp:effectExtent l="19050" t="0" r="0" b="0"/>
            <wp:docPr id="8" name="Рисунок 8" descr="https://dh.img.tyt.by/620x620s/n/fotofact/02/10/muzey-sodruzesnva_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h.img.tyt.by/620x620s/n/fotofact/02/10/muzey-sodruzesnva_2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37" b="1901"/>
                    <a:stretch/>
                  </pic:blipFill>
                  <pic:spPr bwMode="auto">
                    <a:xfrm>
                      <a:off x="0" y="0"/>
                      <a:ext cx="5960506" cy="32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56A9F">
        <w:rPr>
          <w:rFonts w:ascii="Times New Roman" w:hAnsi="Times New Roman" w:cs="Times New Roman"/>
          <w:sz w:val="28"/>
          <w:szCs w:val="28"/>
          <w:lang w:val="be-BY"/>
        </w:rPr>
        <w:t xml:space="preserve">Музей савецка-польскайбаявойсадружнасці. 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Аг. Леніна, Горацкі раён, Магілёўская вобласць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056A9F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Музей савецка-польскай баявой садружнасці быў адкрыты 15 кастрычніка 1968 года ў гонар 25-год  бітвы пад Леніна Першай польскай пяхотнай дывізіі ім. Т. Касцюшка сумесна з савецкімі дывізіямі супраць нямецка-фашысцкіх захопнікаў. Музей знаходзіцца на некаторым аддаленні ад Леніна, на процілеглым беразе р.Мярэя. Будынак музея зроблены ў форме салдацкай каскі дэманстрацыйнай плошчай 907 кв. м., вышыня купала 11 метраў, дыяметр-34 метры.  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Купалабліцаваныметалічныміэлементамі.</w:t>
      </w:r>
    </w:p>
    <w:p w:rsid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56A9F">
        <w:rPr>
          <w:rFonts w:ascii="Times New Roman" w:hAnsi="Times New Roman" w:cs="Times New Roman"/>
          <w:sz w:val="28"/>
          <w:szCs w:val="28"/>
          <w:lang w:val="be-BY"/>
        </w:rPr>
        <w:t xml:space="preserve">Глухіяпаверхнівентыляцыйных шахт, прыбудаваных да музея з задняга фасада, ўпрыгожанысімваламі: савецкайзоркай і Польскім белым арлом. Экспазіцыя музея прысвечанасумеснымбаявымдзеяннямсавецкіхдывізій і 1-й польскайпяхотнайдывізііім. Т. Касцюшкі ў гадыВялікайАйчыннайвайны. </w:t>
      </w:r>
      <w:r w:rsidRPr="00E2683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цэнтры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 музея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знаходзіцца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6832">
        <w:rPr>
          <w:rFonts w:ascii="Times New Roman" w:hAnsi="Times New Roman" w:cs="Times New Roman"/>
          <w:sz w:val="28"/>
          <w:szCs w:val="28"/>
        </w:rPr>
        <w:t>бетонная</w:t>
      </w:r>
      <w:proofErr w:type="gramEnd"/>
      <w:r w:rsidRPr="00E26832">
        <w:rPr>
          <w:rFonts w:ascii="Times New Roman" w:hAnsi="Times New Roman" w:cs="Times New Roman"/>
          <w:sz w:val="28"/>
          <w:szCs w:val="28"/>
        </w:rPr>
        <w:t xml:space="preserve"> 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с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тэла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якойадлюстраваны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 шлях 1-й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lastRenderedPageBreak/>
        <w:t>польскайпяхотнайдывізііім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Касцюшка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месцаўяефарміравання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СялецкіхваенныхлагерахпадРазанню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285" cy="2957315"/>
            <wp:effectExtent l="0" t="0" r="8255" b="0"/>
            <wp:docPr id="5" name="Рисунок 5" descr="https://img-fotki.yandex.ru/get/6108/9772125.db/0_7640f_f77bd82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108/9772125.db/0_7640f_f77bd825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30" t="22949" r="6197" b="29571"/>
                    <a:stretch/>
                  </pic:blipFill>
                  <pic:spPr bwMode="auto">
                    <a:xfrm>
                      <a:off x="0" y="0"/>
                      <a:ext cx="6641058" cy="33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64CC7">
        <w:rPr>
          <w:rFonts w:ascii="Times New Roman" w:hAnsi="Times New Roman" w:cs="Times New Roman"/>
          <w:sz w:val="28"/>
          <w:szCs w:val="28"/>
          <w:lang w:val="be-BY"/>
        </w:rPr>
        <w:t>дзеянапрыняла свой першы бой. Тут жазнаходзяццаскрыні з зямлёй, узятай з брацкіхмагілсавецкіхвоінаў, якіязагінуліпрывызваленніПольшчы.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Над стэлай тры дзяржаўных сцяга: Рэспублікі Польшчы, СССР і Рэспублікі Беларусь. Пад купалам музея - сцягі савецкіх і польскіх баявых падраздзяленняў, якія прымалі ўдзел у баях пад Леніна: справа - польскія, злева - савецкія. Матэрыялы экспазіцыі знаёмяць наведвальнікаў з гісторыяй узнікнення і фарміравання Войска Польскага. Тут жа прадстаўлены ўзоры зброі, прадметы рыштунку, асабістыя рэчы ўдзельнікаў баёў, а таксама шматлікія дакументы і фатаграфіі. Частка экспазіцыі музея - польскія і савецкія ўзнагароды удзельнікаў бітвы пад Леніна. Цэнтральнае месца ў экспазіцыі музея займае дыярама “Бой пад Леніна” плошчай 18х5 метраў. На ёй намаляваны кульмінацыйны момант сумеснай атакі савецкіх і польскіх салдат злева і справа ад дыярамы знаходзяцца мемарыяльныя дошкі са спісамі загінуўшых савецкіх і польскіх воінаў, насупраць - схема бітвы. Уздоўж бакавых сцен экспануецца зброя. Значнае месца ў экспазіцыі музея займае зашклёная вітрына-экспазіцыя “У адзіным страю”, у якой прадстаўлены памятныя падарункі і сувеніры, якія апавядаюць аб 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lastRenderedPageBreak/>
        <w:t>пасляваенным супрацоўніцтве Беларусі і Польшчы. Вітрына-экспазіцыя прысвечана пасляваеннай савецка-польскай брацкай дружбе.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88725"/>
            <wp:effectExtent l="0" t="0" r="3175" b="0"/>
            <wp:docPr id="1" name="Рисунок 1" descr="http://www.fotobel.by/images/gorki/lenin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bel.by/images/gorki/lenino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анументсавецка-польскайбаявойсадружнасці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56A9F" w:rsidRPr="009522A6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Аг. Леніна, Горацкі раён, Магілёўская вобласць.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9522A6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Перад уваходам у музей высіцца велічны манумент, які сімвалізуе савецка-польскую баявую садружнасць: рукі савецкага і польскага салдат з аўтаматам моцна сціскаюць дрэўка баявога сцяга. </w:t>
      </w:r>
      <w:r w:rsidRPr="00464CC7">
        <w:rPr>
          <w:rFonts w:ascii="Times New Roman" w:hAnsi="Times New Roman" w:cs="Times New Roman"/>
          <w:sz w:val="28"/>
          <w:szCs w:val="28"/>
          <w:lang w:val="be-BY"/>
        </w:rPr>
        <w:t xml:space="preserve">На мануменценадпіс на рускай і польскаймовах: 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64CC7">
        <w:rPr>
          <w:rFonts w:ascii="Times New Roman" w:hAnsi="Times New Roman" w:cs="Times New Roman"/>
          <w:sz w:val="28"/>
          <w:szCs w:val="28"/>
          <w:lang w:val="be-BY"/>
        </w:rPr>
        <w:t>СССР-Польшча. 1943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64CC7">
        <w:rPr>
          <w:rFonts w:ascii="Times New Roman" w:hAnsi="Times New Roman" w:cs="Times New Roman"/>
          <w:sz w:val="28"/>
          <w:szCs w:val="28"/>
          <w:lang w:val="be-BY"/>
        </w:rPr>
        <w:t>.Аўтаркампазіцыі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464CC7">
        <w:rPr>
          <w:rFonts w:ascii="Times New Roman" w:hAnsi="Times New Roman" w:cs="Times New Roman"/>
          <w:sz w:val="28"/>
          <w:szCs w:val="28"/>
          <w:lang w:val="be-BY"/>
        </w:rPr>
        <w:t>народны мастак СССР, лаўрэатЛенінскайпрэміі і акадэмікУладзімірЦыгаль.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2325" cy="4203700"/>
            <wp:effectExtent l="0" t="0" r="3175" b="6350"/>
            <wp:docPr id="7" name="Рисунок 7" descr="https://dh.img.tyt.by/620x620s/n/fotofact/0e/4/muzey-sodruzesnva_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h.img.tyt.by/620x620s/n/fotofact/0e/4/muzey-sodruzesnva_15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Брацкая 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магіл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невядомыхсавецкага і польскагавоінаў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56A9F" w:rsidRPr="009522A6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Аг. Леніна, Горацкі раён, Магілёўская вобласць.</w:t>
      </w:r>
    </w:p>
    <w:p w:rsidR="00056A9F" w:rsidRPr="009522A6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Недалёка </w:t>
      </w:r>
      <w:r>
        <w:rPr>
          <w:rFonts w:ascii="Times New Roman" w:hAnsi="Times New Roman" w:cs="Times New Roman"/>
          <w:sz w:val="28"/>
          <w:szCs w:val="28"/>
          <w:lang w:val="be-BY"/>
        </w:rPr>
        <w:t>ад музея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, у бярозавым гаі, размясцілася 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 xml:space="preserve">брацкая магіла невядомых 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 xml:space="preserve">ольскага і 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>авецкага салдат, якія загінулі ў 1943 годзе</w:t>
      </w:r>
      <w:r>
        <w:rPr>
          <w:rFonts w:ascii="Times New Roman" w:hAnsi="Times New Roman" w:cs="Times New Roman"/>
          <w:sz w:val="28"/>
          <w:szCs w:val="28"/>
          <w:lang w:val="be-BY"/>
        </w:rPr>
        <w:t>. Яна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 xml:space="preserve"> ўключае ў сябе дзве мемарыяльныя гранітныя пліты і абеліск, выкананы з броні 25 см таўшчыні, прабітай у розных месцах снарадамі, аскепкамі, 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якая 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>аплавілася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>патрэска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лася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Помніксімвалізуечалавечуюстойкасцьвоі</w:t>
      </w:r>
      <w:proofErr w:type="gramStart"/>
      <w:r w:rsidRPr="00E2683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26832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 xml:space="preserve">, якая </w:t>
      </w:r>
      <w:proofErr w:type="spellStart"/>
      <w:r w:rsidRPr="00E26832">
        <w:rPr>
          <w:rFonts w:ascii="Times New Roman" w:hAnsi="Times New Roman" w:cs="Times New Roman"/>
          <w:sz w:val="28"/>
          <w:szCs w:val="28"/>
        </w:rPr>
        <w:t>апынуласятрывалейсамайтоўстайброні</w:t>
      </w:r>
      <w:proofErr w:type="spellEnd"/>
      <w:r w:rsidRPr="00E26832">
        <w:rPr>
          <w:rFonts w:ascii="Times New Roman" w:hAnsi="Times New Roman" w:cs="Times New Roman"/>
          <w:sz w:val="28"/>
          <w:szCs w:val="28"/>
        </w:rPr>
        <w:t>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080"/>
            <wp:effectExtent l="0" t="0" r="3175" b="7620"/>
            <wp:docPr id="2" name="Рисунок 2" descr="http://memorial.gorki.gov.by/images/3496_br_le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morial.gorki.gov.by/images/3496_br_leni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омнік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 “Зорка”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на брацкаймагілесавецкіхвоінаў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56A9F" w:rsidRPr="009522A6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Аг. Леніна, Горацкі раён, Магілёўская вобласць.</w:t>
      </w:r>
    </w:p>
    <w:p w:rsidR="00056A9F" w:rsidRP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56A9F">
        <w:rPr>
          <w:rFonts w:ascii="Times New Roman" w:hAnsi="Times New Roman" w:cs="Times New Roman"/>
          <w:sz w:val="28"/>
          <w:szCs w:val="28"/>
          <w:lang w:val="be-BY"/>
        </w:rPr>
        <w:t xml:space="preserve">Помнік на брацкаймагілесавецкімвоінамвыкананы ў выглядзеаб'ёмнайпяціканцовайзоркі з цёмна-чырвонагаграніту, як бы вырастаючай з-падзямлі. На помнікунадпіс: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 xml:space="preserve">Бессмяротны твой подзвіг, вечная слава, 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абе, савецкісалдат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. Падгэтыммемарыяльнымнадмагіллемспачывае прах 1711 савецкіхвоінаў, якіязагінулі ў баях падЛеніна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. Тут жа знаходзіцца мемарыяльная пліта з імёнамі воінаў-землякоў, якія загінулі ў гады Вялікай Айчыннай вайны.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335"/>
            <wp:effectExtent l="0" t="0" r="3175" b="0"/>
            <wp:docPr id="3" name="Рисунок 3" descr="http://belmemorial.by/wp-content/uploads/2019/01/-e1546762991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lmemorial.by/wp-content/uploads/2019/01/-e15467629919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омнікна брацкаймагілепольскіх в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оіна</w:t>
      </w:r>
      <w:r w:rsidRPr="00056A9F">
        <w:rPr>
          <w:rFonts w:ascii="Times New Roman" w:hAnsi="Times New Roman" w:cs="Times New Roman"/>
          <w:sz w:val="28"/>
          <w:szCs w:val="28"/>
          <w:lang w:val="be-BY"/>
        </w:rPr>
        <w:t>ў.</w:t>
      </w:r>
    </w:p>
    <w:p w:rsidR="00056A9F" w:rsidRPr="009522A6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Аг. Леніна, Горацкі раён, Магілёўская вобласць.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9522A6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Польскія воіны, якія загінулі ў бітве пад Леніна, пахаваны ў парку каля ракі Мярэя. </w:t>
      </w:r>
      <w:r w:rsidRPr="00464CC7">
        <w:rPr>
          <w:rFonts w:ascii="Times New Roman" w:hAnsi="Times New Roman" w:cs="Times New Roman"/>
          <w:sz w:val="28"/>
          <w:szCs w:val="28"/>
          <w:lang w:val="be-BY"/>
        </w:rPr>
        <w:t>Надмагіллевыканана ў форме мемарыяльнайпліты, на самым версеякой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 знаходзіцца </w:t>
      </w:r>
      <w:r w:rsidRPr="00464CC7">
        <w:rPr>
          <w:rFonts w:ascii="Times New Roman" w:hAnsi="Times New Roman" w:cs="Times New Roman"/>
          <w:sz w:val="28"/>
          <w:szCs w:val="28"/>
          <w:lang w:val="be-BY"/>
        </w:rPr>
        <w:t>скульптура сімвала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польскай </w:t>
      </w:r>
      <w:r w:rsidRPr="00464CC7">
        <w:rPr>
          <w:rFonts w:ascii="Times New Roman" w:hAnsi="Times New Roman" w:cs="Times New Roman"/>
          <w:sz w:val="28"/>
          <w:szCs w:val="28"/>
          <w:lang w:val="be-BY"/>
        </w:rPr>
        <w:t xml:space="preserve">дывізіі-пястоўскагаарла без кароны. 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На пліце надпіс на польскай і беларускай мовах “Польскім воінам першай дывізіі імя Тадэўша Касцюшкі, якія загінулі ў баях з нямецкім фашызмам за свабоду і незалежнасць сваёй Радзімы, Вечная Слава”. Перад плітой устаноўлены знакі рэлігійнай прыналежнасці воінаў: каталіцкі і праваслаўны крыжы і юдэйская шасціканечная зорка Давіда. 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>Па абодва бакі алеі, якая вядзе да брацкай магіл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 xml:space="preserve"> – гранітныя пліты з імёнамі загіну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>ўшы</w:t>
      </w:r>
      <w:r>
        <w:rPr>
          <w:rFonts w:ascii="Times New Roman" w:hAnsi="Times New Roman" w:cs="Times New Roman"/>
          <w:sz w:val="28"/>
          <w:szCs w:val="28"/>
          <w:lang w:val="be-BY"/>
        </w:rPr>
        <w:t>х, параненых і зніклых бя</w:t>
      </w:r>
      <w:r w:rsidRPr="009522A6">
        <w:rPr>
          <w:rFonts w:ascii="Times New Roman" w:hAnsi="Times New Roman" w:cs="Times New Roman"/>
          <w:sz w:val="28"/>
          <w:szCs w:val="28"/>
          <w:lang w:val="be-BY"/>
        </w:rPr>
        <w:t>з вестак польскіх салдат і афіцэраў.</w:t>
      </w:r>
    </w:p>
    <w:p w:rsidR="00056A9F" w:rsidRPr="009522A6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080"/>
            <wp:effectExtent l="0" t="0" r="3175" b="7620"/>
            <wp:docPr id="10" name="Рисунок 10" descr="http://memorial.gorki.gov.by/images/3491_br_star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morial.gorki.gov.by/images/3491_br_stary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Брацкая магіла. 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Вёска Старына, Горацкі раён, Магілёўская вобласць.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На ўсходнім краю вёскі Старына у пяці магілах пахаваны 128 воінаў, якія загінулі ў лютым 1943 -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чэрвені 1944 гадоўу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 баях супраць нямецка-фашысцкіх захопнікаў. Сярод пахаваных - воіны 144 і 352 стралковых дывізій і I</w:t>
      </w:r>
      <w:r>
        <w:rPr>
          <w:rFonts w:ascii="Times New Roman" w:hAnsi="Times New Roman" w:cs="Times New Roman"/>
          <w:sz w:val="28"/>
          <w:szCs w:val="28"/>
          <w:lang w:val="be-BY"/>
        </w:rPr>
        <w:t>-й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 польскай дывізіі ім. Т Касцюшка. У 1959 годзе на магілах усталяваны помнік- скульптурная кампазіцыя “Салдат і піянерка”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080"/>
            <wp:effectExtent l="0" t="0" r="3175" b="7620"/>
            <wp:docPr id="12" name="Рисунок 12" descr="http://memorial.gorki.gov.by/images/3492_botvin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emorial.gorki.gov.by/images/3492_botvinev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Брацкая магіла. 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Вёска Бацвіннева, Горацкі раён, Магілёўская вобласць.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У Вялікую Айчынную вайну з ліпеня 1941года вёска Бацвіннева была акупіравана нямецка-фашысцкімі захопнікамі. Гітлераўцы спалілі 4 двары. Вёска вызвалена 2 кастрычніка 1943года войскамі заходнягя фронту. На ўскраіне, на вайсковых могілках, у 74 магілах пахаваны 349 савецкіх воінаў 344 і 352 стралковых дывізій,якія вялі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бой на гэтым участку фронту і ўдзельнічалі ў</w:t>
      </w: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 вызваленні раёна. На фронце загінулі 16 вяскоўцаў.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860"/>
            <wp:effectExtent l="0" t="0" r="3175" b="2540"/>
            <wp:docPr id="11" name="Рисунок 11" descr="https://pandia.ru/text/80/632/images/img1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ndia.ru/text/80/632/images/img1_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Брацкая магіла.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Вёска Стараселле, Горацкі раён, Магілёўская вобласць.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У цэнтры вёскі Стараселле ў 4 магілах пахаваны 357 воінаў Чырвонай Арміі, якія загінулі ў баях супраць нямецка-фашысцкіх захопнікаў у верасні 1943 - чэрвені 1944 гадоў. Сярод пахаваных - воіны 162, 247, 352 стралковых дывізій. У 1960 годзе  на брацкай магіле ўсталяваны помнік-скульптура савецкага воіна.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8285" cy="5292463"/>
            <wp:effectExtent l="0" t="0" r="8255" b="3810"/>
            <wp:docPr id="9" name="Рисунок 9" descr="http://memorial.gorki.gov.by/images/3469_br_stefa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morial.gorki.gov.by/images/3469_br_stefano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76" r="8220"/>
                    <a:stretch/>
                  </pic:blipFill>
                  <pic:spPr bwMode="auto">
                    <a:xfrm>
                      <a:off x="0" y="0"/>
                      <a:ext cx="5985841" cy="53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 xml:space="preserve">Брацкая магіла. 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Вёска Сцефанава, Горацкі раён, Магілёўская вобласць.</w:t>
      </w:r>
    </w:p>
    <w:p w:rsidR="00056A9F" w:rsidRPr="00E26832" w:rsidRDefault="00056A9F" w:rsidP="00056A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6A9F" w:rsidRPr="00056A9F" w:rsidRDefault="00056A9F" w:rsidP="00056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26832">
        <w:rPr>
          <w:rFonts w:ascii="Times New Roman" w:hAnsi="Times New Roman" w:cs="Times New Roman"/>
          <w:sz w:val="28"/>
          <w:szCs w:val="28"/>
          <w:lang w:val="be-BY"/>
        </w:rPr>
        <w:t>На заходнім краю вёскі Сцефанава пахаваны 488 савецкіх воінаў, якія загінулі ў баях супраць нямецка-фашысцкіх захопнікаў у чэрвені 1943 -чэрвені 1944 гадоў. Сярод пахаваных - воіны 139, 164, 274, 252, 338, 344, 352 стралковых дывізій. А таксама, тут пахаваны, воін І-й польскай дывізіі ім. Т Касцюшка французскі лётчык Морыс Бон.</w:t>
      </w:r>
    </w:p>
    <w:p w:rsidR="00056A9F" w:rsidRPr="00056A9F" w:rsidRDefault="00056A9F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056A9F" w:rsidRPr="00056A9F" w:rsidSect="00652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6A9F"/>
    <w:rsid w:val="00056A9F"/>
    <w:rsid w:val="00652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941</Words>
  <Characters>5367</Characters>
  <Application>Microsoft Office Word</Application>
  <DocSecurity>0</DocSecurity>
  <Lines>44</Lines>
  <Paragraphs>12</Paragraphs>
  <ScaleCrop>false</ScaleCrop>
  <Company/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Карнеева_ЛА</dc:creator>
  <cp:lastModifiedBy>Карнеева_ЛА</cp:lastModifiedBy>
  <cp:revision>1</cp:revision>
  <dcterms:created xsi:type="dcterms:W3CDTF">2022-11-14T06:43:00Z</dcterms:created>
  <dcterms:modified xsi:type="dcterms:W3CDTF">2022-11-14T06:47:00Z</dcterms:modified>
</cp:coreProperties>
</file>