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EC" w:rsidRPr="00737DEC" w:rsidRDefault="00737DEC" w:rsidP="00737DE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b/>
          <w:bCs/>
          <w:color w:val="010101"/>
          <w:kern w:val="36"/>
          <w:sz w:val="28"/>
          <w:szCs w:val="28"/>
        </w:rPr>
      </w:pPr>
      <w:r w:rsidRPr="00737DEC">
        <w:rPr>
          <w:b/>
          <w:bCs/>
          <w:color w:val="010101"/>
          <w:kern w:val="36"/>
          <w:sz w:val="28"/>
          <w:szCs w:val="28"/>
        </w:rPr>
        <w:t>Причина пожара - удар молнии!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  <w:r w:rsidRPr="00737DEC">
        <w:rPr>
          <w:b/>
          <w:bCs/>
          <w:color w:val="262626"/>
          <w:sz w:val="28"/>
          <w:szCs w:val="28"/>
        </w:rPr>
        <w:t>Лето − время ярких солнечных дней, но оно также известно своими грозами и молниями, которые могут принести не только впечатляющее зрелище, но и опасность возникновения пожара.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737DEC">
        <w:rPr>
          <w:color w:val="262626"/>
          <w:sz w:val="28"/>
          <w:szCs w:val="28"/>
        </w:rPr>
        <w:t>Молния представляет собой огромное электрическое разрядное явление. И когда она ударяет в землю или в предметы на поверхности, она может вызвать пожар. Лесные массивы, сухая растительность, дома и другие высокие объекты подвержены риску возгорания.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262626"/>
          <w:sz w:val="28"/>
          <w:szCs w:val="28"/>
        </w:rPr>
      </w:pPr>
      <w:r w:rsidRPr="00737DEC">
        <w:rPr>
          <w:i/>
          <w:iCs/>
          <w:color w:val="262626"/>
          <w:sz w:val="28"/>
          <w:szCs w:val="28"/>
        </w:rPr>
        <w:t>− В первые дни лета в нашей области произошло сразу несколько пожаров, вероятная причина которых именно проявление силы природы,</w:t>
      </w:r>
      <w:r w:rsidRPr="00737DEC">
        <w:rPr>
          <w:color w:val="262626"/>
          <w:sz w:val="28"/>
          <w:szCs w:val="28"/>
        </w:rPr>
        <w:t> − говорит начальник сектора взаимодействия с общественностью центра безопасности областного управления МЧС Вероника Матусевич. </w:t>
      </w:r>
      <w:r w:rsidRPr="00737DEC">
        <w:rPr>
          <w:i/>
          <w:iCs/>
          <w:color w:val="262626"/>
          <w:sz w:val="28"/>
          <w:szCs w:val="28"/>
        </w:rPr>
        <w:t xml:space="preserve">− За двое суток, 1 и 2 июня, произошло пять возгораний: в </w:t>
      </w:r>
      <w:proofErr w:type="spellStart"/>
      <w:r w:rsidRPr="00737DEC">
        <w:rPr>
          <w:i/>
          <w:iCs/>
          <w:color w:val="262626"/>
          <w:sz w:val="28"/>
          <w:szCs w:val="28"/>
        </w:rPr>
        <w:t>гп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. Озаричи </w:t>
      </w:r>
      <w:proofErr w:type="spellStart"/>
      <w:r w:rsidRPr="00737DEC">
        <w:rPr>
          <w:i/>
          <w:iCs/>
          <w:color w:val="262626"/>
          <w:sz w:val="28"/>
          <w:szCs w:val="28"/>
        </w:rPr>
        <w:t>Калинковичского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 района и </w:t>
      </w:r>
      <w:proofErr w:type="spellStart"/>
      <w:r w:rsidRPr="00737DEC">
        <w:rPr>
          <w:i/>
          <w:iCs/>
          <w:color w:val="262626"/>
          <w:sz w:val="28"/>
          <w:szCs w:val="28"/>
        </w:rPr>
        <w:t>гп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. Комарин Брагинского района горели жилые дома, в д. </w:t>
      </w:r>
      <w:proofErr w:type="spellStart"/>
      <w:r w:rsidRPr="00737DEC">
        <w:rPr>
          <w:i/>
          <w:iCs/>
          <w:color w:val="262626"/>
          <w:sz w:val="28"/>
          <w:szCs w:val="28"/>
        </w:rPr>
        <w:t>Багримовичи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 Петриковского района - дачный дом и 2 </w:t>
      </w:r>
      <w:proofErr w:type="spellStart"/>
      <w:r w:rsidRPr="00737DEC">
        <w:rPr>
          <w:i/>
          <w:iCs/>
          <w:color w:val="262626"/>
          <w:sz w:val="28"/>
          <w:szCs w:val="28"/>
        </w:rPr>
        <w:t>хоз</w:t>
      </w:r>
      <w:proofErr w:type="gramStart"/>
      <w:r w:rsidRPr="00737DEC">
        <w:rPr>
          <w:i/>
          <w:iCs/>
          <w:color w:val="262626"/>
          <w:sz w:val="28"/>
          <w:szCs w:val="28"/>
        </w:rPr>
        <w:t>.п</w:t>
      </w:r>
      <w:proofErr w:type="gramEnd"/>
      <w:r w:rsidRPr="00737DEC">
        <w:rPr>
          <w:i/>
          <w:iCs/>
          <w:color w:val="262626"/>
          <w:sz w:val="28"/>
          <w:szCs w:val="28"/>
        </w:rPr>
        <w:t>остройки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, в д. Дворец </w:t>
      </w:r>
      <w:proofErr w:type="spellStart"/>
      <w:r w:rsidRPr="00737DEC">
        <w:rPr>
          <w:i/>
          <w:iCs/>
          <w:color w:val="262626"/>
          <w:sz w:val="28"/>
          <w:szCs w:val="28"/>
        </w:rPr>
        <w:t>Речицкого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 района и д. </w:t>
      </w:r>
      <w:proofErr w:type="spellStart"/>
      <w:r w:rsidRPr="00737DEC">
        <w:rPr>
          <w:i/>
          <w:iCs/>
          <w:color w:val="262626"/>
          <w:sz w:val="28"/>
          <w:szCs w:val="28"/>
        </w:rPr>
        <w:t>Хвоенск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 </w:t>
      </w:r>
      <w:proofErr w:type="spellStart"/>
      <w:r w:rsidRPr="00737DEC">
        <w:rPr>
          <w:i/>
          <w:iCs/>
          <w:color w:val="262626"/>
          <w:sz w:val="28"/>
          <w:szCs w:val="28"/>
        </w:rPr>
        <w:t>Житковичского</w:t>
      </w:r>
      <w:proofErr w:type="spellEnd"/>
      <w:r w:rsidRPr="00737DEC">
        <w:rPr>
          <w:i/>
          <w:iCs/>
          <w:color w:val="262626"/>
          <w:sz w:val="28"/>
          <w:szCs w:val="28"/>
        </w:rPr>
        <w:t xml:space="preserve"> района - нежилые дома.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</w:t>
      </w:r>
      <w:r w:rsidRPr="00737DEC">
        <w:rPr>
          <w:color w:val="262626"/>
          <w:sz w:val="28"/>
          <w:szCs w:val="28"/>
        </w:rPr>
        <w:t>онечно, природа непредсказуема, от пожара из-за удара молнии никто не застрахован, но минимизировать риск возгорания все же можно. Нужно соблюдать определенные правила безопасности, причем не забывать и о себе, ведь молния может и человека поразить.</w:t>
      </w:r>
    </w:p>
    <w:p w:rsidR="00737DEC" w:rsidRP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737DEC">
        <w:rPr>
          <w:color w:val="262626"/>
          <w:sz w:val="28"/>
          <w:szCs w:val="28"/>
        </w:rPr>
        <w:t>Находясь дома, нужно закрыть окна и двери, отключить все электроприборы из сети и вытащить штекер наружной антенны из телевизора. Ни в коем случае нельзя пользоваться мобильным телефоном, находиться рядом с окнами, камином, массивными металлическими предметами и отопительной печью.</w:t>
      </w:r>
    </w:p>
    <w:p w:rsidR="00737DEC" w:rsidRPr="00737DEC" w:rsidRDefault="00737DEC" w:rsidP="00737DEC">
      <w:pPr>
        <w:pStyle w:val="a4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737DEC">
        <w:rPr>
          <w:i/>
          <w:iCs/>
          <w:color w:val="262626"/>
          <w:sz w:val="28"/>
          <w:szCs w:val="28"/>
        </w:rPr>
        <w:t>− Для собственной безопасности в непогоду нужно избегать открытой местности, </w:t>
      </w:r>
      <w:r w:rsidRPr="00737DEC">
        <w:rPr>
          <w:color w:val="262626"/>
          <w:sz w:val="28"/>
          <w:szCs w:val="28"/>
        </w:rPr>
        <w:t>− говорит Вероника Матусевич. </w:t>
      </w:r>
      <w:r w:rsidRPr="00737DEC">
        <w:rPr>
          <w:i/>
          <w:iCs/>
          <w:color w:val="262626"/>
          <w:sz w:val="28"/>
          <w:szCs w:val="28"/>
        </w:rPr>
        <w:t>− Зайдите в любое здание, а если нет возможности, то спрячьтесь под его козырьком, только не прикасаясь к стене.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737DEC">
        <w:rPr>
          <w:color w:val="262626"/>
          <w:sz w:val="28"/>
          <w:szCs w:val="28"/>
        </w:rPr>
        <w:t>Если гроза вас застала в лесу, избегайте одиноких высоких деревьев, укройтесь в низкорослой растительности в позе «эмбриона»: сидя на корточках, обхватив колени.</w:t>
      </w:r>
    </w:p>
    <w:p w:rsid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737DEC">
        <w:rPr>
          <w:color w:val="262626"/>
          <w:sz w:val="28"/>
          <w:szCs w:val="28"/>
        </w:rPr>
        <w:t>Помните, что в грозу нельзя купаться и рыбачить. Покиньте водоем, отойдите как можно дальше от берега.</w:t>
      </w:r>
    </w:p>
    <w:p w:rsidR="00737DEC" w:rsidRPr="00737DEC" w:rsidRDefault="00737DEC" w:rsidP="00737D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bookmarkStart w:id="0" w:name="_GoBack"/>
      <w:bookmarkEnd w:id="0"/>
      <w:r w:rsidRPr="00737DEC">
        <w:rPr>
          <w:b/>
          <w:bCs/>
          <w:color w:val="262626"/>
          <w:sz w:val="28"/>
          <w:szCs w:val="28"/>
        </w:rPr>
        <w:t>Будьте бдительными и предусмотрительными в период непогоды, соблюдайте правила безопасности!</w:t>
      </w:r>
    </w:p>
    <w:p w:rsidR="00BB6A53" w:rsidRPr="00737DEC" w:rsidRDefault="00BB6A53" w:rsidP="00BB6A53">
      <w:pPr>
        <w:rPr>
          <w:sz w:val="28"/>
          <w:szCs w:val="28"/>
        </w:rPr>
      </w:pPr>
    </w:p>
    <w:sectPr w:rsidR="00BB6A53" w:rsidRPr="00737DEC" w:rsidSect="005E1442">
      <w:pgSz w:w="11905" w:h="16837"/>
      <w:pgMar w:top="538" w:right="425" w:bottom="3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4E0"/>
    <w:rsid w:val="00086169"/>
    <w:rsid w:val="00094EDA"/>
    <w:rsid w:val="00137EEE"/>
    <w:rsid w:val="00154840"/>
    <w:rsid w:val="001A5759"/>
    <w:rsid w:val="001D0FE8"/>
    <w:rsid w:val="001F393C"/>
    <w:rsid w:val="0023507B"/>
    <w:rsid w:val="00270552"/>
    <w:rsid w:val="002940BD"/>
    <w:rsid w:val="002958F3"/>
    <w:rsid w:val="00366CE8"/>
    <w:rsid w:val="00406FB3"/>
    <w:rsid w:val="00412D14"/>
    <w:rsid w:val="004A2654"/>
    <w:rsid w:val="004B406F"/>
    <w:rsid w:val="004D1459"/>
    <w:rsid w:val="004D24C1"/>
    <w:rsid w:val="005E1442"/>
    <w:rsid w:val="005F5C61"/>
    <w:rsid w:val="00606F91"/>
    <w:rsid w:val="00684670"/>
    <w:rsid w:val="0071343A"/>
    <w:rsid w:val="00717FD1"/>
    <w:rsid w:val="00737DEC"/>
    <w:rsid w:val="00883C8B"/>
    <w:rsid w:val="008D3367"/>
    <w:rsid w:val="009867DA"/>
    <w:rsid w:val="009B5B70"/>
    <w:rsid w:val="00A04C3B"/>
    <w:rsid w:val="00B6135C"/>
    <w:rsid w:val="00B76859"/>
    <w:rsid w:val="00BB6A53"/>
    <w:rsid w:val="00BF7B1D"/>
    <w:rsid w:val="00C2090D"/>
    <w:rsid w:val="00C604E0"/>
    <w:rsid w:val="00C6197D"/>
    <w:rsid w:val="00D207B0"/>
    <w:rsid w:val="00D50C72"/>
    <w:rsid w:val="00D51BC7"/>
    <w:rsid w:val="00D56187"/>
    <w:rsid w:val="00D92CDE"/>
    <w:rsid w:val="00DC1935"/>
    <w:rsid w:val="00E4173C"/>
    <w:rsid w:val="00E66B84"/>
    <w:rsid w:val="00E750E9"/>
    <w:rsid w:val="00ED05E7"/>
    <w:rsid w:val="00EE2A89"/>
    <w:rsid w:val="00EE7953"/>
    <w:rsid w:val="00EF5270"/>
    <w:rsid w:val="00F61583"/>
    <w:rsid w:val="00FC5C1F"/>
    <w:rsid w:val="00F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442"/>
  </w:style>
  <w:style w:type="paragraph" w:styleId="1">
    <w:name w:val="heading 1"/>
    <w:basedOn w:val="a"/>
    <w:link w:val="10"/>
    <w:uiPriority w:val="9"/>
    <w:qFormat/>
    <w:rsid w:val="00737DE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E1442"/>
    <w:rPr>
      <w:vertAlign w:val="superscript"/>
    </w:rPr>
  </w:style>
  <w:style w:type="paragraph" w:customStyle="1" w:styleId="leftTab">
    <w:name w:val="leftTab"/>
    <w:basedOn w:val="a"/>
    <w:rsid w:val="005E1442"/>
    <w:pPr>
      <w:tabs>
        <w:tab w:val="left" w:pos="9090"/>
      </w:tabs>
    </w:pPr>
  </w:style>
  <w:style w:type="character" w:customStyle="1" w:styleId="latitude">
    <w:name w:val="latitude"/>
    <w:basedOn w:val="a0"/>
    <w:rsid w:val="00EE7953"/>
  </w:style>
  <w:style w:type="paragraph" w:styleId="a4">
    <w:name w:val="Normal (Web)"/>
    <w:basedOn w:val="a"/>
    <w:uiPriority w:val="99"/>
    <w:semiHidden/>
    <w:unhideWhenUsed/>
    <w:rsid w:val="00BB6A5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DE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57A0-4C26-41F2-BB19-11A17D0A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COU-1</dc:creator>
  <cp:lastModifiedBy>Admin</cp:lastModifiedBy>
  <cp:revision>17</cp:revision>
  <dcterms:created xsi:type="dcterms:W3CDTF">2024-03-21T07:10:00Z</dcterms:created>
  <dcterms:modified xsi:type="dcterms:W3CDTF">2024-06-12T06:17:00Z</dcterms:modified>
</cp:coreProperties>
</file>