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FEB" w:rsidRPr="0011104B" w:rsidRDefault="00B15FEB" w:rsidP="00B15F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Урок </w:t>
      </w:r>
      <w:r w:rsidR="00DB5068">
        <w:rPr>
          <w:rFonts w:ascii="Times New Roman" w:hAnsi="Times New Roman" w:cs="Times New Roman"/>
          <w:b/>
          <w:sz w:val="32"/>
          <w:szCs w:val="32"/>
        </w:rPr>
        <w:t>информатики</w:t>
      </w:r>
      <w:r w:rsidR="00861A8A">
        <w:rPr>
          <w:rFonts w:ascii="Times New Roman" w:hAnsi="Times New Roman" w:cs="Times New Roman"/>
          <w:b/>
          <w:sz w:val="32"/>
          <w:szCs w:val="32"/>
        </w:rPr>
        <w:t xml:space="preserve"> в 9</w:t>
      </w:r>
      <w:r w:rsidRPr="0011104B">
        <w:rPr>
          <w:rFonts w:ascii="Times New Roman" w:hAnsi="Times New Roman" w:cs="Times New Roman"/>
          <w:b/>
          <w:sz w:val="32"/>
          <w:szCs w:val="32"/>
        </w:rPr>
        <w:t xml:space="preserve"> классе по теме</w:t>
      </w:r>
    </w:p>
    <w:p w:rsidR="00B15FEB" w:rsidRPr="00846B53" w:rsidRDefault="00B15FEB" w:rsidP="00B15F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6B53">
        <w:rPr>
          <w:rFonts w:ascii="Times New Roman" w:hAnsi="Times New Roman" w:cs="Times New Roman"/>
          <w:b/>
          <w:sz w:val="32"/>
          <w:szCs w:val="32"/>
        </w:rPr>
        <w:t>«</w:t>
      </w:r>
      <w:r w:rsidRPr="00E64031">
        <w:rPr>
          <w:rFonts w:ascii="Times New Roman" w:eastAsiaTheme="minorHAnsi" w:hAnsi="Times New Roman" w:cs="Times New Roman"/>
          <w:b/>
          <w:sz w:val="32"/>
          <w:szCs w:val="32"/>
        </w:rPr>
        <w:t>Ссылки в формулах</w:t>
      </w:r>
      <w:r w:rsidRPr="00846B53">
        <w:rPr>
          <w:rFonts w:ascii="Times New Roman" w:hAnsi="Times New Roman" w:cs="Times New Roman"/>
          <w:b/>
          <w:sz w:val="32"/>
          <w:szCs w:val="32"/>
        </w:rPr>
        <w:t>»</w:t>
      </w:r>
    </w:p>
    <w:p w:rsidR="00B15FEB" w:rsidRPr="0011104B" w:rsidRDefault="00B15FEB" w:rsidP="00861A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10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Из опыта работы </w:t>
      </w:r>
    </w:p>
    <w:p w:rsidR="00B15FEB" w:rsidRPr="0011104B" w:rsidRDefault="00B15FEB" w:rsidP="00861A8A">
      <w:pPr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8"/>
        </w:rPr>
      </w:pPr>
      <w:r w:rsidRPr="0011104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учителя информатики</w:t>
      </w:r>
    </w:p>
    <w:p w:rsidR="00B15FEB" w:rsidRPr="0011104B" w:rsidRDefault="00B15FEB" w:rsidP="00861A8A">
      <w:pPr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110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61A8A">
        <w:rPr>
          <w:rFonts w:ascii="Times New Roman" w:hAnsi="Times New Roman" w:cs="Times New Roman"/>
          <w:sz w:val="28"/>
          <w:szCs w:val="28"/>
        </w:rPr>
        <w:t>Певневой</w:t>
      </w:r>
      <w:proofErr w:type="spellEnd"/>
      <w:r w:rsidR="00861A8A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B15FEB" w:rsidRPr="00D84499" w:rsidRDefault="00B15FEB" w:rsidP="00B15FEB">
      <w:pPr>
        <w:spacing w:after="0" w:line="360" w:lineRule="auto"/>
        <w:ind w:left="-24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844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урока: «</w:t>
      </w:r>
      <w:r w:rsidRPr="00D84499">
        <w:rPr>
          <w:rFonts w:ascii="Times New Roman" w:hAnsi="Times New Roman" w:cs="Times New Roman"/>
          <w:sz w:val="28"/>
          <w:szCs w:val="28"/>
          <w:lang w:eastAsia="ru-RU"/>
        </w:rPr>
        <w:t>Ссылки в формулах</w:t>
      </w:r>
      <w:r w:rsidRPr="00D844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15FEB" w:rsidRPr="00D84499" w:rsidRDefault="00B15FEB" w:rsidP="00B15FEB">
      <w:pPr>
        <w:spacing w:after="0" w:line="360" w:lineRule="auto"/>
        <w:ind w:left="-240"/>
        <w:rPr>
          <w:rFonts w:ascii="Times New Roman" w:hAnsi="Times New Roman" w:cs="Times New Roman"/>
          <w:sz w:val="28"/>
          <w:szCs w:val="24"/>
          <w:lang w:eastAsia="ru-RU"/>
        </w:rPr>
      </w:pPr>
      <w:r w:rsidRPr="00D844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Тип урока: </w:t>
      </w:r>
      <w:r w:rsidRPr="00D84499">
        <w:rPr>
          <w:rFonts w:ascii="Times New Roman" w:hAnsi="Times New Roman" w:cs="Times New Roman"/>
          <w:sz w:val="28"/>
          <w:szCs w:val="24"/>
          <w:lang w:eastAsia="ru-RU"/>
        </w:rPr>
        <w:t>комбинированный урок.</w:t>
      </w:r>
    </w:p>
    <w:p w:rsidR="00B15FEB" w:rsidRPr="00D84499" w:rsidRDefault="00B15FEB" w:rsidP="00B15FEB">
      <w:pPr>
        <w:spacing w:after="0" w:line="360" w:lineRule="auto"/>
        <w:ind w:left="-24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844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 обучения:</w:t>
      </w:r>
      <w:r w:rsidRPr="00D844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4499">
        <w:rPr>
          <w:rFonts w:ascii="Times New Roman" w:hAnsi="Times New Roman" w:cs="Times New Roman"/>
          <w:sz w:val="28"/>
          <w:szCs w:val="24"/>
          <w:lang w:eastAsia="ru-RU"/>
        </w:rPr>
        <w:t>формирование умений использовать абсолютные и относительные ссылки.</w:t>
      </w:r>
    </w:p>
    <w:p w:rsidR="00B15FEB" w:rsidRPr="00D84499" w:rsidRDefault="00B15FEB" w:rsidP="00B15FEB">
      <w:pPr>
        <w:spacing w:after="0" w:line="360" w:lineRule="auto"/>
        <w:ind w:left="-2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4499">
        <w:rPr>
          <w:rFonts w:ascii="Times New Roman" w:hAnsi="Times New Roman" w:cs="Times New Roman"/>
          <w:i/>
          <w:sz w:val="28"/>
          <w:szCs w:val="28"/>
          <w:lang w:eastAsia="ru-RU"/>
        </w:rPr>
        <w:t>Учащиеся должны знать:</w:t>
      </w:r>
      <w:r w:rsidRPr="00D84499">
        <w:rPr>
          <w:rFonts w:ascii="Times New Roman" w:hAnsi="Times New Roman" w:cs="Times New Roman"/>
          <w:sz w:val="28"/>
          <w:szCs w:val="28"/>
          <w:lang w:eastAsia="ru-RU"/>
        </w:rPr>
        <w:t xml:space="preserve"> различные виды ссылок в формулах.</w:t>
      </w:r>
    </w:p>
    <w:p w:rsidR="00B15FEB" w:rsidRPr="00D84499" w:rsidRDefault="00B15FEB" w:rsidP="00B15FEB">
      <w:pPr>
        <w:spacing w:after="0" w:line="360" w:lineRule="auto"/>
        <w:ind w:left="-240"/>
        <w:jc w:val="both"/>
        <w:rPr>
          <w:rFonts w:ascii="Times New Roman" w:hAnsi="Times New Roman" w:cs="Times New Roman"/>
          <w:sz w:val="36"/>
          <w:szCs w:val="24"/>
          <w:lang w:eastAsia="ru-RU"/>
        </w:rPr>
      </w:pPr>
      <w:r w:rsidRPr="00D84499">
        <w:rPr>
          <w:rFonts w:ascii="Times New Roman" w:hAnsi="Times New Roman" w:cs="Times New Roman"/>
          <w:i/>
          <w:sz w:val="28"/>
          <w:szCs w:val="28"/>
          <w:lang w:eastAsia="ru-RU"/>
        </w:rPr>
        <w:t>Учащиеся должны уметь</w:t>
      </w:r>
      <w:r w:rsidRPr="00D8449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D84499">
        <w:rPr>
          <w:rFonts w:ascii="Times New Roman" w:hAnsi="Times New Roman" w:cs="Times New Roman"/>
          <w:sz w:val="32"/>
          <w:szCs w:val="28"/>
          <w:lang w:eastAsia="ru-RU"/>
        </w:rPr>
        <w:t xml:space="preserve"> </w:t>
      </w:r>
      <w:r w:rsidRPr="00D84499">
        <w:rPr>
          <w:rFonts w:ascii="Times New Roman" w:hAnsi="Times New Roman" w:cs="Times New Roman"/>
          <w:sz w:val="28"/>
          <w:szCs w:val="24"/>
          <w:lang w:eastAsia="ru-RU"/>
        </w:rPr>
        <w:t>использовать абсолютные и относительные ссылки при решении задач практического характера.</w:t>
      </w:r>
    </w:p>
    <w:p w:rsidR="00B15FEB" w:rsidRPr="00D84499" w:rsidRDefault="00B15FEB" w:rsidP="00B15FEB">
      <w:pPr>
        <w:spacing w:after="0" w:line="360" w:lineRule="auto"/>
        <w:ind w:left="-24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4499">
        <w:rPr>
          <w:rFonts w:ascii="Times New Roman" w:hAnsi="Times New Roman" w:cs="Times New Roman"/>
          <w:b/>
          <w:sz w:val="28"/>
          <w:szCs w:val="28"/>
          <w:lang w:eastAsia="ru-RU"/>
        </w:rPr>
        <w:t>Задачи урока:</w:t>
      </w:r>
    </w:p>
    <w:p w:rsidR="00B15FEB" w:rsidRPr="00D84499" w:rsidRDefault="00B15FEB" w:rsidP="00B15FE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4499">
        <w:rPr>
          <w:rFonts w:ascii="Times New Roman" w:hAnsi="Times New Roman" w:cs="Times New Roman"/>
          <w:sz w:val="28"/>
          <w:szCs w:val="28"/>
          <w:lang w:eastAsia="ru-RU"/>
        </w:rPr>
        <w:t>Создать условия для развития умения работать в парах и индивидуально;</w:t>
      </w:r>
    </w:p>
    <w:p w:rsidR="00B15FEB" w:rsidRPr="00D84499" w:rsidRDefault="00B15FEB" w:rsidP="00B15FE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4499">
        <w:rPr>
          <w:rFonts w:ascii="Times New Roman" w:hAnsi="Times New Roman" w:cs="Times New Roman"/>
          <w:sz w:val="28"/>
          <w:szCs w:val="28"/>
          <w:lang w:eastAsia="ru-RU"/>
        </w:rPr>
        <w:t>Создавать условия для развития умений анализировать и сопоставлять информацию, формулировать мысли;</w:t>
      </w:r>
    </w:p>
    <w:p w:rsidR="00B15FEB" w:rsidRPr="00D84499" w:rsidRDefault="00B15FEB" w:rsidP="00B15FE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4499">
        <w:rPr>
          <w:rFonts w:ascii="Times New Roman" w:hAnsi="Times New Roman" w:cs="Times New Roman"/>
          <w:sz w:val="27"/>
          <w:szCs w:val="27"/>
          <w:lang w:eastAsia="ru-RU"/>
        </w:rPr>
        <w:t>Выработать первоначальные навыки решение задач на использование абсолютных и относительных ссылок;</w:t>
      </w:r>
    </w:p>
    <w:p w:rsidR="00B15FEB" w:rsidRPr="00D84499" w:rsidRDefault="00B15FEB" w:rsidP="00B15FE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4499">
        <w:rPr>
          <w:rFonts w:ascii="Times New Roman" w:hAnsi="Times New Roman" w:cs="Times New Roman"/>
          <w:sz w:val="27"/>
          <w:szCs w:val="27"/>
          <w:lang w:eastAsia="ru-RU"/>
        </w:rPr>
        <w:t xml:space="preserve">Развивать интерес к предмету, способствовать развитию памяти, внимания, работе на компьютере с использованием </w:t>
      </w:r>
      <w:proofErr w:type="spellStart"/>
      <w:r w:rsidRPr="00D84499">
        <w:rPr>
          <w:rFonts w:ascii="Times New Roman" w:hAnsi="Times New Roman" w:cs="Times New Roman"/>
          <w:sz w:val="27"/>
          <w:szCs w:val="27"/>
          <w:lang w:eastAsia="ru-RU"/>
        </w:rPr>
        <w:t>Excel</w:t>
      </w:r>
      <w:proofErr w:type="spellEnd"/>
      <w:r w:rsidRPr="00D84499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B15FEB" w:rsidRPr="00D84499" w:rsidRDefault="00B15FEB" w:rsidP="00B15FE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4499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самопроверку и самооценку, </w:t>
      </w:r>
      <w:proofErr w:type="spellStart"/>
      <w:r w:rsidRPr="00D84499">
        <w:rPr>
          <w:rFonts w:ascii="Times New Roman" w:hAnsi="Times New Roman" w:cs="Times New Roman"/>
          <w:sz w:val="28"/>
          <w:szCs w:val="28"/>
          <w:lang w:eastAsia="ru-RU"/>
        </w:rPr>
        <w:t>самокоррекцию</w:t>
      </w:r>
      <w:proofErr w:type="spellEnd"/>
      <w:r w:rsidRPr="00D84499">
        <w:rPr>
          <w:rFonts w:ascii="Times New Roman" w:hAnsi="Times New Roman" w:cs="Times New Roman"/>
          <w:sz w:val="28"/>
          <w:szCs w:val="28"/>
          <w:lang w:eastAsia="ru-RU"/>
        </w:rPr>
        <w:t xml:space="preserve"> знаний, умений учащихся по теме.</w:t>
      </w:r>
    </w:p>
    <w:p w:rsidR="00B15FEB" w:rsidRPr="00D84499" w:rsidRDefault="00B15FEB" w:rsidP="00B15F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84499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Программное и методическое обеспечение урока: </w:t>
      </w:r>
      <w:r w:rsidRPr="00D84499">
        <w:rPr>
          <w:rFonts w:ascii="Times New Roman" w:eastAsia="Times New Roman" w:hAnsi="Times New Roman" w:cs="Times New Roman"/>
          <w:sz w:val="28"/>
          <w:szCs w:val="28"/>
        </w:rPr>
        <w:t xml:space="preserve">компьютерный класс, </w:t>
      </w:r>
      <w:r w:rsidRPr="00D84499">
        <w:rPr>
          <w:rFonts w:ascii="Times New Roman" w:eastAsia="Times New Roman" w:hAnsi="Times New Roman" w:cs="Times New Roman"/>
          <w:sz w:val="28"/>
          <w:szCs w:val="20"/>
          <w:lang w:val="en-US"/>
        </w:rPr>
        <w:t>MS</w:t>
      </w:r>
      <w:r w:rsidRPr="00D8449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D84499">
        <w:rPr>
          <w:rFonts w:ascii="Times New Roman" w:eastAsia="Times New Roman" w:hAnsi="Times New Roman" w:cs="Times New Roman"/>
          <w:sz w:val="28"/>
          <w:szCs w:val="20"/>
          <w:lang w:val="en-US"/>
        </w:rPr>
        <w:t>Excel</w:t>
      </w:r>
      <w:r w:rsidRPr="00D84499">
        <w:rPr>
          <w:rFonts w:ascii="Times New Roman" w:eastAsia="Times New Roman" w:hAnsi="Times New Roman" w:cs="Times New Roman"/>
          <w:sz w:val="28"/>
          <w:szCs w:val="20"/>
        </w:rPr>
        <w:t>,</w:t>
      </w:r>
      <w:r w:rsidRPr="00D84499">
        <w:rPr>
          <w:rFonts w:ascii="Times New Roman" w:eastAsia="Times New Roman" w:hAnsi="Times New Roman" w:cs="Times New Roman"/>
          <w:sz w:val="28"/>
          <w:szCs w:val="28"/>
        </w:rPr>
        <w:t xml:space="preserve"> доска, карточки для рефлексии, карточки для физкультминутки,  раздаточный материал, </w:t>
      </w:r>
      <w:r w:rsidRPr="00D84499">
        <w:rPr>
          <w:rFonts w:ascii="Times New Roman" w:eastAsia="Times New Roman" w:hAnsi="Times New Roman" w:cs="Times New Roman"/>
          <w:sz w:val="28"/>
          <w:szCs w:val="20"/>
        </w:rPr>
        <w:t>учебное пособие «Информатика. 9 класс» §14, рабочая тетрадь для 9 класса по информатике.</w:t>
      </w:r>
    </w:p>
    <w:p w:rsidR="00B15FEB" w:rsidRPr="00D84499" w:rsidRDefault="00B15FEB" w:rsidP="00B15FEB">
      <w:pPr>
        <w:shd w:val="clear" w:color="auto" w:fill="FFFFFF"/>
        <w:spacing w:before="100" w:beforeAutospacing="1"/>
        <w:ind w:right="102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D8449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План урока</w:t>
      </w:r>
    </w:p>
    <w:p w:rsidR="00B15FEB" w:rsidRPr="00D84499" w:rsidRDefault="00B15FEB" w:rsidP="00B15FE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right="102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</w:pPr>
      <w:r w:rsidRPr="00D84499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Организационный момент (0,5 мин).</w:t>
      </w:r>
    </w:p>
    <w:p w:rsidR="00B15FEB" w:rsidRPr="00D84499" w:rsidRDefault="00B15FEB" w:rsidP="00B15FE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right="102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</w:pPr>
      <w:r w:rsidRPr="00D84499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Проверка домашнего задания и актуализация знаний и умений (6 мин).</w:t>
      </w:r>
    </w:p>
    <w:p w:rsidR="00B15FEB" w:rsidRPr="00D84499" w:rsidRDefault="00B15FEB" w:rsidP="00B15FE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right="102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</w:pPr>
      <w:proofErr w:type="spellStart"/>
      <w:r w:rsidRPr="00D84499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Целемотивационный</w:t>
      </w:r>
      <w:proofErr w:type="spellEnd"/>
      <w:r w:rsidRPr="00D84499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 этап (</w:t>
      </w:r>
      <w:r w:rsidRPr="00D84499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val="en-US"/>
        </w:rPr>
        <w:t>2</w:t>
      </w:r>
      <w:r w:rsidRPr="00D84499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 мин).</w:t>
      </w:r>
    </w:p>
    <w:p w:rsidR="00B15FEB" w:rsidRPr="00D84499" w:rsidRDefault="00B15FEB" w:rsidP="00B15FE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right="102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</w:pPr>
      <w:r w:rsidRPr="00D844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Изучение новой темы (8 мин)</w:t>
      </w:r>
    </w:p>
    <w:p w:rsidR="00B15FEB" w:rsidRPr="00D84499" w:rsidRDefault="00B15FEB" w:rsidP="00B15FE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right="102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</w:pPr>
      <w:r w:rsidRPr="00D844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Физкультминутка (2 мин)</w:t>
      </w:r>
    </w:p>
    <w:p w:rsidR="00B15FEB" w:rsidRPr="00D84499" w:rsidRDefault="00B15FEB" w:rsidP="00B15FE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right="102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</w:pPr>
      <w:r w:rsidRPr="00D844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Практическая работа (18,5 мин)</w:t>
      </w:r>
    </w:p>
    <w:p w:rsidR="00B15FEB" w:rsidRPr="00D84499" w:rsidRDefault="00B15FEB" w:rsidP="00B15FE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right="102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</w:pPr>
      <w:r w:rsidRPr="00D844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Проверка практических заданий (4 мин)</w:t>
      </w:r>
    </w:p>
    <w:p w:rsidR="00B15FEB" w:rsidRPr="00D84499" w:rsidRDefault="00B15FEB" w:rsidP="00B15FE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right="102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</w:pPr>
      <w:r w:rsidRPr="00D844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Домашнее задание (2 мин)</w:t>
      </w:r>
    </w:p>
    <w:p w:rsidR="00B15FEB" w:rsidRPr="00D84499" w:rsidRDefault="00B15FEB" w:rsidP="00B15FE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right="102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</w:pPr>
      <w:r w:rsidRPr="00D844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Подведение итогов. Рефлексия (2 мин)</w:t>
      </w:r>
    </w:p>
    <w:p w:rsidR="00B15FEB" w:rsidRPr="00D84499" w:rsidRDefault="00B15FEB" w:rsidP="00B15FEB">
      <w:pPr>
        <w:shd w:val="clear" w:color="auto" w:fill="FFFFFF"/>
        <w:spacing w:before="100" w:beforeAutospacing="1" w:after="0" w:line="240" w:lineRule="auto"/>
        <w:ind w:left="540" w:right="102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B15FEB" w:rsidRPr="00D84499" w:rsidRDefault="00B15FEB" w:rsidP="00B15FEB">
      <w:pPr>
        <w:keepNext/>
        <w:keepLines/>
        <w:spacing w:after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D84499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B15FEB" w:rsidRPr="00D84499" w:rsidRDefault="00B15FEB" w:rsidP="00B15FEB">
      <w:pPr>
        <w:numPr>
          <w:ilvl w:val="3"/>
          <w:numId w:val="1"/>
        </w:numPr>
        <w:tabs>
          <w:tab w:val="left" w:pos="426"/>
        </w:tabs>
        <w:spacing w:before="100" w:beforeAutospacing="1" w:after="0" w:line="240" w:lineRule="auto"/>
        <w:ind w:left="142" w:hanging="14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844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</w:p>
    <w:p w:rsidR="00B15FEB" w:rsidRPr="00D84499" w:rsidRDefault="00B15FEB" w:rsidP="00B15FE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84499">
        <w:rPr>
          <w:rFonts w:ascii="Times New Roman" w:eastAsia="Times New Roman" w:hAnsi="Times New Roman" w:cs="Times New Roman"/>
          <w:iCs/>
          <w:sz w:val="28"/>
          <w:szCs w:val="28"/>
        </w:rPr>
        <w:t>Оценка внешнего вида учащихся, приветствие, готовность учащихся, кабинета и оборудования в классе к уроку. Контроль отсутствующих.</w:t>
      </w:r>
    </w:p>
    <w:p w:rsidR="00B15FEB" w:rsidRPr="00D84499" w:rsidRDefault="00B15FEB" w:rsidP="00B15FE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84499">
        <w:rPr>
          <w:rFonts w:ascii="Times New Roman" w:eastAsia="Times New Roman" w:hAnsi="Times New Roman" w:cs="Times New Roman"/>
          <w:iCs/>
          <w:sz w:val="28"/>
          <w:szCs w:val="28"/>
        </w:rPr>
        <w:t>Учитель: Добрый день, ребята, присаживайтесь.</w:t>
      </w:r>
    </w:p>
    <w:p w:rsidR="00B15FEB" w:rsidRPr="00D84499" w:rsidRDefault="00B15FEB" w:rsidP="00B15FEB">
      <w:pPr>
        <w:spacing w:before="100" w:beforeAutospacing="1"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84499">
        <w:rPr>
          <w:rFonts w:ascii="Times New Roman" w:eastAsia="Times New Roman" w:hAnsi="Times New Roman" w:cs="Times New Roman"/>
          <w:iCs/>
          <w:sz w:val="28"/>
          <w:szCs w:val="28"/>
        </w:rPr>
        <w:t>Прозвенел звонок, начинаем наш урок.</w:t>
      </w:r>
    </w:p>
    <w:p w:rsidR="00B15FEB" w:rsidRPr="00D84499" w:rsidRDefault="00B15FEB" w:rsidP="00B15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  Проверка домашнего задания и</w:t>
      </w:r>
      <w:r w:rsidRPr="00D84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4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актуализация знаний и умений учащихся</w:t>
      </w:r>
      <w:r w:rsidRPr="00D84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15FEB" w:rsidRPr="00D84499" w:rsidRDefault="00B15FEB" w:rsidP="00B15FE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Проверка пройденного материала с помощью тестового задания (Приложение 1). Каждый вопрос оценивается в 1 балл. Каждому ученику предоставляется карточка с тестом. Проверка результатов осуществляется учащимися под диктовку учителем правильных ответов </w:t>
      </w:r>
    </w:p>
    <w:p w:rsidR="00B15FEB" w:rsidRPr="00D84499" w:rsidRDefault="00B15FEB" w:rsidP="00B15FEB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</w:rPr>
      </w:pPr>
      <w:r w:rsidRPr="00D84499">
        <w:rPr>
          <w:rFonts w:ascii="Times New Roman" w:hAnsi="Times New Roman" w:cs="Times New Roman"/>
          <w:sz w:val="24"/>
        </w:rPr>
        <w:t>А</w:t>
      </w:r>
    </w:p>
    <w:p w:rsidR="00B15FEB" w:rsidRPr="00D84499" w:rsidRDefault="00B15FEB" w:rsidP="00B15FEB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</w:rPr>
      </w:pPr>
      <w:r w:rsidRPr="00D84499">
        <w:rPr>
          <w:rFonts w:ascii="Times New Roman" w:hAnsi="Times New Roman" w:cs="Times New Roman"/>
          <w:sz w:val="24"/>
        </w:rPr>
        <w:t>А</w:t>
      </w:r>
    </w:p>
    <w:p w:rsidR="00B15FEB" w:rsidRPr="00D84499" w:rsidRDefault="00B15FEB" w:rsidP="00B15FEB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</w:rPr>
      </w:pPr>
      <w:r w:rsidRPr="00D84499">
        <w:rPr>
          <w:rFonts w:ascii="Times New Roman" w:hAnsi="Times New Roman" w:cs="Times New Roman"/>
          <w:sz w:val="24"/>
        </w:rPr>
        <w:t>С</w:t>
      </w:r>
    </w:p>
    <w:p w:rsidR="00B15FEB" w:rsidRPr="00D84499" w:rsidRDefault="00B15FEB" w:rsidP="00B15FEB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</w:rPr>
      </w:pPr>
      <w:r w:rsidRPr="00D84499">
        <w:rPr>
          <w:rFonts w:ascii="Times New Roman" w:hAnsi="Times New Roman" w:cs="Times New Roman"/>
          <w:sz w:val="24"/>
        </w:rPr>
        <w:t>А</w:t>
      </w:r>
    </w:p>
    <w:p w:rsidR="00B15FEB" w:rsidRPr="00D84499" w:rsidRDefault="00B15FEB" w:rsidP="00B15FEB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</w:rPr>
      </w:pPr>
      <w:r w:rsidRPr="00D84499">
        <w:rPr>
          <w:rFonts w:ascii="Times New Roman" w:hAnsi="Times New Roman" w:cs="Times New Roman"/>
          <w:sz w:val="24"/>
        </w:rPr>
        <w:t>А</w:t>
      </w:r>
    </w:p>
    <w:p w:rsidR="00B15FEB" w:rsidRPr="00D84499" w:rsidRDefault="00B15FEB" w:rsidP="00B15FEB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</w:rPr>
      </w:pPr>
      <w:r w:rsidRPr="00D84499">
        <w:rPr>
          <w:rFonts w:ascii="Times New Roman" w:hAnsi="Times New Roman" w:cs="Times New Roman"/>
          <w:sz w:val="24"/>
        </w:rPr>
        <w:t>А</w:t>
      </w:r>
    </w:p>
    <w:p w:rsidR="00B15FEB" w:rsidRPr="00D84499" w:rsidRDefault="00B15FEB" w:rsidP="00B15FEB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</w:rPr>
      </w:pPr>
      <w:r w:rsidRPr="00D84499">
        <w:rPr>
          <w:rFonts w:ascii="Times New Roman" w:hAnsi="Times New Roman" w:cs="Times New Roman"/>
          <w:sz w:val="24"/>
        </w:rPr>
        <w:t>В</w:t>
      </w:r>
    </w:p>
    <w:p w:rsidR="00B15FEB" w:rsidRPr="00D84499" w:rsidRDefault="00B15FEB" w:rsidP="00B15FEB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</w:rPr>
      </w:pPr>
      <w:r w:rsidRPr="00D84499">
        <w:rPr>
          <w:rFonts w:ascii="Times New Roman" w:hAnsi="Times New Roman" w:cs="Times New Roman"/>
          <w:sz w:val="24"/>
        </w:rPr>
        <w:t>С</w:t>
      </w:r>
    </w:p>
    <w:p w:rsidR="00B15FEB" w:rsidRPr="00D84499" w:rsidRDefault="00B15FEB" w:rsidP="00B15FEB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</w:rPr>
      </w:pPr>
      <w:r w:rsidRPr="00D84499">
        <w:rPr>
          <w:rFonts w:ascii="Times New Roman" w:hAnsi="Times New Roman" w:cs="Times New Roman"/>
          <w:sz w:val="24"/>
        </w:rPr>
        <w:t>А</w:t>
      </w:r>
    </w:p>
    <w:p w:rsidR="00B15FEB" w:rsidRPr="00D84499" w:rsidRDefault="00B15FEB" w:rsidP="00B15FEB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</w:rPr>
      </w:pPr>
      <w:r w:rsidRPr="00D84499">
        <w:rPr>
          <w:rFonts w:ascii="Times New Roman" w:hAnsi="Times New Roman" w:cs="Times New Roman"/>
          <w:sz w:val="24"/>
        </w:rPr>
        <w:t>А</w:t>
      </w:r>
    </w:p>
    <w:p w:rsidR="00B15FEB" w:rsidRPr="00D84499" w:rsidRDefault="00B15FEB" w:rsidP="00B15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Выставление оценок в карточку (Приложение 2).</w:t>
      </w:r>
    </w:p>
    <w:p w:rsidR="00B15FEB" w:rsidRPr="00D84499" w:rsidRDefault="00B15FEB" w:rsidP="00B15FEB">
      <w:pPr>
        <w:numPr>
          <w:ilvl w:val="0"/>
          <w:numId w:val="4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84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Целемотивационный</w:t>
      </w:r>
      <w:proofErr w:type="spellEnd"/>
      <w:r w:rsidRPr="00D84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</w:t>
      </w:r>
    </w:p>
    <w:p w:rsidR="00B15FEB" w:rsidRPr="00D84499" w:rsidRDefault="00B15FEB" w:rsidP="00B15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499">
        <w:rPr>
          <w:rFonts w:ascii="Times New Roman" w:eastAsia="Times New Roman" w:hAnsi="Times New Roman" w:cs="Times New Roman"/>
          <w:sz w:val="28"/>
          <w:szCs w:val="28"/>
        </w:rPr>
        <w:t>Рассмотрим таблицу с данными (Приложение 3).</w:t>
      </w:r>
    </w:p>
    <w:p w:rsidR="00B15FEB" w:rsidRPr="00D84499" w:rsidRDefault="00B15FEB" w:rsidP="00B15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E7E2808" wp14:editId="58D2A262">
            <wp:extent cx="3848735" cy="1350645"/>
            <wp:effectExtent l="0" t="0" r="0" b="1905"/>
            <wp:docPr id="37" name="Рисунок 37" descr="86815.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86815.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FEB" w:rsidRPr="00D84499" w:rsidRDefault="00B15FEB" w:rsidP="00B15FE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D84499">
        <w:rPr>
          <w:rFonts w:ascii="Times New Roman" w:eastAsia="Times New Roman" w:hAnsi="Times New Roman" w:cs="Times New Roman"/>
          <w:sz w:val="28"/>
          <w:szCs w:val="28"/>
        </w:rPr>
        <w:t xml:space="preserve">По данной таблице мы видим, что требуется рассчитать стоимость товаров. </w:t>
      </w:r>
      <w:r w:rsidRPr="00D84499">
        <w:rPr>
          <w:rFonts w:ascii="Times New Roman" w:eastAsia="Times New Roman" w:hAnsi="Times New Roman" w:cs="Times New Roman"/>
          <w:sz w:val="28"/>
        </w:rPr>
        <w:t>Мы будем выполнять для различных исходных данных по</w:t>
      </w:r>
      <w:r w:rsidRPr="00D84499">
        <w:rPr>
          <w:rFonts w:ascii="Times New Roman" w:eastAsia="Times New Roman" w:hAnsi="Times New Roman" w:cs="Times New Roman"/>
          <w:sz w:val="28"/>
        </w:rPr>
        <w:softHyphen/>
        <w:t>вторяющиеся вычисления по одинаковым формулам.</w:t>
      </w:r>
    </w:p>
    <w:p w:rsidR="00B15FEB" w:rsidRPr="00D84499" w:rsidRDefault="00B15FEB" w:rsidP="00B15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499">
        <w:rPr>
          <w:rFonts w:ascii="Times New Roman" w:eastAsia="Times New Roman" w:hAnsi="Times New Roman" w:cs="Times New Roman"/>
          <w:sz w:val="28"/>
          <w:szCs w:val="28"/>
        </w:rPr>
        <w:t xml:space="preserve">Далее, нам требуется </w:t>
      </w:r>
      <w:r w:rsidRPr="00D84499">
        <w:rPr>
          <w:rFonts w:ascii="Times New Roman" w:eastAsia="Times New Roman" w:hAnsi="Times New Roman" w:cs="Times New Roman"/>
          <w:sz w:val="28"/>
        </w:rPr>
        <w:t xml:space="preserve">рассчитать стоимость купленных принадлежностей в российских рублях. Курс перевода поместить в ячейку </w:t>
      </w:r>
      <w:r w:rsidRPr="00D84499">
        <w:rPr>
          <w:rFonts w:ascii="Times New Roman" w:eastAsia="Times New Roman" w:hAnsi="Times New Roman" w:cs="Times New Roman"/>
          <w:b/>
          <w:bCs/>
          <w:sz w:val="28"/>
        </w:rPr>
        <w:t>B7</w:t>
      </w:r>
      <w:r w:rsidRPr="00D84499">
        <w:rPr>
          <w:rFonts w:ascii="Times New Roman" w:eastAsia="Times New Roman" w:hAnsi="Times New Roman" w:cs="Times New Roman"/>
          <w:sz w:val="28"/>
        </w:rPr>
        <w:t>.</w:t>
      </w:r>
    </w:p>
    <w:p w:rsidR="00B15FEB" w:rsidRPr="00D84499" w:rsidRDefault="00B15FEB" w:rsidP="00B15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AC5D86" wp14:editId="268CA1F1">
            <wp:extent cx="4614545" cy="2200910"/>
            <wp:effectExtent l="0" t="0" r="0" b="8890"/>
            <wp:docPr id="36" name="Рисунок 36" descr="86815.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86815.0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45" cy="22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FEB" w:rsidRPr="00D84499" w:rsidRDefault="00B15FEB" w:rsidP="00B15FE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D84499">
        <w:rPr>
          <w:rFonts w:ascii="Times New Roman" w:eastAsia="Times New Roman" w:hAnsi="Times New Roman" w:cs="Times New Roman"/>
          <w:sz w:val="28"/>
        </w:rPr>
        <w:t>Мы также здесь будем выполнять для различных исходных данных по</w:t>
      </w:r>
      <w:r w:rsidRPr="00D84499">
        <w:rPr>
          <w:rFonts w:ascii="Times New Roman" w:eastAsia="Times New Roman" w:hAnsi="Times New Roman" w:cs="Times New Roman"/>
          <w:sz w:val="28"/>
        </w:rPr>
        <w:softHyphen/>
        <w:t xml:space="preserve">вторяющиеся вычисления по одинаковым формулам. Но дополнительно будем использовать значение ячейки, которое не изменяется (В7). </w:t>
      </w:r>
    </w:p>
    <w:p w:rsidR="00B15FEB" w:rsidRPr="00D84499" w:rsidRDefault="00B15FEB" w:rsidP="00B15FE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D84499">
        <w:rPr>
          <w:rFonts w:ascii="Times New Roman" w:eastAsia="Times New Roman" w:hAnsi="Times New Roman" w:cs="Times New Roman"/>
          <w:sz w:val="28"/>
        </w:rPr>
        <w:t>Для того чтобы в каждой ячейке не прописывать формулу, мы будем использовать копирование. Но, чтобы при копировании ссылки на ячейки изменялись должным образом, мы должны уметь применять относительные и абсолютные ссылки.</w:t>
      </w:r>
    </w:p>
    <w:p w:rsidR="00B15FEB" w:rsidRPr="00D84499" w:rsidRDefault="00B15FEB" w:rsidP="00B15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499">
        <w:rPr>
          <w:rFonts w:ascii="Times New Roman" w:eastAsia="Times New Roman" w:hAnsi="Times New Roman" w:cs="Times New Roman"/>
          <w:sz w:val="28"/>
          <w:szCs w:val="28"/>
        </w:rPr>
        <w:t>Совместно с учащимися сформулировать цели урока:</w:t>
      </w:r>
    </w:p>
    <w:p w:rsidR="00B15FEB" w:rsidRPr="00D84499" w:rsidRDefault="00B15FEB" w:rsidP="00B15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499">
        <w:rPr>
          <w:rFonts w:ascii="Times New Roman" w:eastAsia="Times New Roman" w:hAnsi="Times New Roman" w:cs="Times New Roman"/>
          <w:sz w:val="28"/>
          <w:szCs w:val="28"/>
        </w:rPr>
        <w:t>Знать: как использовать относительные и абсолютные ссылки.</w:t>
      </w:r>
    </w:p>
    <w:p w:rsidR="00B15FEB" w:rsidRPr="00D84499" w:rsidRDefault="00B15FEB" w:rsidP="00B15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499">
        <w:rPr>
          <w:rFonts w:ascii="Times New Roman" w:eastAsia="Times New Roman" w:hAnsi="Times New Roman" w:cs="Times New Roman"/>
          <w:sz w:val="28"/>
          <w:szCs w:val="28"/>
        </w:rPr>
        <w:t>Уметь: применять относительные и абсолютные ссылки при решении задач.</w:t>
      </w:r>
    </w:p>
    <w:p w:rsidR="00B15FEB" w:rsidRPr="00D84499" w:rsidRDefault="00B15FEB" w:rsidP="00B15FE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  <w:r w:rsidRPr="00D84499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Изложение нового материала </w:t>
      </w:r>
      <w:r w:rsidRPr="00D844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(Объяснительно-иллюстративный метод обучения).</w:t>
      </w:r>
    </w:p>
    <w:p w:rsidR="00B15FEB" w:rsidRPr="00D84499" w:rsidRDefault="00B15FEB" w:rsidP="00B15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4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Вернемся к нашей таблице (Приложение 3). Нам требуется рассчитать стоимость принадлежностей.</w:t>
      </w:r>
    </w:p>
    <w:p w:rsidR="00B15FEB" w:rsidRPr="00D84499" w:rsidRDefault="00B15FEB" w:rsidP="00B15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C2D603B" wp14:editId="73D1B4C9">
            <wp:extent cx="3848735" cy="1350645"/>
            <wp:effectExtent l="0" t="0" r="0" b="1905"/>
            <wp:docPr id="35" name="Рисунок 35" descr="86815.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86815.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FEB" w:rsidRPr="00D84499" w:rsidRDefault="00B15FEB" w:rsidP="00B15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FEB" w:rsidRPr="00D84499" w:rsidRDefault="00B15FEB" w:rsidP="00B15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4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вычислении стоимости каждого товара нужно его цену (содержи</w:t>
      </w:r>
      <w:r w:rsidRPr="00D844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мое ячейки в столбце </w:t>
      </w:r>
      <w:r w:rsidRPr="00D8449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</w:t>
      </w:r>
      <w:r w:rsidRPr="00D8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умножить на количество (содержимое ячейки в столбце </w:t>
      </w:r>
      <w:r w:rsidRPr="00D8449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</w:t>
      </w:r>
      <w:r w:rsidRPr="00D8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Для вычисления стоимости тетрадей в ячейку </w:t>
      </w:r>
      <w:r w:rsidRPr="00D8449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D2</w:t>
      </w:r>
      <w:r w:rsidRPr="00D8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введем фор</w:t>
      </w:r>
      <w:r w:rsidRPr="00D844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мулу </w:t>
      </w:r>
      <w:r w:rsidRPr="00D8449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=В2*С2</w:t>
      </w:r>
      <w:r w:rsidRPr="00D8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Формулы для расчета стоимости принадлежностей имеют одинаковый вид: формула в ячейке </w:t>
      </w:r>
      <w:r w:rsidRPr="00D8449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D3</w:t>
      </w:r>
      <w:r w:rsidRPr="00D8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подсчета стоимости каранда</w:t>
      </w:r>
      <w:r w:rsidRPr="00D844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шей </w:t>
      </w:r>
      <w:r w:rsidRPr="00D8449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=В3*С3</w:t>
      </w:r>
      <w:r w:rsidRPr="00D8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формула в ячейке </w:t>
      </w:r>
      <w:r w:rsidRPr="00D8449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D5</w:t>
      </w:r>
      <w:r w:rsidRPr="00D8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подсчета стоимости блокнотов </w:t>
      </w:r>
      <w:r w:rsidRPr="00D8449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=В5*С5</w:t>
      </w:r>
      <w:r w:rsidRPr="00D8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Ссылки в этих формулах различаются только номерами строк. </w:t>
      </w:r>
    </w:p>
    <w:p w:rsidR="00B15FEB" w:rsidRPr="00D84499" w:rsidRDefault="00B15FEB" w:rsidP="00B15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49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для различных исходных данных необходимо выполнять по</w:t>
      </w:r>
      <w:r w:rsidRPr="00D844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вторяющиеся вычисления по одинаковым формулам, то такие формулы можно копировать. При этом в формулах будут изменяться ссылки на ячейки с исходными данными. Например, если формулу </w:t>
      </w:r>
      <w:r w:rsidRPr="00D8449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=В2*С2</w:t>
      </w:r>
      <w:r w:rsidRPr="00D8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ячей</w:t>
      </w:r>
      <w:r w:rsidRPr="00D844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ки </w:t>
      </w:r>
      <w:r w:rsidRPr="00D8449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D2</w:t>
      </w:r>
      <w:r w:rsidRPr="00D8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скопировать в ячейку </w:t>
      </w:r>
      <w:r w:rsidRPr="00D8449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D3</w:t>
      </w:r>
      <w:r w:rsidRPr="00D8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в ячейке </w:t>
      </w:r>
      <w:r w:rsidRPr="00D8449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D3</w:t>
      </w:r>
      <w:r w:rsidRPr="00D8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примет вид: </w:t>
      </w:r>
      <w:r w:rsidRPr="00D8449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=В3*С3</w:t>
      </w:r>
      <w:r w:rsidRPr="00D8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15FEB" w:rsidRPr="00D84499" w:rsidRDefault="00B15FEB" w:rsidP="00B15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копировании формул в электронных таблицах применяется </w:t>
      </w:r>
      <w:r w:rsidRPr="00D84499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относительная адресация</w:t>
      </w:r>
      <w:r w:rsidRPr="00D8449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которой ссылки на ячейки в формуле из</w:t>
      </w:r>
      <w:r w:rsidRPr="00D844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меняются в соответствии с новым положением скопированной форму</w:t>
      </w:r>
      <w:r w:rsidRPr="00D844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лы. Таким образом, при копировании формулы из одной ячейки в дру</w:t>
      </w:r>
      <w:r w:rsidRPr="00D844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гую номер строки (обозначение столбца) изменяется на столько, на сколько строк (столбцов) сместилась формула. </w:t>
      </w:r>
    </w:p>
    <w:p w:rsidR="00B15FEB" w:rsidRPr="00D84499" w:rsidRDefault="00B15FEB" w:rsidP="00B15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FEB" w:rsidRPr="00D84499" w:rsidRDefault="00B15FEB" w:rsidP="00B15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117EE0" wp14:editId="6D3D3AF4">
            <wp:extent cx="3753485" cy="1680210"/>
            <wp:effectExtent l="0" t="0" r="0" b="0"/>
            <wp:docPr id="34" name="Рисунок 34" descr="86815.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86815.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485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FEB" w:rsidRPr="00D84499" w:rsidRDefault="00B15FEB" w:rsidP="00B15F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</w:p>
    <w:p w:rsidR="00B15FEB" w:rsidRPr="00D84499" w:rsidRDefault="00B15FEB" w:rsidP="00B15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копирования формул в диапазон ячеек можно использовать </w:t>
      </w:r>
      <w:proofErr w:type="spellStart"/>
      <w:r w:rsidRPr="00D84499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автозаполнение</w:t>
      </w:r>
      <w:proofErr w:type="spellEnd"/>
      <w:r w:rsidRPr="00D8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этого выделим ячейку с формулой (в нашем примере </w:t>
      </w:r>
      <w:r w:rsidRPr="00D8449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D2</w:t>
      </w:r>
      <w:r w:rsidRPr="00D8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протащим маркер заполнения до ячейки </w:t>
      </w:r>
      <w:r w:rsidRPr="00D8449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D5</w:t>
      </w:r>
      <w:r w:rsidRPr="00D8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Формула будет скопирована во все ячейки диапазона </w:t>
      </w:r>
      <w:r w:rsidRPr="00D8449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D3:D5</w:t>
      </w:r>
      <w:r w:rsidRPr="00D8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15FEB" w:rsidRPr="00D84499" w:rsidRDefault="00B15FEB" w:rsidP="00B15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Ссылки, которые изменяются при копировании формул, называют </w:t>
      </w:r>
      <w:r w:rsidRPr="00D84499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относительными</w:t>
      </w:r>
      <w:r w:rsidRPr="00D8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умолчанию относительными являются все ссылки на ячейки в формулах. Механизм относительной адресации работает и при изменении количества строк и столбцов в электронной таблице. Если в результате удаления (вставки) строк (столбцов) изменился адрес ячейки, на </w:t>
      </w:r>
      <w:r w:rsidRPr="00D844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которую ссылается формула, то и ссылка тоже изменится так, чтобы выполнялись прежние вычисления. </w:t>
      </w:r>
    </w:p>
    <w:p w:rsidR="00B15FEB" w:rsidRPr="00D84499" w:rsidRDefault="00B15FEB" w:rsidP="00B15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8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нам требуется </w:t>
      </w:r>
      <w:r w:rsidRPr="00D84499">
        <w:rPr>
          <w:rFonts w:ascii="Times New Roman" w:eastAsia="Times New Roman" w:hAnsi="Times New Roman" w:cs="Times New Roman"/>
          <w:sz w:val="28"/>
        </w:rPr>
        <w:t xml:space="preserve">в ячейках </w:t>
      </w:r>
      <w:r w:rsidRPr="00D84499">
        <w:rPr>
          <w:rFonts w:ascii="Times New Roman" w:eastAsia="Times New Roman" w:hAnsi="Times New Roman" w:cs="Times New Roman"/>
          <w:b/>
          <w:bCs/>
          <w:sz w:val="28"/>
        </w:rPr>
        <w:t>Е2:Е5</w:t>
      </w:r>
      <w:r w:rsidRPr="00D84499">
        <w:rPr>
          <w:rFonts w:ascii="Times New Roman" w:eastAsia="Times New Roman" w:hAnsi="Times New Roman" w:cs="Times New Roman"/>
          <w:sz w:val="28"/>
        </w:rPr>
        <w:t xml:space="preserve"> рассчитать стоимость купленных принадлежностей в российских рублях. Курс перевода поместить в ячейку </w:t>
      </w:r>
      <w:r w:rsidRPr="00D84499">
        <w:rPr>
          <w:rFonts w:ascii="Times New Roman" w:eastAsia="Times New Roman" w:hAnsi="Times New Roman" w:cs="Times New Roman"/>
          <w:b/>
          <w:bCs/>
          <w:sz w:val="28"/>
        </w:rPr>
        <w:t>B7</w:t>
      </w:r>
      <w:r w:rsidRPr="00D84499">
        <w:rPr>
          <w:rFonts w:ascii="Times New Roman" w:eastAsia="Times New Roman" w:hAnsi="Times New Roman" w:cs="Times New Roman"/>
          <w:sz w:val="28"/>
        </w:rPr>
        <w:t>.</w:t>
      </w:r>
    </w:p>
    <w:p w:rsidR="00B15FEB" w:rsidRPr="00D84499" w:rsidRDefault="00B15FEB" w:rsidP="00B15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 wp14:anchorId="610B8BD7" wp14:editId="130091D9">
            <wp:extent cx="4465955" cy="2115820"/>
            <wp:effectExtent l="0" t="0" r="0" b="0"/>
            <wp:docPr id="33" name="Рисунок 33" descr="86815.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86815.0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2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FEB" w:rsidRPr="00D84499" w:rsidRDefault="00B15FEB" w:rsidP="00B15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расчета стоимости товара в российских рублях нужно его стоимость в белорусских рублях разделить на курс перевода из белорусских рублей в российские. В ячейку </w:t>
      </w:r>
      <w:r w:rsidRPr="00D8449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Е2</w:t>
      </w:r>
      <w:r w:rsidRPr="00D8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введем формулу </w:t>
      </w:r>
      <w:r w:rsidRPr="00D8449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=D2/B7</w:t>
      </w:r>
      <w:r w:rsidRPr="00D8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того чтобы ссылка на ячейку </w:t>
      </w:r>
      <w:r w:rsidRPr="00D8449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В7</w:t>
      </w:r>
      <w:r w:rsidRPr="00D8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изменялась, сделаем ее абсолютной, т. е. зафиксируем ее адрес. Для создания абсолютной ссылки нужно поставить знак </w:t>
      </w:r>
      <w:r w:rsidRPr="00D8449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$</w:t>
      </w:r>
      <w:r w:rsidRPr="00D8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формуле перед именем столбца и номером строки, например: </w:t>
      </w:r>
      <w:r w:rsidRPr="00D8449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$В$7</w:t>
      </w:r>
      <w:r w:rsidRPr="00D8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Полученную формулу </w:t>
      </w:r>
      <w:r w:rsidRPr="00D8449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=D2/$B$7</w:t>
      </w:r>
      <w:r w:rsidRPr="00D8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скопируем в диапазон ячеек </w:t>
      </w:r>
      <w:r w:rsidRPr="00D8449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Е3:Е5</w:t>
      </w:r>
      <w:r w:rsidRPr="00D8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будет изменяться только ссылка на ячейки столбца D: </w:t>
      </w:r>
      <w:r w:rsidRPr="00D8449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=D3/$B$7</w:t>
      </w:r>
      <w:r w:rsidRPr="00D8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8449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=D4/$B$7</w:t>
      </w:r>
      <w:r w:rsidRPr="00D8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8449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=D5/$B$7</w:t>
      </w:r>
      <w:r w:rsidRPr="00D8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15FEB" w:rsidRPr="00D84499" w:rsidRDefault="00B15FEB" w:rsidP="00B15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Изменять тип ссылки в MS </w:t>
      </w:r>
      <w:proofErr w:type="spellStart"/>
      <w:r w:rsidRPr="00D84499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D8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удобно нажатием клавиши </w:t>
      </w:r>
      <w:r w:rsidRPr="00D8449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F4</w:t>
      </w:r>
      <w:r w:rsidRPr="00D8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Сначала вводим в формулу адрес ячейки, например </w:t>
      </w:r>
      <w:r w:rsidRPr="00D8449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</w:t>
      </w:r>
      <w:proofErr w:type="gramStart"/>
      <w:r w:rsidRPr="00D8449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7</w:t>
      </w:r>
      <w:proofErr w:type="gramEnd"/>
      <w:r w:rsidRPr="00D8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умолчанию он является относительной ссылкой. Затем устанавливаем на него указатель мыши. При нажатии клавиши </w:t>
      </w:r>
      <w:r w:rsidRPr="00D8449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F4</w:t>
      </w:r>
      <w:r w:rsidRPr="00D8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ссылка меняется на абсолютную: </w:t>
      </w:r>
      <w:r w:rsidRPr="00D8449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$B$7</w:t>
      </w:r>
      <w:r w:rsidRPr="00D8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Последующие два нажатия </w:t>
      </w:r>
      <w:r w:rsidRPr="00D8449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F4</w:t>
      </w:r>
      <w:r w:rsidRPr="00D8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дают смешанные ссылки: </w:t>
      </w:r>
      <w:r w:rsidRPr="00D8449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B$7</w:t>
      </w:r>
      <w:r w:rsidRPr="00D8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8449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$В7</w:t>
      </w:r>
      <w:r w:rsidRPr="00D8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затем снова появляется исходная относительная ссылка </w:t>
      </w:r>
      <w:r w:rsidRPr="00D8449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В7</w:t>
      </w:r>
      <w:r w:rsidRPr="00D8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15FEB" w:rsidRPr="00D84499" w:rsidRDefault="00B15FEB" w:rsidP="00B15F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смешанных ссылках при копировании формул остается неизменным только номер строки (например, </w:t>
      </w:r>
      <w:r w:rsidRPr="00D8449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B$7</w:t>
      </w:r>
      <w:r w:rsidRPr="00D84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имя столбца (</w:t>
      </w:r>
      <w:r w:rsidRPr="00D8449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$В7</w:t>
      </w:r>
      <w:r w:rsidRPr="00D8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B15FEB" w:rsidRPr="00D84499" w:rsidRDefault="00B15FEB" w:rsidP="00B15FE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284" w:right="102" w:hanging="284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D84499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Физкультминутка</w:t>
      </w:r>
    </w:p>
    <w:p w:rsidR="00B15FEB" w:rsidRPr="00D84499" w:rsidRDefault="00B15FEB" w:rsidP="00B15FEB">
      <w:pPr>
        <w:shd w:val="clear" w:color="auto" w:fill="FFFFFF"/>
        <w:spacing w:before="100" w:beforeAutospacing="1" w:after="0" w:line="240" w:lineRule="auto"/>
        <w:ind w:left="284" w:right="102"/>
        <w:jc w:val="both"/>
        <w:rPr>
          <w:rFonts w:ascii="Times New Roman" w:eastAsia="Times New Roman" w:hAnsi="Times New Roman" w:cs="Times New Roman"/>
          <w:sz w:val="36"/>
        </w:rPr>
      </w:pPr>
      <w:r w:rsidRPr="00D84499">
        <w:rPr>
          <w:rFonts w:ascii="Times New Roman" w:eastAsia="Times New Roman" w:hAnsi="Times New Roman" w:cs="Times New Roman"/>
          <w:sz w:val="28"/>
        </w:rPr>
        <w:t>Надо </w:t>
      </w:r>
      <w:r w:rsidRPr="00D84499">
        <w:rPr>
          <w:rFonts w:ascii="Times New Roman" w:eastAsia="Times New Roman" w:hAnsi="Times New Roman" w:cs="Times New Roman"/>
          <w:bCs/>
          <w:sz w:val="28"/>
        </w:rPr>
        <w:t>встать</w:t>
      </w:r>
      <w:r w:rsidRPr="00D84499">
        <w:rPr>
          <w:rFonts w:ascii="Times New Roman" w:eastAsia="Times New Roman" w:hAnsi="Times New Roman" w:cs="Times New Roman"/>
          <w:sz w:val="28"/>
        </w:rPr>
        <w:t> и одновременно отдать честь правой рукой, а левую вытянуть вдоль туловища. Затем, подняв большой палец ладони левой руки, сказать «Во!». Затем хлопнуть в ладоши  и сделать то же, но другими руками.</w:t>
      </w:r>
    </w:p>
    <w:p w:rsidR="00B15FEB" w:rsidRPr="00D84499" w:rsidRDefault="00B15FEB" w:rsidP="00B15FEB">
      <w:pPr>
        <w:shd w:val="clear" w:color="auto" w:fill="FFFFFF"/>
        <w:spacing w:before="100" w:beforeAutospacing="1" w:after="0" w:line="240" w:lineRule="auto"/>
        <w:ind w:left="284" w:right="102"/>
        <w:jc w:val="both"/>
        <w:rPr>
          <w:rFonts w:ascii="Times New Roman" w:eastAsia="Times New Roman" w:hAnsi="Times New Roman" w:cs="Times New Roman"/>
          <w:sz w:val="28"/>
        </w:rPr>
      </w:pPr>
      <w:r w:rsidRPr="00D84499">
        <w:rPr>
          <w:rFonts w:ascii="Times New Roman" w:eastAsia="Times New Roman" w:hAnsi="Times New Roman" w:cs="Times New Roman"/>
          <w:sz w:val="28"/>
        </w:rPr>
        <w:t>Сидя. Взяться правой рукой за левое ухо, а левой рукой взяться за кончик носа. Хлопнуть в ладоши и быстро поменять руки: левой рукой – правое ухо, правой – кончик носа.</w:t>
      </w:r>
    </w:p>
    <w:p w:rsidR="00B15FEB" w:rsidRPr="00D84499" w:rsidRDefault="00B15FEB" w:rsidP="00B15FE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426" w:right="102" w:hanging="426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D84499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Практическая работа </w:t>
      </w:r>
    </w:p>
    <w:p w:rsidR="00B15FEB" w:rsidRPr="00D84499" w:rsidRDefault="00B15FEB" w:rsidP="00B15FEB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499">
        <w:rPr>
          <w:rFonts w:ascii="Times New Roman" w:eastAsia="Times New Roman" w:hAnsi="Times New Roman" w:cs="Times New Roman"/>
          <w:sz w:val="28"/>
          <w:szCs w:val="28"/>
        </w:rPr>
        <w:t>(частично-поисковый метод обучения, индивидуальная форма работы).</w:t>
      </w:r>
    </w:p>
    <w:p w:rsidR="00B15FEB" w:rsidRPr="00D84499" w:rsidRDefault="00B15FEB" w:rsidP="00B15FE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49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Учащиеся выполняют практическое задание за компьютером (Рабочая тетрадь, с 61. №1-4). </w:t>
      </w:r>
    </w:p>
    <w:p w:rsidR="00B15FEB" w:rsidRPr="00D84499" w:rsidRDefault="00B15FEB" w:rsidP="00B15FEB">
      <w:pPr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D8449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Проверка практических заданий</w:t>
      </w:r>
    </w:p>
    <w:p w:rsidR="00B15FEB" w:rsidRPr="00D84499" w:rsidRDefault="00B15FEB" w:rsidP="00B15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</w:pPr>
      <w:r w:rsidRPr="00D84499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Проверка заданий за компьютером. Выставление учащимися оценки за практическую часть. Высчитываем средний балл за урок.</w:t>
      </w:r>
    </w:p>
    <w:p w:rsidR="00B15FEB" w:rsidRPr="00D84499" w:rsidRDefault="00B15FEB" w:rsidP="00B15FE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right="102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D84499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Домашнее задание</w:t>
      </w:r>
    </w:p>
    <w:p w:rsidR="00B15FEB" w:rsidRPr="00D84499" w:rsidRDefault="00B15FEB" w:rsidP="00B15FEB">
      <w:pPr>
        <w:shd w:val="clear" w:color="auto" w:fill="FFFFFF"/>
        <w:spacing w:before="100" w:beforeAutospacing="1" w:after="0" w:line="240" w:lineRule="auto"/>
        <w:ind w:left="360" w:right="102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</w:pPr>
      <w:r w:rsidRPr="00D844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Рабочая тетрадь, с 64 №5</w:t>
      </w:r>
    </w:p>
    <w:p w:rsidR="00B15FEB" w:rsidRPr="00D84499" w:rsidRDefault="00B15FEB" w:rsidP="00B15FE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right="102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D84499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Подведение итогов</w:t>
      </w:r>
      <w:r w:rsidRPr="00D8449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. Рефлексия</w:t>
      </w:r>
    </w:p>
    <w:p w:rsidR="00B15FEB" w:rsidRPr="00D84499" w:rsidRDefault="00B15FEB" w:rsidP="00B15F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5FEB" w:rsidRPr="00D84499" w:rsidRDefault="00B15FEB" w:rsidP="00B15FEB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4499">
        <w:rPr>
          <w:rFonts w:ascii="Times New Roman" w:eastAsia="Times New Roman" w:hAnsi="Times New Roman" w:cs="Times New Roman"/>
          <w:i/>
          <w:sz w:val="28"/>
          <w:szCs w:val="28"/>
        </w:rPr>
        <w:t>Наш урок подходит к концу и мне бы хотелось, чтобы мы вместе подвели итоги урока.  А начать попробуйте со слов: “Сегодня на уроке я научился…”,</w:t>
      </w:r>
      <w:r w:rsidRPr="00D844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499">
        <w:rPr>
          <w:rFonts w:ascii="Times New Roman" w:eastAsia="Times New Roman" w:hAnsi="Times New Roman" w:cs="Times New Roman"/>
          <w:i/>
          <w:sz w:val="28"/>
          <w:szCs w:val="28"/>
        </w:rPr>
        <w:t>или «Сегодня на уроке я улучшил знания по …», или «Сегодня на уроке мне удалось сделать …»</w:t>
      </w:r>
      <w:r w:rsidRPr="00D844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499">
        <w:rPr>
          <w:rFonts w:ascii="Times New Roman" w:eastAsia="Times New Roman" w:hAnsi="Times New Roman" w:cs="Times New Roman"/>
          <w:i/>
          <w:sz w:val="28"/>
          <w:szCs w:val="28"/>
        </w:rPr>
        <w:t>или “Сегодня мне понравилось …”, или “Сегодня мне не понравилось …”. А теперь я попрошу каждого из вас озвучить оценку, которую вы заработали на уроке…. У кого какая отметка получилась?</w:t>
      </w:r>
    </w:p>
    <w:p w:rsidR="00B15FEB" w:rsidRPr="00D84499" w:rsidRDefault="00B15FEB" w:rsidP="00B15FEB">
      <w:pPr>
        <w:shd w:val="clear" w:color="auto" w:fill="FFFFFF"/>
        <w:spacing w:before="100" w:beforeAutospacing="1" w:after="0" w:line="240" w:lineRule="auto"/>
        <w:ind w:left="180" w:right="102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</w:pPr>
      <w:r w:rsidRPr="00D84499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Каким смайликом характеризуются ваши впечатления за урок, ваше настроение и состояние?</w:t>
      </w:r>
    </w:p>
    <w:p w:rsidR="00B15FEB" w:rsidRPr="00D84499" w:rsidRDefault="00B15FEB" w:rsidP="00B15FEB">
      <w:pPr>
        <w:tabs>
          <w:tab w:val="left" w:pos="1770"/>
        </w:tabs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</w:rPr>
      </w:pPr>
    </w:p>
    <w:p w:rsidR="00B15FEB" w:rsidRPr="00D84499" w:rsidRDefault="00B15FEB" w:rsidP="00B15FEB">
      <w:pPr>
        <w:tabs>
          <w:tab w:val="left" w:pos="1770"/>
        </w:tabs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E7E409" wp14:editId="3623FB92">
                <wp:simplePos x="0" y="0"/>
                <wp:positionH relativeFrom="column">
                  <wp:posOffset>3619500</wp:posOffset>
                </wp:positionH>
                <wp:positionV relativeFrom="paragraph">
                  <wp:posOffset>90805</wp:posOffset>
                </wp:positionV>
                <wp:extent cx="1504950" cy="1395095"/>
                <wp:effectExtent l="5715" t="6985" r="13335" b="7620"/>
                <wp:wrapNone/>
                <wp:docPr id="41" name="Улыбающееся лицо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1395095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2E63213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41" o:spid="_x0000_s1026" type="#_x0000_t96" style="position:absolute;margin-left:285pt;margin-top:7.15pt;width:118.5pt;height:10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" adj="15510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76E2C3" wp14:editId="74E61AB1">
                <wp:simplePos x="0" y="0"/>
                <wp:positionH relativeFrom="column">
                  <wp:posOffset>1724025</wp:posOffset>
                </wp:positionH>
                <wp:positionV relativeFrom="paragraph">
                  <wp:posOffset>109855</wp:posOffset>
                </wp:positionV>
                <wp:extent cx="1485900" cy="1395095"/>
                <wp:effectExtent l="5715" t="6985" r="13335" b="7620"/>
                <wp:wrapNone/>
                <wp:docPr id="40" name="Улыбающееся лицо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95095"/>
                        </a:xfrm>
                        <a:prstGeom prst="smileyFace">
                          <a:avLst>
                            <a:gd name="adj" fmla="val 4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E7D9541" id="Улыбающееся лицо 40" o:spid="_x0000_s1026" type="#_x0000_t96" style="position:absolute;margin-left:135.75pt;margin-top:8.65pt;width:117pt;height:10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" adj="16620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9AFFEC" wp14:editId="6758D1E1">
                <wp:simplePos x="0" y="0"/>
                <wp:positionH relativeFrom="column">
                  <wp:posOffset>-235585</wp:posOffset>
                </wp:positionH>
                <wp:positionV relativeFrom="paragraph">
                  <wp:posOffset>109855</wp:posOffset>
                </wp:positionV>
                <wp:extent cx="1521460" cy="1309370"/>
                <wp:effectExtent l="8255" t="6985" r="13335" b="7620"/>
                <wp:wrapNone/>
                <wp:docPr id="39" name="Улыбающееся лицо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1460" cy="130937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E67B3F0" id="Улыбающееся лицо 39" o:spid="_x0000_s1026" type="#_x0000_t96" style="position:absolute;margin-left:-18.55pt;margin-top:8.65pt;width:119.8pt;height:10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"/>
            </w:pict>
          </mc:Fallback>
        </mc:AlternateContent>
      </w:r>
    </w:p>
    <w:p w:rsidR="00B15FEB" w:rsidRPr="00D84499" w:rsidRDefault="00B15FEB" w:rsidP="00B15FEB">
      <w:pPr>
        <w:tabs>
          <w:tab w:val="left" w:pos="1770"/>
        </w:tabs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</w:rPr>
      </w:pPr>
    </w:p>
    <w:p w:rsidR="00B15FEB" w:rsidRPr="00D84499" w:rsidRDefault="00B15FEB" w:rsidP="00B15FEB">
      <w:pPr>
        <w:tabs>
          <w:tab w:val="left" w:pos="1770"/>
        </w:tabs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</w:rPr>
      </w:pPr>
    </w:p>
    <w:p w:rsidR="00B15FEB" w:rsidRPr="00D84499" w:rsidRDefault="00B15FEB" w:rsidP="00B15FEB">
      <w:pPr>
        <w:tabs>
          <w:tab w:val="left" w:pos="1770"/>
        </w:tabs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</w:rPr>
      </w:pPr>
    </w:p>
    <w:p w:rsidR="00B15FEB" w:rsidRPr="00D84499" w:rsidRDefault="00B15FEB" w:rsidP="00B15FEB">
      <w:pPr>
        <w:tabs>
          <w:tab w:val="left" w:pos="1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89A13" wp14:editId="0EBBB5FA">
                <wp:simplePos x="0" y="0"/>
                <wp:positionH relativeFrom="column">
                  <wp:posOffset>914400</wp:posOffset>
                </wp:positionH>
                <wp:positionV relativeFrom="paragraph">
                  <wp:posOffset>33020</wp:posOffset>
                </wp:positionV>
                <wp:extent cx="0" cy="0"/>
                <wp:effectExtent l="5715" t="12065" r="13335" b="698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4A70967" id="Прямая соединительная линия 3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.6pt" to="1in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"/>
            </w:pict>
          </mc:Fallback>
        </mc:AlternateContent>
      </w:r>
    </w:p>
    <w:p w:rsidR="00B15FEB" w:rsidRDefault="00B15FEB" w:rsidP="00B15F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5FEB" w:rsidRDefault="00B15FEB" w:rsidP="00B15F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5FEB" w:rsidRDefault="00B15FEB" w:rsidP="00B15F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5FEB" w:rsidRDefault="00B15FEB" w:rsidP="00B15F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5FEB" w:rsidRDefault="00B15FEB" w:rsidP="00B15F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5FEB" w:rsidRDefault="00B15FEB" w:rsidP="00B15F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5FEB" w:rsidRDefault="00B15FEB" w:rsidP="00B15F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5FEB" w:rsidRDefault="00B15FEB" w:rsidP="00B15F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5FEB" w:rsidRDefault="00B15FEB" w:rsidP="00B15FE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5FEB" w:rsidRDefault="00B15FEB" w:rsidP="00B15FE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Приложение1</w:t>
      </w:r>
    </w:p>
    <w:p w:rsidR="00B15FEB" w:rsidRPr="00D80371" w:rsidRDefault="00B15FEB" w:rsidP="00B15FEB">
      <w:pPr>
        <w:spacing w:before="100" w:beforeAutospacing="1" w:after="100" w:afterAutospacing="1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80371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 xml:space="preserve">Тест по </w:t>
      </w:r>
      <w:r w:rsidRPr="00D803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теме “ Текстовый Электронные таблицы”.</w:t>
      </w:r>
    </w:p>
    <w:p w:rsidR="00B15FEB" w:rsidRPr="00D80371" w:rsidRDefault="00B15FEB" w:rsidP="00B15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0371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1. </w:t>
      </w:r>
      <w:proofErr w:type="spellStart"/>
      <w:r w:rsidRPr="00D80371">
        <w:rPr>
          <w:rFonts w:ascii="Times New Roman" w:eastAsia="Times New Roman" w:hAnsi="Times New Roman" w:cs="Times New Roman"/>
          <w:bCs/>
          <w:u w:val="single"/>
          <w:lang w:eastAsia="ru-RU"/>
        </w:rPr>
        <w:t>Microsoft</w:t>
      </w:r>
      <w:proofErr w:type="spellEnd"/>
      <w:r w:rsidRPr="00D80371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 </w:t>
      </w:r>
      <w:proofErr w:type="spellStart"/>
      <w:r w:rsidRPr="00D80371">
        <w:rPr>
          <w:rFonts w:ascii="Times New Roman" w:eastAsia="Times New Roman" w:hAnsi="Times New Roman" w:cs="Times New Roman"/>
          <w:bCs/>
          <w:u w:val="single"/>
          <w:lang w:eastAsia="ru-RU"/>
        </w:rPr>
        <w:t>Excel</w:t>
      </w:r>
      <w:proofErr w:type="spellEnd"/>
      <w:r w:rsidRPr="00D80371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 – это…</w:t>
      </w:r>
      <w:r w:rsidRPr="00D8037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15FEB" w:rsidRPr="00D80371" w:rsidRDefault="00B15FEB" w:rsidP="00B15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0371">
        <w:rPr>
          <w:rFonts w:ascii="Times New Roman" w:eastAsia="Times New Roman" w:hAnsi="Times New Roman" w:cs="Times New Roman"/>
          <w:bCs/>
          <w:iCs/>
          <w:lang w:eastAsia="ru-RU"/>
        </w:rPr>
        <w:t>a) прикладная программа, предназначенная для работы с электронными таблицами;</w:t>
      </w:r>
      <w:r w:rsidRPr="00D8037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15FEB" w:rsidRPr="00D80371" w:rsidRDefault="00B15FEB" w:rsidP="00B15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0371">
        <w:rPr>
          <w:rFonts w:ascii="Times New Roman" w:eastAsia="Times New Roman" w:hAnsi="Times New Roman" w:cs="Times New Roman"/>
          <w:lang w:eastAsia="ru-RU"/>
        </w:rPr>
        <w:t xml:space="preserve">b) прикладная программа для обработки кодовых таблиц; </w:t>
      </w:r>
    </w:p>
    <w:p w:rsidR="00B15FEB" w:rsidRPr="00D80371" w:rsidRDefault="00B15FEB" w:rsidP="00B15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0371">
        <w:rPr>
          <w:rFonts w:ascii="Times New Roman" w:eastAsia="Times New Roman" w:hAnsi="Times New Roman" w:cs="Times New Roman"/>
          <w:lang w:eastAsia="ru-RU"/>
        </w:rPr>
        <w:t xml:space="preserve">c) устройство компьютера, управляющее его ресурсами в процессе обработки данных в табличной форме. </w:t>
      </w:r>
    </w:p>
    <w:p w:rsidR="00B15FEB" w:rsidRPr="00D80371" w:rsidRDefault="00B15FEB" w:rsidP="00B15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15FEB" w:rsidRPr="00D80371" w:rsidRDefault="00B15FEB" w:rsidP="00B15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0371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2. С помощью каких команд можно запустить программу </w:t>
      </w:r>
      <w:proofErr w:type="spellStart"/>
      <w:r w:rsidRPr="00D80371">
        <w:rPr>
          <w:rFonts w:ascii="Times New Roman" w:eastAsia="Times New Roman" w:hAnsi="Times New Roman" w:cs="Times New Roman"/>
          <w:bCs/>
          <w:u w:val="single"/>
          <w:lang w:eastAsia="ru-RU"/>
        </w:rPr>
        <w:t>Excel</w:t>
      </w:r>
      <w:proofErr w:type="spellEnd"/>
      <w:r w:rsidRPr="00D80371">
        <w:rPr>
          <w:rFonts w:ascii="Times New Roman" w:eastAsia="Times New Roman" w:hAnsi="Times New Roman" w:cs="Times New Roman"/>
          <w:bCs/>
          <w:u w:val="single"/>
          <w:lang w:eastAsia="ru-RU"/>
        </w:rPr>
        <w:t>?</w:t>
      </w:r>
      <w:r w:rsidRPr="00D8037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15FEB" w:rsidRPr="00D80371" w:rsidRDefault="00B15FEB" w:rsidP="00B15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D80371">
        <w:rPr>
          <w:rFonts w:ascii="Times New Roman" w:eastAsia="Times New Roman" w:hAnsi="Times New Roman" w:cs="Times New Roman"/>
          <w:bCs/>
          <w:iCs/>
          <w:lang w:val="en-US" w:eastAsia="ru-RU"/>
        </w:rPr>
        <w:t xml:space="preserve">a) </w:t>
      </w:r>
      <w:r w:rsidRPr="00D80371">
        <w:rPr>
          <w:rFonts w:ascii="Times New Roman" w:eastAsia="Times New Roman" w:hAnsi="Times New Roman" w:cs="Times New Roman"/>
          <w:bCs/>
          <w:iCs/>
          <w:lang w:eastAsia="ru-RU"/>
        </w:rPr>
        <w:t>Пуск</w:t>
      </w:r>
      <w:r w:rsidRPr="00D80371">
        <w:rPr>
          <w:rFonts w:ascii="Times New Roman" w:eastAsia="Times New Roman" w:hAnsi="Times New Roman" w:cs="Times New Roman"/>
          <w:bCs/>
          <w:iCs/>
          <w:lang w:val="en-US" w:eastAsia="ru-RU"/>
        </w:rPr>
        <w:t xml:space="preserve"> → </w:t>
      </w:r>
      <w:r w:rsidRPr="00D80371">
        <w:rPr>
          <w:rFonts w:ascii="Times New Roman" w:eastAsia="Times New Roman" w:hAnsi="Times New Roman" w:cs="Times New Roman"/>
          <w:bCs/>
          <w:iCs/>
          <w:lang w:eastAsia="ru-RU"/>
        </w:rPr>
        <w:t>Программы</w:t>
      </w:r>
      <w:r w:rsidRPr="00D80371">
        <w:rPr>
          <w:rFonts w:ascii="Times New Roman" w:eastAsia="Times New Roman" w:hAnsi="Times New Roman" w:cs="Times New Roman"/>
          <w:bCs/>
          <w:iCs/>
          <w:lang w:val="en-US" w:eastAsia="ru-RU"/>
        </w:rPr>
        <w:t xml:space="preserve"> → Microsoft Office → Microsoft Office Excel;</w:t>
      </w:r>
      <w:r w:rsidRPr="00D80371">
        <w:rPr>
          <w:rFonts w:ascii="Times New Roman" w:eastAsia="Times New Roman" w:hAnsi="Times New Roman" w:cs="Times New Roman"/>
          <w:lang w:val="en-US" w:eastAsia="ru-RU"/>
        </w:rPr>
        <w:t xml:space="preserve"> </w:t>
      </w:r>
    </w:p>
    <w:p w:rsidR="00B15FEB" w:rsidRPr="00D80371" w:rsidRDefault="00B15FEB" w:rsidP="00B15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D80371">
        <w:rPr>
          <w:rFonts w:ascii="Times New Roman" w:eastAsia="Times New Roman" w:hAnsi="Times New Roman" w:cs="Times New Roman"/>
          <w:lang w:val="en-US" w:eastAsia="ru-RU"/>
        </w:rPr>
        <w:t xml:space="preserve">b) </w:t>
      </w:r>
      <w:r w:rsidRPr="00D80371">
        <w:rPr>
          <w:rFonts w:ascii="Times New Roman" w:eastAsia="Times New Roman" w:hAnsi="Times New Roman" w:cs="Times New Roman"/>
          <w:lang w:eastAsia="ru-RU"/>
        </w:rPr>
        <w:t>Пуск</w:t>
      </w:r>
      <w:r w:rsidRPr="00D80371">
        <w:rPr>
          <w:rFonts w:ascii="Times New Roman" w:eastAsia="Times New Roman" w:hAnsi="Times New Roman" w:cs="Times New Roman"/>
          <w:lang w:val="en-US" w:eastAsia="ru-RU"/>
        </w:rPr>
        <w:t xml:space="preserve"> → </w:t>
      </w:r>
      <w:r w:rsidRPr="00D80371">
        <w:rPr>
          <w:rFonts w:ascii="Times New Roman" w:eastAsia="Times New Roman" w:hAnsi="Times New Roman" w:cs="Times New Roman"/>
          <w:lang w:eastAsia="ru-RU"/>
        </w:rPr>
        <w:t>Программы</w:t>
      </w:r>
      <w:r w:rsidRPr="00D80371">
        <w:rPr>
          <w:rFonts w:ascii="Times New Roman" w:eastAsia="Times New Roman" w:hAnsi="Times New Roman" w:cs="Times New Roman"/>
          <w:lang w:val="en-US" w:eastAsia="ru-RU"/>
        </w:rPr>
        <w:t xml:space="preserve"> → </w:t>
      </w:r>
      <w:r w:rsidRPr="00D80371">
        <w:rPr>
          <w:rFonts w:ascii="Times New Roman" w:eastAsia="Times New Roman" w:hAnsi="Times New Roman" w:cs="Times New Roman"/>
          <w:lang w:eastAsia="ru-RU"/>
        </w:rPr>
        <w:t>Каталог</w:t>
      </w:r>
      <w:r w:rsidRPr="00D80371">
        <w:rPr>
          <w:rFonts w:ascii="Times New Roman" w:eastAsia="Times New Roman" w:hAnsi="Times New Roman" w:cs="Times New Roman"/>
          <w:lang w:val="en-US" w:eastAsia="ru-RU"/>
        </w:rPr>
        <w:t xml:space="preserve"> Windows</w:t>
      </w:r>
      <w:proofErr w:type="gramStart"/>
      <w:r w:rsidRPr="00D80371">
        <w:rPr>
          <w:rFonts w:ascii="Times New Roman" w:eastAsia="Times New Roman" w:hAnsi="Times New Roman" w:cs="Times New Roman"/>
          <w:lang w:val="en-US" w:eastAsia="ru-RU"/>
        </w:rPr>
        <w:t>  →</w:t>
      </w:r>
      <w:proofErr w:type="gramEnd"/>
      <w:r w:rsidRPr="00D80371">
        <w:rPr>
          <w:rFonts w:ascii="Times New Roman" w:eastAsia="Times New Roman" w:hAnsi="Times New Roman" w:cs="Times New Roman"/>
          <w:lang w:val="en-US" w:eastAsia="ru-RU"/>
        </w:rPr>
        <w:t xml:space="preserve"> Microsoft Office Excel; </w:t>
      </w:r>
    </w:p>
    <w:p w:rsidR="00B15FEB" w:rsidRPr="00D80371" w:rsidRDefault="00B15FEB" w:rsidP="00B15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D80371">
        <w:rPr>
          <w:rFonts w:ascii="Times New Roman" w:eastAsia="Times New Roman" w:hAnsi="Times New Roman" w:cs="Times New Roman"/>
          <w:lang w:val="en-US" w:eastAsia="ru-RU"/>
        </w:rPr>
        <w:t xml:space="preserve">c) </w:t>
      </w:r>
      <w:r w:rsidRPr="00D80371">
        <w:rPr>
          <w:rFonts w:ascii="Times New Roman" w:eastAsia="Times New Roman" w:hAnsi="Times New Roman" w:cs="Times New Roman"/>
          <w:lang w:eastAsia="ru-RU"/>
        </w:rPr>
        <w:t>Пуск</w:t>
      </w:r>
      <w:r w:rsidRPr="00D80371">
        <w:rPr>
          <w:rFonts w:ascii="Times New Roman" w:eastAsia="Times New Roman" w:hAnsi="Times New Roman" w:cs="Times New Roman"/>
          <w:lang w:val="en-US" w:eastAsia="ru-RU"/>
        </w:rPr>
        <w:t xml:space="preserve"> → </w:t>
      </w:r>
      <w:r w:rsidRPr="00D80371">
        <w:rPr>
          <w:rFonts w:ascii="Times New Roman" w:eastAsia="Times New Roman" w:hAnsi="Times New Roman" w:cs="Times New Roman"/>
          <w:lang w:eastAsia="ru-RU"/>
        </w:rPr>
        <w:t>Программы</w:t>
      </w:r>
      <w:r w:rsidRPr="00D80371">
        <w:rPr>
          <w:rFonts w:ascii="Times New Roman" w:eastAsia="Times New Roman" w:hAnsi="Times New Roman" w:cs="Times New Roman"/>
          <w:lang w:val="en-US" w:eastAsia="ru-RU"/>
        </w:rPr>
        <w:t xml:space="preserve"> → </w:t>
      </w:r>
      <w:r w:rsidRPr="00D80371">
        <w:rPr>
          <w:rFonts w:ascii="Times New Roman" w:eastAsia="Times New Roman" w:hAnsi="Times New Roman" w:cs="Times New Roman"/>
          <w:lang w:eastAsia="ru-RU"/>
        </w:rPr>
        <w:t>Стандартные</w:t>
      </w:r>
      <w:r w:rsidRPr="00D80371">
        <w:rPr>
          <w:rFonts w:ascii="Times New Roman" w:eastAsia="Times New Roman" w:hAnsi="Times New Roman" w:cs="Times New Roman"/>
          <w:lang w:val="en-US" w:eastAsia="ru-RU"/>
        </w:rPr>
        <w:t xml:space="preserve"> → Microsoft Office Excel. </w:t>
      </w:r>
    </w:p>
    <w:p w:rsidR="00B15FEB" w:rsidRPr="00D80371" w:rsidRDefault="00B15FEB" w:rsidP="00B15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B15FEB" w:rsidRPr="00D80371" w:rsidRDefault="00B15FEB" w:rsidP="00B15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0371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3. Что нужно сделать для создания новой книги в программе </w:t>
      </w:r>
      <w:proofErr w:type="spellStart"/>
      <w:r w:rsidRPr="00D80371">
        <w:rPr>
          <w:rFonts w:ascii="Times New Roman" w:eastAsia="Times New Roman" w:hAnsi="Times New Roman" w:cs="Times New Roman"/>
          <w:bCs/>
          <w:u w:val="single"/>
          <w:lang w:eastAsia="ru-RU"/>
        </w:rPr>
        <w:t>Excel</w:t>
      </w:r>
      <w:proofErr w:type="spellEnd"/>
      <w:r w:rsidRPr="00D80371">
        <w:rPr>
          <w:rFonts w:ascii="Times New Roman" w:eastAsia="Times New Roman" w:hAnsi="Times New Roman" w:cs="Times New Roman"/>
          <w:bCs/>
          <w:u w:val="single"/>
          <w:lang w:eastAsia="ru-RU"/>
        </w:rPr>
        <w:t>?</w:t>
      </w:r>
      <w:r w:rsidRPr="00D8037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15FEB" w:rsidRPr="00D80371" w:rsidRDefault="00B15FEB" w:rsidP="00B15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0371">
        <w:rPr>
          <w:rFonts w:ascii="Times New Roman" w:eastAsia="Times New Roman" w:hAnsi="Times New Roman" w:cs="Times New Roman"/>
          <w:lang w:eastAsia="ru-RU"/>
        </w:rPr>
        <w:t>a) выполнить команду</w:t>
      </w:r>
      <w:proofErr w:type="gramStart"/>
      <w:r w:rsidRPr="00D80371">
        <w:rPr>
          <w:rFonts w:ascii="Times New Roman" w:eastAsia="Times New Roman" w:hAnsi="Times New Roman" w:cs="Times New Roman"/>
          <w:lang w:eastAsia="ru-RU"/>
        </w:rPr>
        <w:t xml:space="preserve"> О</w:t>
      </w:r>
      <w:proofErr w:type="gramEnd"/>
      <w:r w:rsidRPr="00D80371">
        <w:rPr>
          <w:rFonts w:ascii="Times New Roman" w:eastAsia="Times New Roman" w:hAnsi="Times New Roman" w:cs="Times New Roman"/>
          <w:lang w:eastAsia="ru-RU"/>
        </w:rPr>
        <w:t xml:space="preserve">ткрыть меню Файл; </w:t>
      </w:r>
    </w:p>
    <w:p w:rsidR="00B15FEB" w:rsidRPr="00D80371" w:rsidRDefault="00B15FEB" w:rsidP="00B15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0371">
        <w:rPr>
          <w:rFonts w:ascii="Times New Roman" w:eastAsia="Times New Roman" w:hAnsi="Times New Roman" w:cs="Times New Roman"/>
          <w:lang w:eastAsia="ru-RU"/>
        </w:rPr>
        <w:t>b) нажать кнопку</w:t>
      </w:r>
      <w:proofErr w:type="gramStart"/>
      <w:r w:rsidRPr="00D80371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End"/>
      <w:r w:rsidRPr="00D80371">
        <w:rPr>
          <w:rFonts w:ascii="Times New Roman" w:eastAsia="Times New Roman" w:hAnsi="Times New Roman" w:cs="Times New Roman"/>
          <w:lang w:eastAsia="ru-RU"/>
        </w:rPr>
        <w:t xml:space="preserve">ернуть на панели инструментов; </w:t>
      </w:r>
    </w:p>
    <w:p w:rsidR="00B15FEB" w:rsidRPr="00D80371" w:rsidRDefault="00B15FEB" w:rsidP="00B15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0371">
        <w:rPr>
          <w:rFonts w:ascii="Times New Roman" w:eastAsia="Times New Roman" w:hAnsi="Times New Roman" w:cs="Times New Roman"/>
          <w:bCs/>
          <w:iCs/>
          <w:lang w:eastAsia="ru-RU"/>
        </w:rPr>
        <w:t>c) выполнить команду</w:t>
      </w:r>
      <w:proofErr w:type="gramStart"/>
      <w:r w:rsidRPr="00D80371">
        <w:rPr>
          <w:rFonts w:ascii="Times New Roman" w:eastAsia="Times New Roman" w:hAnsi="Times New Roman" w:cs="Times New Roman"/>
          <w:bCs/>
          <w:iCs/>
          <w:lang w:eastAsia="ru-RU"/>
        </w:rPr>
        <w:t xml:space="preserve"> С</w:t>
      </w:r>
      <w:proofErr w:type="gramEnd"/>
      <w:r w:rsidRPr="00D80371">
        <w:rPr>
          <w:rFonts w:ascii="Times New Roman" w:eastAsia="Times New Roman" w:hAnsi="Times New Roman" w:cs="Times New Roman"/>
          <w:bCs/>
          <w:iCs/>
          <w:lang w:eastAsia="ru-RU"/>
        </w:rPr>
        <w:t>оздать в меню Файл.</w:t>
      </w:r>
      <w:r w:rsidRPr="00D8037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15FEB" w:rsidRPr="00D80371" w:rsidRDefault="00B15FEB" w:rsidP="00B15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15FEB" w:rsidRPr="00D80371" w:rsidRDefault="00B15FEB" w:rsidP="00B15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0371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4. Минимальной составляющей таблицы в программе </w:t>
      </w:r>
      <w:proofErr w:type="spellStart"/>
      <w:r w:rsidRPr="00D80371">
        <w:rPr>
          <w:rFonts w:ascii="Times New Roman" w:eastAsia="Times New Roman" w:hAnsi="Times New Roman" w:cs="Times New Roman"/>
          <w:bCs/>
          <w:u w:val="single"/>
          <w:lang w:eastAsia="ru-RU"/>
        </w:rPr>
        <w:t>Excel</w:t>
      </w:r>
      <w:proofErr w:type="spellEnd"/>
      <w:r w:rsidRPr="00D80371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 является ... </w:t>
      </w:r>
    </w:p>
    <w:p w:rsidR="00B15FEB" w:rsidRPr="00D80371" w:rsidRDefault="00B15FEB" w:rsidP="00B15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0371">
        <w:rPr>
          <w:rFonts w:ascii="Times New Roman" w:eastAsia="Times New Roman" w:hAnsi="Times New Roman" w:cs="Times New Roman"/>
          <w:bCs/>
          <w:iCs/>
          <w:lang w:eastAsia="ru-RU"/>
        </w:rPr>
        <w:t>a) ячейка;</w:t>
      </w:r>
      <w:r w:rsidRPr="00D80371">
        <w:rPr>
          <w:rFonts w:ascii="Times New Roman" w:eastAsia="Times New Roman" w:hAnsi="Times New Roman" w:cs="Times New Roman"/>
          <w:lang w:eastAsia="ru-RU"/>
        </w:rPr>
        <w:t xml:space="preserve">                       b) формула;                       c) лист </w:t>
      </w:r>
    </w:p>
    <w:p w:rsidR="00B15FEB" w:rsidRPr="00D80371" w:rsidRDefault="00B15FEB" w:rsidP="00B15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15FEB" w:rsidRPr="00D80371" w:rsidRDefault="00B15FEB" w:rsidP="00B15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0371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5. Активная ячейка в таблице программы </w:t>
      </w:r>
      <w:proofErr w:type="spellStart"/>
      <w:r w:rsidRPr="00D80371">
        <w:rPr>
          <w:rFonts w:ascii="Times New Roman" w:eastAsia="Times New Roman" w:hAnsi="Times New Roman" w:cs="Times New Roman"/>
          <w:bCs/>
          <w:u w:val="single"/>
          <w:lang w:eastAsia="ru-RU"/>
        </w:rPr>
        <w:t>Excel</w:t>
      </w:r>
      <w:proofErr w:type="spellEnd"/>
      <w:r w:rsidRPr="00D80371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 – это:</w:t>
      </w:r>
      <w:r w:rsidRPr="00D8037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15FEB" w:rsidRPr="00D80371" w:rsidRDefault="00B15FEB" w:rsidP="00B15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0371">
        <w:rPr>
          <w:rFonts w:ascii="Times New Roman" w:eastAsia="Times New Roman" w:hAnsi="Times New Roman" w:cs="Times New Roman"/>
          <w:bCs/>
          <w:iCs/>
          <w:lang w:eastAsia="ru-RU"/>
        </w:rPr>
        <w:t>a) выделенная ячейка;</w:t>
      </w:r>
      <w:r w:rsidRPr="00D8037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15FEB" w:rsidRPr="00D80371" w:rsidRDefault="00B15FEB" w:rsidP="00B15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0371">
        <w:rPr>
          <w:rFonts w:ascii="Times New Roman" w:eastAsia="Times New Roman" w:hAnsi="Times New Roman" w:cs="Times New Roman"/>
          <w:lang w:eastAsia="ru-RU"/>
        </w:rPr>
        <w:t xml:space="preserve">b) ячейка содержащая формулу, включающую в себя имя ячейки, в которой выполняется ввод данных; </w:t>
      </w:r>
    </w:p>
    <w:p w:rsidR="00B15FEB" w:rsidRPr="00D80371" w:rsidRDefault="00B15FEB" w:rsidP="00B15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0371">
        <w:rPr>
          <w:rFonts w:ascii="Times New Roman" w:eastAsia="Times New Roman" w:hAnsi="Times New Roman" w:cs="Times New Roman"/>
          <w:lang w:eastAsia="ru-RU"/>
        </w:rPr>
        <w:t xml:space="preserve">c) формула, в которой содержатся ссылки на содержимое зависимой ячейки. </w:t>
      </w:r>
    </w:p>
    <w:p w:rsidR="00B15FEB" w:rsidRPr="00D80371" w:rsidRDefault="00B15FEB" w:rsidP="00B15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15FEB" w:rsidRPr="00D80371" w:rsidRDefault="00B15FEB" w:rsidP="00B15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0371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6. Как выделить диапазон ячеек в таблице программы </w:t>
      </w:r>
      <w:proofErr w:type="spellStart"/>
      <w:r w:rsidRPr="00D80371">
        <w:rPr>
          <w:rFonts w:ascii="Times New Roman" w:eastAsia="Times New Roman" w:hAnsi="Times New Roman" w:cs="Times New Roman"/>
          <w:bCs/>
          <w:u w:val="single"/>
          <w:lang w:eastAsia="ru-RU"/>
        </w:rPr>
        <w:t>Excel</w:t>
      </w:r>
      <w:proofErr w:type="spellEnd"/>
      <w:r w:rsidRPr="00D80371">
        <w:rPr>
          <w:rFonts w:ascii="Times New Roman" w:eastAsia="Times New Roman" w:hAnsi="Times New Roman" w:cs="Times New Roman"/>
          <w:bCs/>
          <w:u w:val="single"/>
          <w:lang w:eastAsia="ru-RU"/>
        </w:rPr>
        <w:t>?</w:t>
      </w:r>
      <w:r w:rsidRPr="00D8037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15FEB" w:rsidRPr="00D80371" w:rsidRDefault="00B15FEB" w:rsidP="00B15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0371">
        <w:rPr>
          <w:rFonts w:ascii="Times New Roman" w:eastAsia="Times New Roman" w:hAnsi="Times New Roman" w:cs="Times New Roman"/>
          <w:bCs/>
          <w:iCs/>
          <w:lang w:eastAsia="ru-RU"/>
        </w:rPr>
        <w:t>a) щелкнуть на крайнюю угловую ячейку, нажать &lt;</w:t>
      </w:r>
      <w:proofErr w:type="spellStart"/>
      <w:r w:rsidRPr="00D80371">
        <w:rPr>
          <w:rFonts w:ascii="Times New Roman" w:eastAsia="Times New Roman" w:hAnsi="Times New Roman" w:cs="Times New Roman"/>
          <w:bCs/>
          <w:iCs/>
          <w:lang w:eastAsia="ru-RU"/>
        </w:rPr>
        <w:t>Shift</w:t>
      </w:r>
      <w:proofErr w:type="spellEnd"/>
      <w:r w:rsidRPr="00D80371">
        <w:rPr>
          <w:rFonts w:ascii="Times New Roman" w:eastAsia="Times New Roman" w:hAnsi="Times New Roman" w:cs="Times New Roman"/>
          <w:bCs/>
          <w:iCs/>
          <w:lang w:eastAsia="ru-RU"/>
        </w:rPr>
        <w:t>&gt; и, удерживая ее, на клавиатуре клавишами перемещения выделить оставшиеся ячейки, затем отпустить клавишу &lt;</w:t>
      </w:r>
      <w:proofErr w:type="spellStart"/>
      <w:r w:rsidRPr="00D80371">
        <w:rPr>
          <w:rFonts w:ascii="Times New Roman" w:eastAsia="Times New Roman" w:hAnsi="Times New Roman" w:cs="Times New Roman"/>
          <w:bCs/>
          <w:iCs/>
          <w:lang w:eastAsia="ru-RU"/>
        </w:rPr>
        <w:t>Shift</w:t>
      </w:r>
      <w:proofErr w:type="spellEnd"/>
      <w:r w:rsidRPr="00D80371">
        <w:rPr>
          <w:rFonts w:ascii="Times New Roman" w:eastAsia="Times New Roman" w:hAnsi="Times New Roman" w:cs="Times New Roman"/>
          <w:bCs/>
          <w:iCs/>
          <w:lang w:eastAsia="ru-RU"/>
        </w:rPr>
        <w:t>&gt;;</w:t>
      </w:r>
      <w:r w:rsidRPr="00D8037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15FEB" w:rsidRPr="00D80371" w:rsidRDefault="00B15FEB" w:rsidP="00B15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0371">
        <w:rPr>
          <w:rFonts w:ascii="Times New Roman" w:eastAsia="Times New Roman" w:hAnsi="Times New Roman" w:cs="Times New Roman"/>
          <w:lang w:eastAsia="ru-RU"/>
        </w:rPr>
        <w:t>b) щелкнуть на первой ячейке, нажать &lt;</w:t>
      </w:r>
      <w:proofErr w:type="spellStart"/>
      <w:r w:rsidRPr="00D80371">
        <w:rPr>
          <w:rFonts w:ascii="Times New Roman" w:eastAsia="Times New Roman" w:hAnsi="Times New Roman" w:cs="Times New Roman"/>
          <w:lang w:eastAsia="ru-RU"/>
        </w:rPr>
        <w:t>Ctrl</w:t>
      </w:r>
      <w:proofErr w:type="spellEnd"/>
      <w:r w:rsidRPr="00D80371">
        <w:rPr>
          <w:rFonts w:ascii="Times New Roman" w:eastAsia="Times New Roman" w:hAnsi="Times New Roman" w:cs="Times New Roman"/>
          <w:lang w:eastAsia="ru-RU"/>
        </w:rPr>
        <w:t>&gt; и, удерживая ее, на клавиатуре клавишами перемещения выделить оставшиеся ячейки, затем отпустить клавишу &lt;</w:t>
      </w:r>
      <w:proofErr w:type="spellStart"/>
      <w:r w:rsidRPr="00D80371">
        <w:rPr>
          <w:rFonts w:ascii="Times New Roman" w:eastAsia="Times New Roman" w:hAnsi="Times New Roman" w:cs="Times New Roman"/>
          <w:lang w:eastAsia="ru-RU"/>
        </w:rPr>
        <w:t>Ctrl</w:t>
      </w:r>
      <w:proofErr w:type="spellEnd"/>
      <w:r w:rsidRPr="00D80371">
        <w:rPr>
          <w:rFonts w:ascii="Times New Roman" w:eastAsia="Times New Roman" w:hAnsi="Times New Roman" w:cs="Times New Roman"/>
          <w:lang w:eastAsia="ru-RU"/>
        </w:rPr>
        <w:t xml:space="preserve">&gt;; </w:t>
      </w:r>
    </w:p>
    <w:p w:rsidR="00B15FEB" w:rsidRPr="00D80371" w:rsidRDefault="00B15FEB" w:rsidP="00B15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0371">
        <w:rPr>
          <w:rFonts w:ascii="Times New Roman" w:eastAsia="Times New Roman" w:hAnsi="Times New Roman" w:cs="Times New Roman"/>
          <w:lang w:eastAsia="ru-RU"/>
        </w:rPr>
        <w:t>c) щелкнуть на крайнюю угловую ячейку, нажать &lt;</w:t>
      </w:r>
      <w:proofErr w:type="spellStart"/>
      <w:r w:rsidRPr="00D80371">
        <w:rPr>
          <w:rFonts w:ascii="Times New Roman" w:eastAsia="Times New Roman" w:hAnsi="Times New Roman" w:cs="Times New Roman"/>
          <w:lang w:eastAsia="ru-RU"/>
        </w:rPr>
        <w:t>Alt</w:t>
      </w:r>
      <w:proofErr w:type="spellEnd"/>
      <w:r w:rsidRPr="00D80371">
        <w:rPr>
          <w:rFonts w:ascii="Times New Roman" w:eastAsia="Times New Roman" w:hAnsi="Times New Roman" w:cs="Times New Roman"/>
          <w:lang w:eastAsia="ru-RU"/>
        </w:rPr>
        <w:t>&gt; и, удерживая ее, на клавиатуре клавишами перемещения выделить оставшиеся ячейки, затем отпустить клавишу &lt;</w:t>
      </w:r>
      <w:proofErr w:type="spellStart"/>
      <w:r w:rsidRPr="00D80371">
        <w:rPr>
          <w:rFonts w:ascii="Times New Roman" w:eastAsia="Times New Roman" w:hAnsi="Times New Roman" w:cs="Times New Roman"/>
          <w:lang w:eastAsia="ru-RU"/>
        </w:rPr>
        <w:t>Alt</w:t>
      </w:r>
      <w:proofErr w:type="spellEnd"/>
      <w:r w:rsidRPr="00D80371">
        <w:rPr>
          <w:rFonts w:ascii="Times New Roman" w:eastAsia="Times New Roman" w:hAnsi="Times New Roman" w:cs="Times New Roman"/>
          <w:lang w:eastAsia="ru-RU"/>
        </w:rPr>
        <w:t xml:space="preserve">&gt;. </w:t>
      </w:r>
    </w:p>
    <w:p w:rsidR="00B15FEB" w:rsidRPr="00D80371" w:rsidRDefault="00B15FEB" w:rsidP="00B15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15FEB" w:rsidRPr="00D80371" w:rsidRDefault="00B15FEB" w:rsidP="00B15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0371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7. С помощью каких команд можно добавить ячейки в таблицу в программе </w:t>
      </w:r>
      <w:proofErr w:type="spellStart"/>
      <w:r w:rsidRPr="00D80371">
        <w:rPr>
          <w:rFonts w:ascii="Times New Roman" w:eastAsia="Times New Roman" w:hAnsi="Times New Roman" w:cs="Times New Roman"/>
          <w:bCs/>
          <w:u w:val="single"/>
          <w:lang w:eastAsia="ru-RU"/>
        </w:rPr>
        <w:t>Excel</w:t>
      </w:r>
      <w:proofErr w:type="spellEnd"/>
      <w:r w:rsidRPr="00D80371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? </w:t>
      </w:r>
    </w:p>
    <w:p w:rsidR="00B15FEB" w:rsidRPr="00D80371" w:rsidRDefault="00B15FEB" w:rsidP="00B15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0371">
        <w:rPr>
          <w:rFonts w:ascii="Times New Roman" w:eastAsia="Times New Roman" w:hAnsi="Times New Roman" w:cs="Times New Roman"/>
          <w:lang w:eastAsia="ru-RU"/>
        </w:rPr>
        <w:t xml:space="preserve">a) Главная → Число → Вставить → Вставить ячейки…; </w:t>
      </w:r>
    </w:p>
    <w:p w:rsidR="00B15FEB" w:rsidRPr="00D80371" w:rsidRDefault="00B15FEB" w:rsidP="00B15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0371">
        <w:rPr>
          <w:rFonts w:ascii="Times New Roman" w:eastAsia="Times New Roman" w:hAnsi="Times New Roman" w:cs="Times New Roman"/>
          <w:bCs/>
          <w:iCs/>
          <w:lang w:eastAsia="ru-RU"/>
        </w:rPr>
        <w:t>b) Главная → Ячейки → Вставить → Вставить ячейки…;</w:t>
      </w:r>
      <w:r w:rsidRPr="00D8037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15FEB" w:rsidRPr="00D80371" w:rsidRDefault="00B15FEB" w:rsidP="00B15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0371">
        <w:rPr>
          <w:rFonts w:ascii="Times New Roman" w:eastAsia="Times New Roman" w:hAnsi="Times New Roman" w:cs="Times New Roman"/>
          <w:lang w:eastAsia="ru-RU"/>
        </w:rPr>
        <w:t xml:space="preserve">c) Главная → Шрифт → Вставить → Вставить ячейки…. </w:t>
      </w:r>
    </w:p>
    <w:p w:rsidR="00B15FEB" w:rsidRPr="00D80371" w:rsidRDefault="00B15FEB" w:rsidP="00B15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15FEB" w:rsidRPr="00D80371" w:rsidRDefault="00B15FEB" w:rsidP="00B15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0371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8. Укажите, как обозначаются наименования строк на рабочем листе в программе </w:t>
      </w:r>
      <w:proofErr w:type="spellStart"/>
      <w:r w:rsidRPr="00D80371">
        <w:rPr>
          <w:rFonts w:ascii="Times New Roman" w:eastAsia="Times New Roman" w:hAnsi="Times New Roman" w:cs="Times New Roman"/>
          <w:bCs/>
          <w:u w:val="single"/>
          <w:lang w:eastAsia="ru-RU"/>
        </w:rPr>
        <w:t>Excel</w:t>
      </w:r>
      <w:proofErr w:type="spellEnd"/>
      <w:r w:rsidRPr="00D80371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. </w:t>
      </w:r>
    </w:p>
    <w:p w:rsidR="00B15FEB" w:rsidRPr="00D80371" w:rsidRDefault="00B15FEB" w:rsidP="00B15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0371">
        <w:rPr>
          <w:rFonts w:ascii="Times New Roman" w:eastAsia="Times New Roman" w:hAnsi="Times New Roman" w:cs="Times New Roman"/>
          <w:lang w:eastAsia="ru-RU"/>
        </w:rPr>
        <w:t xml:space="preserve">a) именуются пользователями произвольным образом;   </w:t>
      </w:r>
    </w:p>
    <w:p w:rsidR="00B15FEB" w:rsidRPr="00D80371" w:rsidRDefault="00B15FEB" w:rsidP="00B15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0371">
        <w:rPr>
          <w:rFonts w:ascii="Times New Roman" w:eastAsia="Times New Roman" w:hAnsi="Times New Roman" w:cs="Times New Roman"/>
          <w:lang w:eastAsia="ru-RU"/>
        </w:rPr>
        <w:t xml:space="preserve">b) обозначаются буквами латинского алфавита; </w:t>
      </w:r>
    </w:p>
    <w:p w:rsidR="00B15FEB" w:rsidRPr="00D80371" w:rsidRDefault="00B15FEB" w:rsidP="00B15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0371">
        <w:rPr>
          <w:rFonts w:ascii="Times New Roman" w:eastAsia="Times New Roman" w:hAnsi="Times New Roman" w:cs="Times New Roman"/>
          <w:bCs/>
          <w:iCs/>
          <w:lang w:eastAsia="ru-RU"/>
        </w:rPr>
        <w:t>c) нумеруются цифрами.</w:t>
      </w:r>
      <w:r w:rsidRPr="00D8037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15FEB" w:rsidRPr="00D80371" w:rsidRDefault="00B15FEB" w:rsidP="00B15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15FEB" w:rsidRPr="00D80371" w:rsidRDefault="00B15FEB" w:rsidP="00B15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0371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9. Если щелкнуть на заголовок строки в программе </w:t>
      </w:r>
      <w:proofErr w:type="spellStart"/>
      <w:r w:rsidRPr="00D80371">
        <w:rPr>
          <w:rFonts w:ascii="Times New Roman" w:eastAsia="Times New Roman" w:hAnsi="Times New Roman" w:cs="Times New Roman"/>
          <w:bCs/>
          <w:u w:val="single"/>
          <w:lang w:eastAsia="ru-RU"/>
        </w:rPr>
        <w:t>Excel</w:t>
      </w:r>
      <w:proofErr w:type="spellEnd"/>
      <w:r w:rsidRPr="00D80371">
        <w:rPr>
          <w:rFonts w:ascii="Times New Roman" w:eastAsia="Times New Roman" w:hAnsi="Times New Roman" w:cs="Times New Roman"/>
          <w:bCs/>
          <w:u w:val="single"/>
          <w:lang w:eastAsia="ru-RU"/>
        </w:rPr>
        <w:t>, …</w:t>
      </w:r>
      <w:r w:rsidRPr="00D8037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15FEB" w:rsidRPr="00D80371" w:rsidRDefault="00B15FEB" w:rsidP="00B15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0371">
        <w:rPr>
          <w:rFonts w:ascii="Times New Roman" w:eastAsia="Times New Roman" w:hAnsi="Times New Roman" w:cs="Times New Roman"/>
          <w:bCs/>
          <w:iCs/>
          <w:lang w:eastAsia="ru-RU"/>
        </w:rPr>
        <w:t>a) выделится вся строка;</w:t>
      </w:r>
      <w:r w:rsidRPr="00D8037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15FEB" w:rsidRPr="00D80371" w:rsidRDefault="00B15FEB" w:rsidP="00B15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0371">
        <w:rPr>
          <w:rFonts w:ascii="Times New Roman" w:eastAsia="Times New Roman" w:hAnsi="Times New Roman" w:cs="Times New Roman"/>
          <w:lang w:eastAsia="ru-RU"/>
        </w:rPr>
        <w:t xml:space="preserve">b) появится содержимое строки </w:t>
      </w:r>
    </w:p>
    <w:p w:rsidR="00B15FEB" w:rsidRPr="00D80371" w:rsidRDefault="00B15FEB" w:rsidP="00B15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0371">
        <w:rPr>
          <w:rFonts w:ascii="Times New Roman" w:eastAsia="Times New Roman" w:hAnsi="Times New Roman" w:cs="Times New Roman"/>
          <w:lang w:eastAsia="ru-RU"/>
        </w:rPr>
        <w:t xml:space="preserve">с) вставится новая строка </w:t>
      </w:r>
    </w:p>
    <w:p w:rsidR="00B15FEB" w:rsidRPr="00D80371" w:rsidRDefault="00B15FEB" w:rsidP="00B15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15FEB" w:rsidRPr="00D80371" w:rsidRDefault="00B15FEB" w:rsidP="00B15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0371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10. Способна ли программа </w:t>
      </w:r>
      <w:proofErr w:type="spellStart"/>
      <w:r w:rsidRPr="00D80371">
        <w:rPr>
          <w:rFonts w:ascii="Times New Roman" w:eastAsia="Times New Roman" w:hAnsi="Times New Roman" w:cs="Times New Roman"/>
          <w:bCs/>
          <w:u w:val="single"/>
          <w:lang w:eastAsia="ru-RU"/>
        </w:rPr>
        <w:t>Excel</w:t>
      </w:r>
      <w:proofErr w:type="spellEnd"/>
      <w:r w:rsidRPr="00D80371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 автоматически продолжать последовательность однородных данных?</w:t>
      </w:r>
      <w:r w:rsidRPr="00D8037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15FEB" w:rsidRPr="002D29A2" w:rsidRDefault="00B15FEB" w:rsidP="00B15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0371">
        <w:rPr>
          <w:rFonts w:ascii="Times New Roman" w:eastAsia="Times New Roman" w:hAnsi="Times New Roman" w:cs="Times New Roman"/>
          <w:bCs/>
          <w:iCs/>
          <w:lang w:eastAsia="ru-RU"/>
        </w:rPr>
        <w:t>a) да;</w:t>
      </w:r>
      <w:r w:rsidRPr="00D80371">
        <w:rPr>
          <w:rFonts w:ascii="Times New Roman" w:eastAsia="Times New Roman" w:hAnsi="Times New Roman" w:cs="Times New Roman"/>
          <w:lang w:eastAsia="ru-RU"/>
        </w:rPr>
        <w:t>              b) нет;               с) только последовательность натуральных чисел.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15FEB" w:rsidRPr="00B15FEB" w:rsidRDefault="00B15FEB" w:rsidP="00B15F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5FEB" w:rsidRDefault="00B15FEB" w:rsidP="00B15FE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Приложение2</w:t>
      </w:r>
    </w:p>
    <w:p w:rsidR="00B15FEB" w:rsidRPr="002D29A2" w:rsidRDefault="00B15FEB" w:rsidP="00B15FE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3135"/>
        <w:gridCol w:w="1565"/>
        <w:gridCol w:w="3666"/>
      </w:tblGrid>
      <w:tr w:rsidR="00B15FEB" w:rsidRPr="00D84499" w:rsidTr="001C5BAE">
        <w:trPr>
          <w:jc w:val="center"/>
        </w:trPr>
        <w:tc>
          <w:tcPr>
            <w:tcW w:w="1554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3135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3663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FEB" w:rsidRPr="00D84499" w:rsidTr="001C5BAE">
        <w:trPr>
          <w:jc w:val="center"/>
        </w:trPr>
        <w:tc>
          <w:tcPr>
            <w:tcW w:w="1554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(тест)</w:t>
            </w:r>
          </w:p>
        </w:tc>
        <w:tc>
          <w:tcPr>
            <w:tcW w:w="3135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(тест)</w:t>
            </w:r>
          </w:p>
        </w:tc>
        <w:tc>
          <w:tcPr>
            <w:tcW w:w="3663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FEB" w:rsidRPr="00D84499" w:rsidTr="001C5BAE">
        <w:trPr>
          <w:jc w:val="center"/>
        </w:trPr>
        <w:tc>
          <w:tcPr>
            <w:tcW w:w="1554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(практика)</w:t>
            </w:r>
          </w:p>
        </w:tc>
        <w:tc>
          <w:tcPr>
            <w:tcW w:w="3135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(практика)</w:t>
            </w:r>
          </w:p>
        </w:tc>
        <w:tc>
          <w:tcPr>
            <w:tcW w:w="3663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FEB" w:rsidRPr="00D84499" w:rsidTr="001C5BAE">
        <w:trPr>
          <w:jc w:val="center"/>
        </w:trPr>
        <w:tc>
          <w:tcPr>
            <w:tcW w:w="1554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 урок</w:t>
            </w:r>
          </w:p>
        </w:tc>
        <w:tc>
          <w:tcPr>
            <w:tcW w:w="3135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 урок</w:t>
            </w:r>
          </w:p>
        </w:tc>
        <w:tc>
          <w:tcPr>
            <w:tcW w:w="3663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FEB" w:rsidRPr="00D84499" w:rsidTr="001C5BAE">
        <w:trPr>
          <w:jc w:val="center"/>
        </w:trPr>
        <w:tc>
          <w:tcPr>
            <w:tcW w:w="1554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3135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3666" w:type="dxa"/>
            <w:shd w:val="clear" w:color="auto" w:fill="auto"/>
          </w:tcPr>
          <w:p w:rsidR="00B15FEB" w:rsidRPr="002D29A2" w:rsidRDefault="00B15FEB" w:rsidP="001C5BAE">
            <w:pPr>
              <w:tabs>
                <w:tab w:val="left" w:pos="3014"/>
              </w:tabs>
              <w:spacing w:after="0" w:line="240" w:lineRule="auto"/>
              <w:ind w:right="12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FEB" w:rsidRPr="00D84499" w:rsidTr="001C5BAE">
        <w:trPr>
          <w:jc w:val="center"/>
        </w:trPr>
        <w:tc>
          <w:tcPr>
            <w:tcW w:w="1554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(тест)</w:t>
            </w:r>
          </w:p>
        </w:tc>
        <w:tc>
          <w:tcPr>
            <w:tcW w:w="3135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(тест)</w:t>
            </w:r>
          </w:p>
        </w:tc>
        <w:tc>
          <w:tcPr>
            <w:tcW w:w="3666" w:type="dxa"/>
            <w:shd w:val="clear" w:color="auto" w:fill="auto"/>
          </w:tcPr>
          <w:p w:rsidR="00B15FEB" w:rsidRPr="002D29A2" w:rsidRDefault="00B15FEB" w:rsidP="001C5BAE">
            <w:pPr>
              <w:tabs>
                <w:tab w:val="left" w:pos="4812"/>
              </w:tabs>
              <w:spacing w:after="0" w:line="240" w:lineRule="auto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FEB" w:rsidRPr="00D84499" w:rsidTr="001C5BAE">
        <w:trPr>
          <w:jc w:val="center"/>
        </w:trPr>
        <w:tc>
          <w:tcPr>
            <w:tcW w:w="1554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(практика)</w:t>
            </w:r>
          </w:p>
        </w:tc>
        <w:tc>
          <w:tcPr>
            <w:tcW w:w="3135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(практика)</w:t>
            </w:r>
          </w:p>
        </w:tc>
        <w:tc>
          <w:tcPr>
            <w:tcW w:w="3666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ind w:right="15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FEB" w:rsidRPr="00D84499" w:rsidTr="001C5BAE">
        <w:trPr>
          <w:jc w:val="center"/>
        </w:trPr>
        <w:tc>
          <w:tcPr>
            <w:tcW w:w="1554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 урок</w:t>
            </w:r>
          </w:p>
        </w:tc>
        <w:tc>
          <w:tcPr>
            <w:tcW w:w="3135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 урок</w:t>
            </w:r>
          </w:p>
        </w:tc>
        <w:tc>
          <w:tcPr>
            <w:tcW w:w="3666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FEB" w:rsidRPr="00D84499" w:rsidTr="001C5BAE">
        <w:trPr>
          <w:jc w:val="center"/>
        </w:trPr>
        <w:tc>
          <w:tcPr>
            <w:tcW w:w="1554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3135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3666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ind w:righ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FEB" w:rsidRPr="00D84499" w:rsidTr="001C5BAE">
        <w:trPr>
          <w:jc w:val="center"/>
        </w:trPr>
        <w:tc>
          <w:tcPr>
            <w:tcW w:w="1554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(тест)</w:t>
            </w:r>
          </w:p>
        </w:tc>
        <w:tc>
          <w:tcPr>
            <w:tcW w:w="3135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(тест)</w:t>
            </w:r>
          </w:p>
        </w:tc>
        <w:tc>
          <w:tcPr>
            <w:tcW w:w="3666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FEB" w:rsidRPr="00D84499" w:rsidTr="001C5BAE">
        <w:trPr>
          <w:jc w:val="center"/>
        </w:trPr>
        <w:tc>
          <w:tcPr>
            <w:tcW w:w="1554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(практика)</w:t>
            </w:r>
          </w:p>
        </w:tc>
        <w:tc>
          <w:tcPr>
            <w:tcW w:w="3135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(практика)</w:t>
            </w:r>
          </w:p>
        </w:tc>
        <w:tc>
          <w:tcPr>
            <w:tcW w:w="3666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FEB" w:rsidRPr="00D84499" w:rsidTr="001C5BAE">
        <w:trPr>
          <w:jc w:val="center"/>
        </w:trPr>
        <w:tc>
          <w:tcPr>
            <w:tcW w:w="1554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 урок</w:t>
            </w:r>
          </w:p>
        </w:tc>
        <w:tc>
          <w:tcPr>
            <w:tcW w:w="3135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 урок</w:t>
            </w:r>
          </w:p>
        </w:tc>
        <w:tc>
          <w:tcPr>
            <w:tcW w:w="3666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FEB" w:rsidRPr="00D84499" w:rsidTr="001C5BAE">
        <w:trPr>
          <w:jc w:val="center"/>
        </w:trPr>
        <w:tc>
          <w:tcPr>
            <w:tcW w:w="1554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3135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3666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ind w:righ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FEB" w:rsidRPr="00D84499" w:rsidTr="001C5BAE">
        <w:trPr>
          <w:jc w:val="center"/>
        </w:trPr>
        <w:tc>
          <w:tcPr>
            <w:tcW w:w="1554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(тест)</w:t>
            </w:r>
          </w:p>
        </w:tc>
        <w:tc>
          <w:tcPr>
            <w:tcW w:w="3135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(тест)</w:t>
            </w:r>
          </w:p>
        </w:tc>
        <w:tc>
          <w:tcPr>
            <w:tcW w:w="3666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FEB" w:rsidRPr="00D84499" w:rsidTr="001C5BAE">
        <w:trPr>
          <w:jc w:val="center"/>
        </w:trPr>
        <w:tc>
          <w:tcPr>
            <w:tcW w:w="1554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(практика)</w:t>
            </w:r>
          </w:p>
        </w:tc>
        <w:tc>
          <w:tcPr>
            <w:tcW w:w="3135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(практика)</w:t>
            </w:r>
          </w:p>
        </w:tc>
        <w:tc>
          <w:tcPr>
            <w:tcW w:w="3666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FEB" w:rsidRPr="00D84499" w:rsidTr="001C5BAE">
        <w:trPr>
          <w:jc w:val="center"/>
        </w:trPr>
        <w:tc>
          <w:tcPr>
            <w:tcW w:w="1554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 урок</w:t>
            </w:r>
          </w:p>
        </w:tc>
        <w:tc>
          <w:tcPr>
            <w:tcW w:w="3135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 урок</w:t>
            </w:r>
          </w:p>
        </w:tc>
        <w:tc>
          <w:tcPr>
            <w:tcW w:w="3666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FEB" w:rsidRPr="00D84499" w:rsidTr="001C5BAE">
        <w:trPr>
          <w:jc w:val="center"/>
        </w:trPr>
        <w:tc>
          <w:tcPr>
            <w:tcW w:w="1554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3135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3666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ind w:righ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FEB" w:rsidRPr="00D84499" w:rsidTr="001C5BAE">
        <w:trPr>
          <w:jc w:val="center"/>
        </w:trPr>
        <w:tc>
          <w:tcPr>
            <w:tcW w:w="1554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(тест)</w:t>
            </w:r>
          </w:p>
        </w:tc>
        <w:tc>
          <w:tcPr>
            <w:tcW w:w="3135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(тест)</w:t>
            </w:r>
          </w:p>
        </w:tc>
        <w:tc>
          <w:tcPr>
            <w:tcW w:w="3666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FEB" w:rsidRPr="00D84499" w:rsidTr="001C5BAE">
        <w:trPr>
          <w:jc w:val="center"/>
        </w:trPr>
        <w:tc>
          <w:tcPr>
            <w:tcW w:w="1554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(практика)</w:t>
            </w:r>
          </w:p>
        </w:tc>
        <w:tc>
          <w:tcPr>
            <w:tcW w:w="3135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(практика)</w:t>
            </w:r>
          </w:p>
        </w:tc>
        <w:tc>
          <w:tcPr>
            <w:tcW w:w="3666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FEB" w:rsidRPr="00D84499" w:rsidTr="001C5BAE">
        <w:trPr>
          <w:jc w:val="center"/>
        </w:trPr>
        <w:tc>
          <w:tcPr>
            <w:tcW w:w="1554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 урок</w:t>
            </w:r>
          </w:p>
        </w:tc>
        <w:tc>
          <w:tcPr>
            <w:tcW w:w="3135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 урок</w:t>
            </w:r>
          </w:p>
        </w:tc>
        <w:tc>
          <w:tcPr>
            <w:tcW w:w="3666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FEB" w:rsidRPr="00D84499" w:rsidTr="001C5BAE">
        <w:trPr>
          <w:jc w:val="center"/>
        </w:trPr>
        <w:tc>
          <w:tcPr>
            <w:tcW w:w="1554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3135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3666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ind w:righ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FEB" w:rsidRPr="00D84499" w:rsidTr="001C5BAE">
        <w:trPr>
          <w:jc w:val="center"/>
        </w:trPr>
        <w:tc>
          <w:tcPr>
            <w:tcW w:w="1554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(тест)</w:t>
            </w:r>
          </w:p>
        </w:tc>
        <w:tc>
          <w:tcPr>
            <w:tcW w:w="3135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(тест)</w:t>
            </w:r>
          </w:p>
        </w:tc>
        <w:tc>
          <w:tcPr>
            <w:tcW w:w="3666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FEB" w:rsidRPr="00D84499" w:rsidTr="001C5BAE">
        <w:trPr>
          <w:jc w:val="center"/>
        </w:trPr>
        <w:tc>
          <w:tcPr>
            <w:tcW w:w="1554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(практика)</w:t>
            </w:r>
          </w:p>
        </w:tc>
        <w:tc>
          <w:tcPr>
            <w:tcW w:w="3135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(практика)</w:t>
            </w:r>
          </w:p>
        </w:tc>
        <w:tc>
          <w:tcPr>
            <w:tcW w:w="3666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FEB" w:rsidRPr="00D84499" w:rsidTr="001C5BAE">
        <w:trPr>
          <w:jc w:val="center"/>
        </w:trPr>
        <w:tc>
          <w:tcPr>
            <w:tcW w:w="1554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 урок</w:t>
            </w:r>
          </w:p>
        </w:tc>
        <w:tc>
          <w:tcPr>
            <w:tcW w:w="3135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 урок</w:t>
            </w:r>
          </w:p>
        </w:tc>
        <w:tc>
          <w:tcPr>
            <w:tcW w:w="3666" w:type="dxa"/>
            <w:shd w:val="clear" w:color="auto" w:fill="auto"/>
          </w:tcPr>
          <w:p w:rsidR="00B15FEB" w:rsidRPr="002D29A2" w:rsidRDefault="00B15FEB" w:rsidP="001C5BAE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5FEB" w:rsidRDefault="00B15FEB" w:rsidP="00B15F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5FEB" w:rsidRPr="004D2680" w:rsidRDefault="00B15FEB" w:rsidP="00B15FE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15FEB" w:rsidRDefault="00B15FEB" w:rsidP="00B15F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5FEB" w:rsidRDefault="00B15FEB" w:rsidP="00B15FE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Приложение3</w:t>
      </w:r>
    </w:p>
    <w:p w:rsidR="00B15FEB" w:rsidRDefault="00B15FEB" w:rsidP="00B15F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5FEB" w:rsidRPr="00D84499" w:rsidRDefault="00B15FEB" w:rsidP="00B15FEB">
      <w:pPr>
        <w:rPr>
          <w:rFonts w:cs="Times New Roman"/>
        </w:rPr>
      </w:pPr>
      <w:r w:rsidRPr="00D84499">
        <w:rPr>
          <w:rFonts w:cs="Times New Roman"/>
          <w:noProof/>
          <w:lang w:eastAsia="ru-RU"/>
        </w:rPr>
        <w:drawing>
          <wp:inline distT="0" distB="0" distL="0" distR="0" wp14:anchorId="524100F3" wp14:editId="22CE4EE8">
            <wp:extent cx="3395228" cy="1193372"/>
            <wp:effectExtent l="0" t="0" r="0" b="6985"/>
            <wp:docPr id="42" name="Рисунок 0" descr="86815.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815.00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0800" cy="119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FEB" w:rsidRPr="00D84499" w:rsidRDefault="00B15FEB" w:rsidP="00B15FEB">
      <w:pPr>
        <w:rPr>
          <w:rFonts w:cs="Times New Roman"/>
        </w:rPr>
      </w:pPr>
      <w:r w:rsidRPr="00D84499">
        <w:rPr>
          <w:rFonts w:cs="Times New Roman"/>
          <w:noProof/>
          <w:lang w:eastAsia="ru-RU"/>
        </w:rPr>
        <w:drawing>
          <wp:inline distT="0" distB="0" distL="0" distR="0" wp14:anchorId="5FB5F1F2" wp14:editId="620FBEAF">
            <wp:extent cx="3558927" cy="1599320"/>
            <wp:effectExtent l="0" t="0" r="3810" b="1270"/>
            <wp:docPr id="43" name="Рисунок 1" descr="86815.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815.00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9837" cy="1599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FEB" w:rsidRPr="00D84499" w:rsidRDefault="00B15FEB" w:rsidP="00B15FEB">
      <w:pPr>
        <w:rPr>
          <w:rFonts w:cs="Times New Roman"/>
        </w:rPr>
      </w:pPr>
      <w:r w:rsidRPr="00D84499">
        <w:rPr>
          <w:rFonts w:cs="Times New Roman"/>
          <w:noProof/>
          <w:lang w:eastAsia="ru-RU"/>
        </w:rPr>
        <w:drawing>
          <wp:inline distT="0" distB="0" distL="0" distR="0" wp14:anchorId="11131D63" wp14:editId="255B2254">
            <wp:extent cx="3965944" cy="1888934"/>
            <wp:effectExtent l="0" t="0" r="0" b="0"/>
            <wp:docPr id="44" name="Рисунок 2" descr="86815.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815.00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0323" cy="1891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FEB" w:rsidRPr="005266F4" w:rsidRDefault="00B15FEB" w:rsidP="00B15FEB">
      <w:pPr>
        <w:rPr>
          <w:rFonts w:cs="Times New Roman"/>
          <w:lang w:val="en-US"/>
        </w:rPr>
      </w:pPr>
      <w:r w:rsidRPr="00D84499">
        <w:rPr>
          <w:rFonts w:cs="Times New Roman"/>
          <w:noProof/>
          <w:lang w:eastAsia="ru-RU"/>
        </w:rPr>
        <w:drawing>
          <wp:inline distT="0" distB="0" distL="0" distR="0" wp14:anchorId="3440AF4E" wp14:editId="3092256B">
            <wp:extent cx="4263656" cy="3197628"/>
            <wp:effectExtent l="0" t="0" r="3810" b="3175"/>
            <wp:docPr id="45" name="Рисунок 3" descr="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8442" cy="3201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56F" w:rsidRDefault="00AF519B"/>
    <w:sectPr w:rsidR="00681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A3E5D"/>
    <w:multiLevelType w:val="hybridMultilevel"/>
    <w:tmpl w:val="5BC274A8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23A65"/>
    <w:multiLevelType w:val="hybridMultilevel"/>
    <w:tmpl w:val="F0DCBE50"/>
    <w:lvl w:ilvl="0" w:tplc="B2620BE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820A3714">
      <w:start w:val="9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">
    <w:nsid w:val="31375601"/>
    <w:multiLevelType w:val="hybridMultilevel"/>
    <w:tmpl w:val="74FC84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064CE"/>
    <w:multiLevelType w:val="hybridMultilevel"/>
    <w:tmpl w:val="FCF6F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10B6A"/>
    <w:multiLevelType w:val="hybridMultilevel"/>
    <w:tmpl w:val="3E1882CA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FEB"/>
    <w:rsid w:val="0049220B"/>
    <w:rsid w:val="00775DBA"/>
    <w:rsid w:val="00861A8A"/>
    <w:rsid w:val="00AF519B"/>
    <w:rsid w:val="00B15FEB"/>
    <w:rsid w:val="00BD5426"/>
    <w:rsid w:val="00DB5068"/>
    <w:rsid w:val="00F7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EB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A8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EB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A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Галезник</dc:creator>
  <cp:lastModifiedBy>Boss</cp:lastModifiedBy>
  <cp:revision>2</cp:revision>
  <dcterms:created xsi:type="dcterms:W3CDTF">2020-11-17T11:32:00Z</dcterms:created>
  <dcterms:modified xsi:type="dcterms:W3CDTF">2020-11-17T11:32:00Z</dcterms:modified>
</cp:coreProperties>
</file>