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82" w:rsidRDefault="00133182" w:rsidP="00133182">
      <w:pPr>
        <w:jc w:val="center"/>
      </w:pPr>
      <w:r>
        <w:t xml:space="preserve">Организация инновационной деятельности </w:t>
      </w:r>
    </w:p>
    <w:p w:rsidR="00761D2F" w:rsidRDefault="00133182" w:rsidP="00133182">
      <w:pPr>
        <w:jc w:val="center"/>
      </w:pPr>
      <w:r>
        <w:t>в учреждении образования</w:t>
      </w:r>
    </w:p>
    <w:p w:rsidR="00133182" w:rsidRDefault="00133182" w:rsidP="00133182">
      <w:pPr>
        <w:jc w:val="center"/>
      </w:pPr>
    </w:p>
    <w:p w:rsidR="002E4B19" w:rsidRDefault="002E4B19" w:rsidP="00133182">
      <w:pPr>
        <w:jc w:val="center"/>
      </w:pPr>
    </w:p>
    <w:p w:rsidR="00133182" w:rsidRDefault="00133182" w:rsidP="00133182">
      <w:pPr>
        <w:pStyle w:val="a3"/>
        <w:ind w:left="453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Новицкая Н.В.,</w:t>
      </w:r>
    </w:p>
    <w:p w:rsidR="00133182" w:rsidRDefault="00133182" w:rsidP="00133182">
      <w:pPr>
        <w:ind w:left="4536"/>
        <w:rPr>
          <w:rFonts w:cs="Times New Roman"/>
          <w:szCs w:val="30"/>
        </w:rPr>
      </w:pPr>
      <w:r w:rsidRPr="004E3663">
        <w:rPr>
          <w:rFonts w:cs="Times New Roman"/>
          <w:szCs w:val="30"/>
        </w:rPr>
        <w:t>директор</w:t>
      </w:r>
      <w:r>
        <w:rPr>
          <w:rFonts w:cs="Times New Roman"/>
          <w:szCs w:val="30"/>
        </w:rPr>
        <w:t xml:space="preserve"> </w:t>
      </w:r>
      <w:r w:rsidRPr="004E3663">
        <w:rPr>
          <w:rFonts w:cs="Times New Roman"/>
          <w:szCs w:val="30"/>
        </w:rPr>
        <w:t>ГУО «</w:t>
      </w:r>
      <w:proofErr w:type="spellStart"/>
      <w:r w:rsidRPr="004E3663">
        <w:rPr>
          <w:rFonts w:cs="Times New Roman"/>
          <w:szCs w:val="30"/>
        </w:rPr>
        <w:t>Криничанская</w:t>
      </w:r>
      <w:proofErr w:type="spellEnd"/>
      <w:r w:rsidRPr="004E3663">
        <w:rPr>
          <w:rFonts w:cs="Times New Roman"/>
          <w:szCs w:val="30"/>
        </w:rPr>
        <w:t xml:space="preserve"> средняя школа </w:t>
      </w:r>
      <w:proofErr w:type="spellStart"/>
      <w:r w:rsidRPr="004E3663">
        <w:rPr>
          <w:rFonts w:cs="Times New Roman"/>
          <w:szCs w:val="30"/>
        </w:rPr>
        <w:t>Мозырского</w:t>
      </w:r>
      <w:proofErr w:type="spellEnd"/>
      <w:r w:rsidRPr="004E3663">
        <w:rPr>
          <w:rFonts w:cs="Times New Roman"/>
          <w:szCs w:val="30"/>
        </w:rPr>
        <w:t xml:space="preserve"> района»</w:t>
      </w:r>
    </w:p>
    <w:p w:rsidR="00133182" w:rsidRDefault="00133182" w:rsidP="00133182">
      <w:pPr>
        <w:ind w:left="4536"/>
        <w:rPr>
          <w:rFonts w:cs="Times New Roman"/>
          <w:szCs w:val="30"/>
        </w:rPr>
      </w:pPr>
    </w:p>
    <w:p w:rsidR="003676A0" w:rsidRDefault="00133182" w:rsidP="00133182">
      <w:pPr>
        <w:rPr>
          <w:rFonts w:cs="Times New Roman"/>
          <w:szCs w:val="30"/>
        </w:rPr>
      </w:pPr>
      <w:r>
        <w:rPr>
          <w:rFonts w:cs="Times New Roman"/>
          <w:szCs w:val="30"/>
        </w:rPr>
        <w:tab/>
      </w:r>
      <w:r w:rsidR="003676A0">
        <w:rPr>
          <w:rFonts w:cs="Times New Roman"/>
          <w:szCs w:val="30"/>
        </w:rPr>
        <w:t>В условиях активно меняющейся действительности образовательные организации испытывают острую необходимость пересмотра привычной практики работы.</w:t>
      </w:r>
    </w:p>
    <w:p w:rsidR="003676A0" w:rsidRDefault="003676A0" w:rsidP="007F2634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Инновационная деятельность в школе, осуществляемая педагогическим коллективом, позволяет обеспечить:</w:t>
      </w:r>
    </w:p>
    <w:p w:rsidR="007F2634" w:rsidRPr="007F2634" w:rsidRDefault="007F2634" w:rsidP="007F2634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высокий уровень удовлетворенности качеством образовательных услуг всех участников учебно-воспитательного процесса;</w:t>
      </w:r>
    </w:p>
    <w:p w:rsidR="007F2634" w:rsidRPr="007F2634" w:rsidRDefault="007F2634" w:rsidP="007F2634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поступательное обновление технологий образования;</w:t>
      </w:r>
    </w:p>
    <w:p w:rsidR="007F2634" w:rsidRPr="007F2634" w:rsidRDefault="007F2634" w:rsidP="007F2634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повышение мотивации учащихся к учебной деятельности;</w:t>
      </w:r>
    </w:p>
    <w:p w:rsidR="007F2634" w:rsidRPr="007F2634" w:rsidRDefault="007F2634" w:rsidP="007F2634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поддержание высоких стандартов реализации кадровой политики;</w:t>
      </w:r>
    </w:p>
    <w:p w:rsidR="007F2634" w:rsidRPr="007F2634" w:rsidRDefault="007F2634" w:rsidP="007F2634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выполнение общественного (или государственного) заказа.</w:t>
      </w:r>
    </w:p>
    <w:p w:rsidR="001A7757" w:rsidRDefault="007F2634" w:rsidP="007F2634">
      <w:pPr>
        <w:ind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Введение инноваций в образование стало ключевой тенденцией последних лет. Но одного стремления к преобразованию привычного уклада недостаточно</w:t>
      </w:r>
      <w:proofErr w:type="gramStart"/>
      <w:r>
        <w:rPr>
          <w:rFonts w:cs="Times New Roman"/>
          <w:szCs w:val="30"/>
        </w:rPr>
        <w:t>.</w:t>
      </w:r>
      <w:proofErr w:type="gramEnd"/>
      <w:r w:rsidR="001A7757">
        <w:rPr>
          <w:rFonts w:cs="Times New Roman"/>
          <w:szCs w:val="30"/>
        </w:rPr>
        <w:t xml:space="preserve"> Инновации не могут быть навязаны управленческими структурами: без понимания обновления существующей практики педагогическим большинством можно реализовать только введение </w:t>
      </w:r>
      <w:proofErr w:type="spellStart"/>
      <w:r w:rsidR="001A7757">
        <w:rPr>
          <w:rFonts w:cs="Times New Roman"/>
          <w:szCs w:val="30"/>
        </w:rPr>
        <w:t>псевдоновизны</w:t>
      </w:r>
      <w:proofErr w:type="spellEnd"/>
      <w:r w:rsidR="001A7757">
        <w:rPr>
          <w:rFonts w:cs="Times New Roman"/>
          <w:szCs w:val="30"/>
        </w:rPr>
        <w:t>, не позволяющей обеспечить достижение поставленных целей.</w:t>
      </w:r>
    </w:p>
    <w:p w:rsidR="007F2634" w:rsidRDefault="001A7757" w:rsidP="007F2634">
      <w:pPr>
        <w:ind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Организация эффективной инновационной деятельности в школе – поступательное преобразование системы работы учреждения образования, осуществляемое педагогическим коллективом с целью обеспечения высоких показателей обучения детей. Внедрение инноваций – часть органического процесса развития школы.</w:t>
      </w:r>
    </w:p>
    <w:p w:rsidR="001A7757" w:rsidRDefault="002404AA" w:rsidP="007F2634">
      <w:pPr>
        <w:ind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В образовательной организации новаторская работа может вестись по таким направлениям:</w:t>
      </w:r>
    </w:p>
    <w:p w:rsidR="002404AA" w:rsidRPr="002404AA" w:rsidRDefault="002404AA" w:rsidP="002404AA">
      <w:pPr>
        <w:pStyle w:val="a3"/>
        <w:numPr>
          <w:ilvl w:val="0"/>
          <w:numId w:val="3"/>
        </w:numPr>
        <w:ind w:left="0" w:firstLine="709"/>
        <w:jc w:val="both"/>
        <w:rPr>
          <w:rFonts w:cs="Times New Roman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обновление содержания учебных и воспитательных техник, приемов;</w:t>
      </w:r>
    </w:p>
    <w:p w:rsidR="002404AA" w:rsidRPr="002404AA" w:rsidRDefault="002404AA" w:rsidP="002404AA">
      <w:pPr>
        <w:pStyle w:val="a3"/>
        <w:numPr>
          <w:ilvl w:val="0"/>
          <w:numId w:val="3"/>
        </w:numPr>
        <w:ind w:left="0" w:firstLine="709"/>
        <w:jc w:val="both"/>
        <w:rPr>
          <w:rFonts w:cs="Times New Roman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разработка, внедрение и апробация нестандартных форм обучения учащихся разных возрастных групп;</w:t>
      </w:r>
    </w:p>
    <w:p w:rsidR="002404AA" w:rsidRPr="002404AA" w:rsidRDefault="002404AA" w:rsidP="002404AA">
      <w:pPr>
        <w:pStyle w:val="a3"/>
        <w:numPr>
          <w:ilvl w:val="0"/>
          <w:numId w:val="3"/>
        </w:numPr>
        <w:ind w:left="0" w:firstLine="709"/>
        <w:jc w:val="both"/>
        <w:rPr>
          <w:rFonts w:cs="Times New Roman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реализация экспериментальных обучающих проектов;</w:t>
      </w:r>
    </w:p>
    <w:p w:rsidR="002404AA" w:rsidRPr="002404AA" w:rsidRDefault="002404AA" w:rsidP="002404AA">
      <w:pPr>
        <w:pStyle w:val="a3"/>
        <w:numPr>
          <w:ilvl w:val="0"/>
          <w:numId w:val="3"/>
        </w:numPr>
        <w:ind w:left="0" w:firstLine="709"/>
        <w:jc w:val="both"/>
        <w:rPr>
          <w:rFonts w:cs="Times New Roman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пересмотр условий ведения педагогической практики;</w:t>
      </w:r>
    </w:p>
    <w:p w:rsidR="002404AA" w:rsidRPr="00391BF1" w:rsidRDefault="00391BF1" w:rsidP="002404AA">
      <w:pPr>
        <w:pStyle w:val="a3"/>
        <w:numPr>
          <w:ilvl w:val="0"/>
          <w:numId w:val="3"/>
        </w:numPr>
        <w:ind w:left="0" w:firstLine="709"/>
        <w:jc w:val="both"/>
        <w:rPr>
          <w:rFonts w:cs="Times New Roman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организация творческой и интеллектуальной активности педагогов;</w:t>
      </w:r>
    </w:p>
    <w:p w:rsidR="00391BF1" w:rsidRPr="00391BF1" w:rsidRDefault="00391BF1" w:rsidP="002404AA">
      <w:pPr>
        <w:pStyle w:val="a3"/>
        <w:numPr>
          <w:ilvl w:val="0"/>
          <w:numId w:val="3"/>
        </w:numPr>
        <w:ind w:left="0" w:firstLine="709"/>
        <w:jc w:val="both"/>
        <w:rPr>
          <w:rFonts w:cs="Times New Roman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активизация исследовательской, проектировочной, творческой деятельности учащихся;</w:t>
      </w:r>
    </w:p>
    <w:p w:rsidR="00391BF1" w:rsidRPr="00391BF1" w:rsidRDefault="00391BF1" w:rsidP="002404AA">
      <w:pPr>
        <w:pStyle w:val="a3"/>
        <w:numPr>
          <w:ilvl w:val="0"/>
          <w:numId w:val="3"/>
        </w:numPr>
        <w:ind w:left="0" w:firstLine="709"/>
        <w:jc w:val="both"/>
        <w:rPr>
          <w:rFonts w:cs="Times New Roman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обеспечение методической поддержки педагогам, внедряющим инновации в процесс обучения и воспитания;</w:t>
      </w:r>
    </w:p>
    <w:p w:rsidR="00391BF1" w:rsidRPr="00391BF1" w:rsidRDefault="00391BF1" w:rsidP="002404AA">
      <w:pPr>
        <w:pStyle w:val="a3"/>
        <w:numPr>
          <w:ilvl w:val="0"/>
          <w:numId w:val="3"/>
        </w:numPr>
        <w:ind w:left="0" w:firstLine="709"/>
        <w:jc w:val="both"/>
        <w:rPr>
          <w:rFonts w:cs="Times New Roman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работа над созданием и поддержанием имиджа учреждения образования.</w:t>
      </w:r>
    </w:p>
    <w:p w:rsidR="00391BF1" w:rsidRDefault="00391BF1" w:rsidP="00391BF1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Содержание направлений инновационной деятельности может быть расширено в соответствии с планом развития школы, потребностями педагогического коллектива, учащихся, их родителей, особенностями функционирования учреждения. Главное – чтобы учителя и непедагогические кадры были мотивированы реализовать новаторские модули, обеспечивая баланс между сохранением традиционных стандартов образования и введением прогрессивных изменений. Для этого управленческий состав учреждения образования обязан разработать и представить карту инновационной деятельности, позволяющей коллективу школы действовать слаженно и целенаправленно.</w:t>
      </w:r>
    </w:p>
    <w:p w:rsidR="00391BF1" w:rsidRDefault="00391BF1" w:rsidP="00391BF1">
      <w:pPr>
        <w:ind w:firstLine="708"/>
        <w:rPr>
          <w:rFonts w:cs="Times New Roman"/>
          <w:b/>
          <w:szCs w:val="30"/>
        </w:rPr>
      </w:pPr>
      <w:r w:rsidRPr="00391BF1">
        <w:rPr>
          <w:rFonts w:cs="Times New Roman"/>
          <w:b/>
          <w:szCs w:val="30"/>
        </w:rPr>
        <w:t>Структура карты инновационной деятельности</w:t>
      </w:r>
    </w:p>
    <w:p w:rsidR="00391BF1" w:rsidRDefault="0058579D" w:rsidP="00391BF1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Внедрение новаторской практики рекомендуется вести по одному направлению для точного отслеживания динамики изменений.</w:t>
      </w:r>
    </w:p>
    <w:p w:rsidR="0058579D" w:rsidRDefault="00C34F6E" w:rsidP="00391BF1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В карте допускается указание одной проблемы или группы проблем, близких по содержанию и требующих реализ</w:t>
      </w:r>
      <w:r w:rsidR="00A638C6">
        <w:rPr>
          <w:rFonts w:cs="Times New Roman"/>
          <w:szCs w:val="30"/>
        </w:rPr>
        <w:t>ации единого комплекса решений.</w:t>
      </w:r>
    </w:p>
    <w:p w:rsidR="007D74E5" w:rsidRPr="002E4B19" w:rsidRDefault="007D74E5" w:rsidP="00391BF1">
      <w:pPr>
        <w:ind w:firstLine="708"/>
        <w:rPr>
          <w:rFonts w:cs="Times New Roman"/>
          <w:b/>
          <w:szCs w:val="30"/>
        </w:rPr>
      </w:pPr>
      <w:r w:rsidRPr="002E4B19">
        <w:rPr>
          <w:rFonts w:cs="Times New Roman"/>
          <w:b/>
          <w:szCs w:val="30"/>
        </w:rPr>
        <w:t>Цель</w:t>
      </w:r>
    </w:p>
    <w:p w:rsidR="007D74E5" w:rsidRDefault="007D74E5" w:rsidP="00391BF1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Постановки </w:t>
      </w:r>
      <w:r w:rsidRPr="004C6E38">
        <w:rPr>
          <w:rFonts w:cs="Times New Roman"/>
          <w:szCs w:val="30"/>
        </w:rPr>
        <w:t>цели</w:t>
      </w:r>
      <w:r>
        <w:rPr>
          <w:rFonts w:cs="Times New Roman"/>
          <w:szCs w:val="30"/>
        </w:rPr>
        <w:t xml:space="preserve"> предусматривает сбор статистических данных по конкретному направлению, проведение бесед с участниками учебно-воспитательного процесса для выделения субъективных видений ситуации, формулировку желаемого образа новой действительности.</w:t>
      </w:r>
    </w:p>
    <w:p w:rsidR="007D74E5" w:rsidRPr="002E4B19" w:rsidRDefault="007D74E5" w:rsidP="00391BF1">
      <w:pPr>
        <w:ind w:firstLine="708"/>
        <w:rPr>
          <w:rFonts w:cs="Times New Roman"/>
          <w:b/>
          <w:szCs w:val="30"/>
        </w:rPr>
      </w:pPr>
      <w:r w:rsidRPr="002E4B19">
        <w:rPr>
          <w:rFonts w:cs="Times New Roman"/>
          <w:b/>
          <w:szCs w:val="30"/>
        </w:rPr>
        <w:t>Сущность</w:t>
      </w:r>
    </w:p>
    <w:p w:rsidR="007D74E5" w:rsidRDefault="007D74E5" w:rsidP="00391BF1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В данном разделе следует представить механизм реализации инновации.</w:t>
      </w:r>
    </w:p>
    <w:p w:rsidR="007D74E5" w:rsidRPr="002E4B19" w:rsidRDefault="007D74E5" w:rsidP="00391BF1">
      <w:pPr>
        <w:ind w:firstLine="708"/>
        <w:rPr>
          <w:rFonts w:cs="Times New Roman"/>
          <w:b/>
          <w:szCs w:val="30"/>
        </w:rPr>
      </w:pPr>
      <w:r w:rsidRPr="002E4B19">
        <w:rPr>
          <w:rFonts w:cs="Times New Roman"/>
          <w:b/>
          <w:szCs w:val="30"/>
        </w:rPr>
        <w:t>Прогнозируемый результат</w:t>
      </w:r>
    </w:p>
    <w:p w:rsidR="007D74E5" w:rsidRDefault="007D74E5" w:rsidP="00391BF1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При проектировке эффективности новаторских решений важно учитывать региональные особенности, уровень материально-технического, методического обеспечения, мотивацию педагогов, учащихся реализовать инновационный проект.</w:t>
      </w:r>
    </w:p>
    <w:p w:rsidR="007D74E5" w:rsidRPr="002E4B19" w:rsidRDefault="007D74E5" w:rsidP="00391BF1">
      <w:pPr>
        <w:ind w:firstLine="708"/>
        <w:rPr>
          <w:rFonts w:cs="Times New Roman"/>
          <w:b/>
          <w:szCs w:val="30"/>
        </w:rPr>
      </w:pPr>
      <w:r w:rsidRPr="002E4B19">
        <w:rPr>
          <w:rFonts w:cs="Times New Roman"/>
          <w:b/>
          <w:szCs w:val="30"/>
        </w:rPr>
        <w:t>Область применения</w:t>
      </w:r>
    </w:p>
    <w:p w:rsidR="007D74E5" w:rsidRDefault="007D74E5" w:rsidP="00391BF1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Нововведения могут затронуть такие сферы школьной действительности: администрирование, дидактика, кадровая работа, психолого-педагогическое сопровождение, междисциплинарная область и другие</w:t>
      </w:r>
    </w:p>
    <w:p w:rsidR="007D74E5" w:rsidRPr="002E4B19" w:rsidRDefault="007D74E5" w:rsidP="00391BF1">
      <w:pPr>
        <w:ind w:firstLine="708"/>
        <w:rPr>
          <w:rFonts w:cs="Times New Roman"/>
          <w:b/>
          <w:szCs w:val="30"/>
        </w:rPr>
      </w:pPr>
      <w:r w:rsidRPr="002E4B19">
        <w:rPr>
          <w:rFonts w:cs="Times New Roman"/>
          <w:b/>
          <w:szCs w:val="30"/>
        </w:rPr>
        <w:lastRenderedPageBreak/>
        <w:t>Апробация</w:t>
      </w:r>
    </w:p>
    <w:p w:rsidR="007D74E5" w:rsidRDefault="007D74E5" w:rsidP="00391BF1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Презентация новаторской формы может происходить в форме защиты проекта, выступления на тематическом семинаре, конференции, педсовете, заседании методического объединения.</w:t>
      </w:r>
    </w:p>
    <w:p w:rsidR="007D74E5" w:rsidRPr="002E4B19" w:rsidRDefault="007D74E5" w:rsidP="00391BF1">
      <w:pPr>
        <w:ind w:firstLine="708"/>
        <w:rPr>
          <w:rFonts w:cs="Times New Roman"/>
          <w:b/>
          <w:szCs w:val="30"/>
        </w:rPr>
      </w:pPr>
      <w:r w:rsidRPr="002E4B19">
        <w:rPr>
          <w:rFonts w:cs="Times New Roman"/>
          <w:b/>
          <w:szCs w:val="30"/>
        </w:rPr>
        <w:t>Трудности</w:t>
      </w:r>
    </w:p>
    <w:p w:rsidR="007D74E5" w:rsidRDefault="007D74E5" w:rsidP="00391BF1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Перечисление проблем, с которыми пришлось столкнуться в ходе реализации проекта, служит отличной базой для переосмысления отдельных моментов, позволяет вносить изменения при распространении опыта.</w:t>
      </w:r>
    </w:p>
    <w:p w:rsidR="007D74E5" w:rsidRPr="002E4B19" w:rsidRDefault="007D74E5" w:rsidP="00391BF1">
      <w:pPr>
        <w:ind w:firstLine="708"/>
        <w:rPr>
          <w:rFonts w:cs="Times New Roman"/>
          <w:b/>
          <w:szCs w:val="30"/>
        </w:rPr>
      </w:pPr>
      <w:r w:rsidRPr="002E4B19">
        <w:rPr>
          <w:rFonts w:cs="Times New Roman"/>
          <w:b/>
          <w:szCs w:val="30"/>
        </w:rPr>
        <w:t>План инновационной деятельности школы</w:t>
      </w:r>
    </w:p>
    <w:p w:rsidR="007D74E5" w:rsidRDefault="007D74E5" w:rsidP="007D74E5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Внедрение новаторских решений в традиционный процесс обучения предусматривает реализацию комплекса мер, которые следует осуществлять последовательно. Составление плана реализации инновационной деятельности в школе позволяет составить оптимальную стратегию действий и воплощать новые идеи на всех уровнях – от управленческого до организационного</w:t>
      </w:r>
      <w:proofErr w:type="gramStart"/>
      <w:r>
        <w:rPr>
          <w:rFonts w:cs="Times New Roman"/>
          <w:szCs w:val="30"/>
        </w:rPr>
        <w:t>.</w:t>
      </w:r>
      <w:proofErr w:type="gramEnd"/>
      <w:r>
        <w:rPr>
          <w:rFonts w:cs="Times New Roman"/>
          <w:szCs w:val="30"/>
        </w:rPr>
        <w:t xml:space="preserve"> План по ведению новаторской работы является структурированным локальным актом, который может быть составлен педагогическим активом или представителями школьной администрации.</w:t>
      </w:r>
    </w:p>
    <w:p w:rsidR="007D74E5" w:rsidRDefault="007D74E5" w:rsidP="007D74E5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Требования к форме документа отсутствуют, но этапы реализации плана удобнее всего представить в виде таблицы, позволяющей отразить:</w:t>
      </w:r>
    </w:p>
    <w:p w:rsidR="007D74E5" w:rsidRDefault="007D74E5" w:rsidP="007D74E5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1. особенности подготовительного этапа (сроки осуществления мониторинговой деятельности, проектировочной работы);</w:t>
      </w:r>
    </w:p>
    <w:p w:rsidR="007D74E5" w:rsidRDefault="007D74E5" w:rsidP="007D74E5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2. организационно-управленческие аспекты реализации инноваций (перечень мероприятий, способствующих достижению цели, сроки проведения и ответственных лиц);</w:t>
      </w:r>
    </w:p>
    <w:p w:rsidR="007D74E5" w:rsidRDefault="007D74E5" w:rsidP="007D74E5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3. научно-методическое сопровождение проекта (организация консультативной помощи, деятельности творческих групп, ведение работы по самообразованию);</w:t>
      </w:r>
    </w:p>
    <w:p w:rsidR="007D74E5" w:rsidRDefault="007D74E5" w:rsidP="007D74E5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4. оценку результатов.</w:t>
      </w:r>
    </w:p>
    <w:p w:rsidR="007D74E5" w:rsidRDefault="007D74E5" w:rsidP="007D74E5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В плане следует указать срок реализации проекта в соответствии с временными рамками отдельных мероприятий.</w:t>
      </w:r>
    </w:p>
    <w:p w:rsidR="002E4B19" w:rsidRDefault="007D74E5" w:rsidP="004C6E38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Большинство новаторских решений по отдельным направлениям внедряются в течение учебного года, но при условии</w:t>
      </w:r>
      <w:r w:rsidR="002E4B19">
        <w:rPr>
          <w:rFonts w:cs="Times New Roman"/>
          <w:szCs w:val="30"/>
        </w:rPr>
        <w:t xml:space="preserve"> масштабности проекта этот срок может быть увеличен. После утверждения проекта документ по планированию передается на подпись руководителю учреждения образования и членам педагогического коллектива для ознакомления. План реализации новаторских решений в школе должен включать список мер, направленных на поддержание активности учителей-новаторов.</w:t>
      </w:r>
    </w:p>
    <w:p w:rsidR="00263512" w:rsidRDefault="002E4B19" w:rsidP="004C6E38">
      <w:pPr>
        <w:ind w:firstLine="708"/>
        <w:rPr>
          <w:rFonts w:cs="Times New Roman"/>
          <w:szCs w:val="30"/>
        </w:rPr>
      </w:pPr>
      <w:r w:rsidRPr="002E4B19">
        <w:rPr>
          <w:rFonts w:cs="Times New Roman"/>
          <w:b/>
          <w:szCs w:val="30"/>
        </w:rPr>
        <w:t>Условия поддержки педагогов, необходимые для внедрения инноваций</w:t>
      </w:r>
    </w:p>
    <w:p w:rsidR="002E4B19" w:rsidRPr="002E4B19" w:rsidRDefault="002E4B19" w:rsidP="004C6E38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lastRenderedPageBreak/>
        <w:t>Характеристики</w:t>
      </w:r>
      <w:proofErr w:type="gramStart"/>
      <w:r>
        <w:rPr>
          <w:rFonts w:cs="Times New Roman"/>
          <w:szCs w:val="30"/>
        </w:rPr>
        <w:t>.</w:t>
      </w:r>
      <w:proofErr w:type="gramEnd"/>
      <w:r>
        <w:rPr>
          <w:rFonts w:cs="Times New Roman"/>
          <w:szCs w:val="30"/>
        </w:rPr>
        <w:t xml:space="preserve"> Социально-правовые</w:t>
      </w:r>
      <w:proofErr w:type="gramStart"/>
      <w:r>
        <w:rPr>
          <w:rFonts w:cs="Times New Roman"/>
          <w:szCs w:val="30"/>
        </w:rPr>
        <w:t>.</w:t>
      </w:r>
      <w:proofErr w:type="gramEnd"/>
      <w:r>
        <w:rPr>
          <w:rFonts w:cs="Times New Roman"/>
          <w:szCs w:val="30"/>
        </w:rPr>
        <w:t xml:space="preserve"> Модернизация школьного оборудования</w:t>
      </w:r>
      <w:proofErr w:type="gramStart"/>
      <w:r>
        <w:rPr>
          <w:rFonts w:cs="Times New Roman"/>
          <w:szCs w:val="30"/>
        </w:rPr>
        <w:t>.</w:t>
      </w:r>
      <w:proofErr w:type="gramEnd"/>
      <w:r>
        <w:rPr>
          <w:rFonts w:cs="Times New Roman"/>
          <w:szCs w:val="30"/>
        </w:rPr>
        <w:t xml:space="preserve"> Обеспечение психологической поддержки</w:t>
      </w:r>
      <w:proofErr w:type="gramStart"/>
      <w:r>
        <w:rPr>
          <w:rFonts w:cs="Times New Roman"/>
          <w:szCs w:val="30"/>
        </w:rPr>
        <w:t>.</w:t>
      </w:r>
      <w:proofErr w:type="gramEnd"/>
      <w:r>
        <w:rPr>
          <w:rFonts w:cs="Times New Roman"/>
          <w:szCs w:val="30"/>
        </w:rPr>
        <w:t xml:space="preserve"> Предоставление времени для ведения работы по самообразованию и саморазвитию, внедрению инноваций в учебно-воспитательный процесс. Перспективно-целевые</w:t>
      </w:r>
      <w:proofErr w:type="gramStart"/>
      <w:r>
        <w:rPr>
          <w:rFonts w:cs="Times New Roman"/>
          <w:szCs w:val="30"/>
        </w:rPr>
        <w:t>.</w:t>
      </w:r>
      <w:proofErr w:type="gramEnd"/>
      <w:r>
        <w:rPr>
          <w:rFonts w:cs="Times New Roman"/>
          <w:szCs w:val="30"/>
        </w:rPr>
        <w:t xml:space="preserve"> Наличие программного обеспечения, разработанного в соответствии с особенностями функционирования конкретной школы. </w:t>
      </w:r>
      <w:proofErr w:type="spellStart"/>
      <w:r>
        <w:rPr>
          <w:rFonts w:cs="Times New Roman"/>
          <w:szCs w:val="30"/>
        </w:rPr>
        <w:t>Потребностно-стимулирующие</w:t>
      </w:r>
      <w:proofErr w:type="spellEnd"/>
      <w:r>
        <w:rPr>
          <w:rFonts w:cs="Times New Roman"/>
          <w:szCs w:val="30"/>
        </w:rPr>
        <w:t>. Обеспечение оптимальных условий взаимодействия между педагогами-новаторами</w:t>
      </w:r>
      <w:proofErr w:type="gramStart"/>
      <w:r>
        <w:rPr>
          <w:rFonts w:cs="Times New Roman"/>
          <w:szCs w:val="30"/>
        </w:rPr>
        <w:t>.</w:t>
      </w:r>
      <w:proofErr w:type="gramEnd"/>
      <w:r>
        <w:rPr>
          <w:rFonts w:cs="Times New Roman"/>
          <w:szCs w:val="30"/>
        </w:rPr>
        <w:t xml:space="preserve"> Создание атмосферы творчества, психологической открытости</w:t>
      </w:r>
      <w:proofErr w:type="gramStart"/>
      <w:r>
        <w:rPr>
          <w:rFonts w:cs="Times New Roman"/>
          <w:szCs w:val="30"/>
        </w:rPr>
        <w:t>.</w:t>
      </w:r>
      <w:proofErr w:type="gramEnd"/>
      <w:r>
        <w:rPr>
          <w:rFonts w:cs="Times New Roman"/>
          <w:szCs w:val="30"/>
        </w:rPr>
        <w:t xml:space="preserve"> Разработка и реализация программ морального и материального стимулирования учителей</w:t>
      </w:r>
      <w:proofErr w:type="gramStart"/>
      <w:r>
        <w:rPr>
          <w:rFonts w:cs="Times New Roman"/>
          <w:szCs w:val="30"/>
        </w:rPr>
        <w:t>.</w:t>
      </w:r>
      <w:proofErr w:type="gramEnd"/>
      <w:r>
        <w:rPr>
          <w:rFonts w:cs="Times New Roman"/>
          <w:szCs w:val="30"/>
        </w:rPr>
        <w:t xml:space="preserve"> Коммуникативно-информационные</w:t>
      </w:r>
      <w:proofErr w:type="gramStart"/>
      <w:r>
        <w:rPr>
          <w:rFonts w:cs="Times New Roman"/>
          <w:szCs w:val="30"/>
        </w:rPr>
        <w:t>.</w:t>
      </w:r>
      <w:proofErr w:type="gramEnd"/>
      <w:r>
        <w:rPr>
          <w:rFonts w:cs="Times New Roman"/>
          <w:szCs w:val="30"/>
        </w:rPr>
        <w:t xml:space="preserve"> Обеспечение доступа к источникам информации о современных методах обучения и воспитания. Организация психолого-педагогического сопровождения.</w:t>
      </w:r>
    </w:p>
    <w:sectPr w:rsidR="002E4B19" w:rsidRPr="002E4B19" w:rsidSect="00B16097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07FE"/>
    <w:multiLevelType w:val="hybridMultilevel"/>
    <w:tmpl w:val="7B46ACD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2D6A07"/>
    <w:multiLevelType w:val="hybridMultilevel"/>
    <w:tmpl w:val="B4F81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6D5A81"/>
    <w:multiLevelType w:val="hybridMultilevel"/>
    <w:tmpl w:val="AC5492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133182"/>
    <w:rsid w:val="00081924"/>
    <w:rsid w:val="00133182"/>
    <w:rsid w:val="001A7757"/>
    <w:rsid w:val="002404AA"/>
    <w:rsid w:val="00263512"/>
    <w:rsid w:val="002E4B19"/>
    <w:rsid w:val="003676A0"/>
    <w:rsid w:val="00391BF1"/>
    <w:rsid w:val="004C6E38"/>
    <w:rsid w:val="00512B4B"/>
    <w:rsid w:val="0058579D"/>
    <w:rsid w:val="00732037"/>
    <w:rsid w:val="00761D2F"/>
    <w:rsid w:val="007D74E5"/>
    <w:rsid w:val="007F2634"/>
    <w:rsid w:val="008706BE"/>
    <w:rsid w:val="008A6FA9"/>
    <w:rsid w:val="00A638C6"/>
    <w:rsid w:val="00B16097"/>
    <w:rsid w:val="00BA5BE9"/>
    <w:rsid w:val="00C34F6E"/>
    <w:rsid w:val="00CB5F5B"/>
    <w:rsid w:val="00F4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182"/>
    <w:pPr>
      <w:ind w:left="720"/>
      <w:contextualSpacing/>
      <w:jc w:val="left"/>
    </w:pPr>
    <w:rPr>
      <w:rFonts w:asciiTheme="minorHAnsi" w:hAnsiTheme="minorHAnsi"/>
      <w:sz w:val="22"/>
      <w:lang w:val="be-BY"/>
    </w:rPr>
  </w:style>
  <w:style w:type="table" w:styleId="a4">
    <w:name w:val="Table Grid"/>
    <w:basedOn w:val="a1"/>
    <w:uiPriority w:val="59"/>
    <w:rsid w:val="004C6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2019-12-18T13:18:00Z</dcterms:created>
  <dcterms:modified xsi:type="dcterms:W3CDTF">2019-12-19T11:45:00Z</dcterms:modified>
</cp:coreProperties>
</file>