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318" w:rsidRDefault="0010069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Карта наблюдений</w:t>
      </w:r>
    </w:p>
    <w:p w:rsidR="00E03318" w:rsidRDefault="00100694">
      <w:pPr>
        <w:jc w:val="both"/>
        <w:rPr>
          <w:sz w:val="28"/>
          <w:szCs w:val="28"/>
        </w:rPr>
      </w:pPr>
      <w:r>
        <w:rPr>
          <w:sz w:val="28"/>
          <w:szCs w:val="28"/>
        </w:rPr>
        <w:t>Инструкция: отметьте, пожалуйста, поведение которое наиболее часто встречается у ребёнка (подростка).</w:t>
      </w:r>
    </w:p>
    <w:p w:rsidR="00E03318" w:rsidRDefault="00100694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заполнявшего:_____________________________________________</w:t>
      </w:r>
    </w:p>
    <w:p w:rsidR="00E03318" w:rsidRDefault="00100694">
      <w:pPr>
        <w:jc w:val="both"/>
        <w:rPr>
          <w:sz w:val="28"/>
          <w:szCs w:val="28"/>
        </w:rPr>
      </w:pPr>
      <w:r>
        <w:rPr>
          <w:sz w:val="28"/>
          <w:szCs w:val="28"/>
        </w:rPr>
        <w:t>Ф.И.О. ребёнка, возраст:________________________________________</w:t>
      </w:r>
    </w:p>
    <w:p w:rsidR="00E03318" w:rsidRDefault="00100694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Дата:___________________________________________________________</w:t>
      </w:r>
    </w:p>
    <w:p w:rsidR="00E03318" w:rsidRDefault="00E03318">
      <w:pPr>
        <w:jc w:val="both"/>
        <w:rPr>
          <w:sz w:val="28"/>
          <w:szCs w:val="28"/>
        </w:rPr>
      </w:pPr>
    </w:p>
    <w:tbl>
      <w:tblPr>
        <w:tblStyle w:val="a3"/>
        <w:tblW w:w="15399" w:type="dxa"/>
        <w:tblLook w:val="04A0"/>
      </w:tblPr>
      <w:tblGrid>
        <w:gridCol w:w="646"/>
        <w:gridCol w:w="12871"/>
        <w:gridCol w:w="814"/>
        <w:gridCol w:w="1068"/>
      </w:tblGrid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Индикатор</w:t>
            </w:r>
          </w:p>
        </w:tc>
        <w:tc>
          <w:tcPr>
            <w:tcW w:w="814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1068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</w:t>
            </w: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Легко становится «нервным», плачет, краснеет если ему задают вопросы.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Игнорирует сверстников, не идёт с ними на контакт.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Ведёт себя подобно </w:t>
            </w:r>
            <w:r>
              <w:rPr>
                <w:sz w:val="28"/>
                <w:szCs w:val="28"/>
              </w:rPr>
              <w:t>«настороженному животному», держится вдали от взрослых.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Апатичен, пассивен, невнимателен, редко смеётся.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Часто наблюдаются внезапные и резкие спады энергии (настроения).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проявляет дружелюбия и доброжелательности к другим детям.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Заботится о том, чтобы всегда находиться в согласии с большинством. Навязывается другим,  им легко управлять.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Одевается вызывающе (брюки, причёска - мальчики; преувеличенность в одежде, косметика - девочки)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 нуждается в помощи и контроле</w:t>
            </w:r>
            <w:r>
              <w:rPr>
                <w:sz w:val="28"/>
                <w:szCs w:val="28"/>
              </w:rPr>
              <w:t xml:space="preserve"> со стороны педагога.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Негативно относится к замечаниям.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Агрессивен (употребляет силу, кричит). «Пристает» к более слабым детям.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Прячет или уничтожает предметы, принадлежащие другим детям.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заинтерисован</w:t>
            </w:r>
            <w:proofErr w:type="spellEnd"/>
            <w:r>
              <w:rPr>
                <w:sz w:val="28"/>
                <w:szCs w:val="28"/>
              </w:rPr>
              <w:t xml:space="preserve"> в учёбе.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</w:t>
            </w:r>
            <w:proofErr w:type="spellStart"/>
            <w:r>
              <w:rPr>
                <w:sz w:val="28"/>
                <w:szCs w:val="28"/>
              </w:rPr>
              <w:t>заинтерисован</w:t>
            </w:r>
            <w:proofErr w:type="spellEnd"/>
            <w:r>
              <w:rPr>
                <w:sz w:val="28"/>
                <w:szCs w:val="28"/>
              </w:rPr>
              <w:t xml:space="preserve"> в ободрении или неодобрении взрослых.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пунктуален, не старателен.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Бесцельно двигает руками. Разнообразные «тики».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Грызёт ногти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Слишком инфантилен в речи. Заикается, запинается. Трудно вытянуть из него слово.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 сознательно лгут, оправдывают отсутствие ребёнка в школе.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Выглядит так как будто очень плохо питается.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  <w:tr w:rsidR="00E03318">
        <w:tc>
          <w:tcPr>
            <w:tcW w:w="646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2871" w:type="dxa"/>
          </w:tcPr>
          <w:p w:rsidR="00E03318" w:rsidRDefault="00100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ребёнка частые вирусные заболевания, головные боли.</w:t>
            </w:r>
          </w:p>
        </w:tc>
        <w:tc>
          <w:tcPr>
            <w:tcW w:w="814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  <w:tc>
          <w:tcPr>
            <w:tcW w:w="1068" w:type="dxa"/>
          </w:tcPr>
          <w:p w:rsidR="00E03318" w:rsidRDefault="00E03318">
            <w:pPr>
              <w:rPr>
                <w:sz w:val="28"/>
                <w:szCs w:val="28"/>
              </w:rPr>
            </w:pPr>
          </w:p>
        </w:tc>
      </w:tr>
    </w:tbl>
    <w:p w:rsidR="00E03318" w:rsidRDefault="00E03318">
      <w:pPr>
        <w:jc w:val="both"/>
        <w:rPr>
          <w:sz w:val="28"/>
          <w:szCs w:val="28"/>
        </w:rPr>
      </w:pPr>
    </w:p>
    <w:p w:rsidR="00E03318" w:rsidRDefault="00E03318">
      <w:pPr>
        <w:jc w:val="both"/>
        <w:rPr>
          <w:sz w:val="28"/>
          <w:szCs w:val="28"/>
        </w:rPr>
      </w:pPr>
    </w:p>
    <w:p w:rsidR="00E03318" w:rsidRDefault="00100694">
      <w:pPr>
        <w:jc w:val="both"/>
        <w:rPr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89535" distB="89535" distL="89535" distR="89535">
            <wp:extent cx="2149475" cy="9773285"/>
            <wp:effectExtent l="0" t="0" r="0" b="0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/>
                      <a:extLst>
                        <a:ext uri="smNativeData">
                          <sm:smNativeData xmlns:sm="smNativeData" xmlns:w15="http://schemas.microsoft.com/office/word/2012/wordml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SMDATA_16_VqMDZxMAAAAlAAAAEQAAAC0B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B88AAA5DQAAHzwAADkNAAAAAg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JAAAAB6IAAAAAAAAAAAAAAAAAAAAAAACWAAAAAQAAAAAAAACWAAAAHzwAADkNAAAAAAAAlgAAAJYAAAAoAAAACAAAAAEAAAABAAAA"/>
                        </a:ext>
                      </a:extLst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149475" cy="977328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</w:p>
    <w:sectPr w:rsidR="00E03318" w:rsidSect="00E03318">
      <w:type w:val="continuous"/>
      <w:pgSz w:w="16839" w:h="11907" w:orient="landscape"/>
      <w:pgMar w:top="720" w:right="720" w:bottom="720" w:left="72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</w:compat>
  <w:rsids>
    <w:rsidRoot w:val="00E03318"/>
    <w:rsid w:val="00100694"/>
    <w:rsid w:val="00E033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318"/>
  </w:style>
  <w:style w:type="paragraph" w:styleId="1">
    <w:name w:val="heading 1"/>
    <w:basedOn w:val="a"/>
    <w:next w:val="a"/>
    <w:qFormat/>
    <w:rsid w:val="00E03318"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rsid w:val="00E03318"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rsid w:val="00E03318"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318"/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TableNormal"/>
    <w:tblPr>
      <w:tblStyleRowBandSize w:val="1"/>
      <w:tblStyleColBandSize w:val="1"/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2024-10-07T10:35:00Z</dcterms:created>
  <dcterms:modified xsi:type="dcterms:W3CDTF">2024-10-07T10:35:00Z</dcterms:modified>
</cp:coreProperties>
</file>