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A1" w:rsidRDefault="005D5CA1" w:rsidP="005D5CA1">
      <w:pPr>
        <w:pStyle w:val="2"/>
        <w:spacing w:before="150" w:beforeAutospacing="0" w:after="255" w:afterAutospacing="0"/>
        <w:jc w:val="center"/>
        <w:rPr>
          <w:rFonts w:asciiTheme="majorHAnsi" w:hAnsiTheme="majorHAnsi"/>
          <w:b w:val="0"/>
          <w:bCs w:val="0"/>
          <w:color w:val="548DD4" w:themeColor="text2" w:themeTint="99"/>
          <w:sz w:val="44"/>
          <w:szCs w:val="44"/>
        </w:rPr>
      </w:pPr>
      <w:r>
        <w:rPr>
          <w:rFonts w:asciiTheme="majorHAnsi" w:hAnsiTheme="majorHAnsi"/>
          <w:b w:val="0"/>
          <w:bCs w:val="0"/>
          <w:color w:val="548DD4" w:themeColor="text2" w:themeTint="99"/>
          <w:sz w:val="44"/>
          <w:szCs w:val="44"/>
        </w:rPr>
        <w:t>5 вещей, которые помогают справляться с жизненными трудностями</w:t>
      </w:r>
    </w:p>
    <w:p w:rsidR="005D5CA1" w:rsidRDefault="005D5CA1" w:rsidP="005D5CA1">
      <w:pPr>
        <w:pStyle w:val="a4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47625</wp:posOffset>
            </wp:positionV>
            <wp:extent cx="4751705" cy="3168650"/>
            <wp:effectExtent l="19050" t="0" r="0" b="0"/>
            <wp:wrapTight wrapText="bothSides">
              <wp:wrapPolygon edited="0">
                <wp:start x="-87" y="0"/>
                <wp:lineTo x="-87" y="21427"/>
                <wp:lineTo x="21562" y="21427"/>
                <wp:lineTo x="21562" y="0"/>
                <wp:lineTo x="-87" y="0"/>
              </wp:wrapPolygon>
            </wp:wrapTight>
            <wp:docPr id="1" name="Рисунок 2" descr="Как справляться с жизненными трудностями - 5 совет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к справляться с жизненными трудностями - 5 совет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sz w:val="28"/>
          <w:szCs w:val="28"/>
        </w:rPr>
        <w:t xml:space="preserve">Помните, в жизни вам всегда будут встречаться разные трудности, </w:t>
      </w:r>
      <w:bookmarkStart w:id="0" w:name="_GoBack"/>
      <w:bookmarkEnd w:id="0"/>
      <w:r>
        <w:rPr>
          <w:rFonts w:asciiTheme="majorHAnsi" w:hAnsiTheme="majorHAnsi" w:cs="Arial"/>
          <w:sz w:val="28"/>
          <w:szCs w:val="28"/>
        </w:rPr>
        <w:t>тяжелые периоды, испытания. Без них жизнь была бы не такой красочной. Ведь всё познается в сравнении. Трудности закаляют человека и делают сильнее, идти по жизни становится легче. Это скрытые ваши учителя, которые на самом деле, возникают для вашего блага. И у каждого они свои. Но верьте, что после трудностей всегда будет что-то светлое и радостное в вашей жизни.</w:t>
      </w:r>
    </w:p>
    <w:p w:rsidR="005D5CA1" w:rsidRDefault="005D5CA1" w:rsidP="005D5CA1">
      <w:pPr>
        <w:pStyle w:val="2"/>
        <w:spacing w:before="150" w:beforeAutospacing="0" w:after="255" w:afterAutospacing="0"/>
        <w:jc w:val="center"/>
        <w:rPr>
          <w:rFonts w:asciiTheme="majorHAnsi" w:hAnsiTheme="majorHAnsi"/>
          <w:b w:val="0"/>
          <w:bCs w:val="0"/>
          <w:color w:val="222222"/>
          <w:sz w:val="44"/>
          <w:szCs w:val="44"/>
        </w:rPr>
      </w:pPr>
    </w:p>
    <w:p w:rsidR="005D5CA1" w:rsidRDefault="005D5CA1" w:rsidP="005D5CA1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Theme="majorHAnsi" w:hAnsiTheme="majorHAnsi"/>
          <w:sz w:val="28"/>
          <w:szCs w:val="28"/>
        </w:rPr>
      </w:pPr>
    </w:p>
    <w:p w:rsidR="005D5CA1" w:rsidRDefault="005D5CA1" w:rsidP="005D5CA1">
      <w:pPr>
        <w:shd w:val="clear" w:color="auto" w:fill="FFFFFF"/>
        <w:jc w:val="both"/>
        <w:rPr>
          <w:rFonts w:asciiTheme="majorHAnsi" w:hAnsiTheme="majorHAnsi"/>
          <w:sz w:val="28"/>
          <w:szCs w:val="28"/>
        </w:rPr>
      </w:pPr>
    </w:p>
    <w:p w:rsidR="005D5CA1" w:rsidRDefault="005D5CA1" w:rsidP="005D5CA1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300" w:lineRule="atLeast"/>
        <w:ind w:left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Некоторым людям свойственно преувеличивать. Они могут из небольшой трудности вырастить огромную проблему. Может это вовсе и не проблема, а просто вы так решили, что у вас она есть. Возможно, перед вами поставлена сложная задача и вам ее просто нужно </w:t>
      </w:r>
      <w:proofErr w:type="gramStart"/>
      <w:r>
        <w:rPr>
          <w:rFonts w:asciiTheme="majorHAnsi" w:hAnsiTheme="majorHAnsi" w:cs="Arial"/>
          <w:sz w:val="28"/>
          <w:szCs w:val="28"/>
        </w:rPr>
        <w:t>решить</w:t>
      </w:r>
      <w:proofErr w:type="gramEnd"/>
      <w:r>
        <w:rPr>
          <w:rFonts w:asciiTheme="majorHAnsi" w:hAnsiTheme="majorHAnsi" w:cs="Arial"/>
          <w:sz w:val="28"/>
          <w:szCs w:val="28"/>
        </w:rPr>
        <w:t>. Не нужно ее воспринимать как проблему. Эта маленькая перемена делает жизнь чуть проще и легче.</w:t>
      </w:r>
    </w:p>
    <w:p w:rsidR="005D5CA1" w:rsidRDefault="005D5CA1" w:rsidP="005D5CA1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300" w:lineRule="atLeast"/>
        <w:ind w:left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 таких ситуациях, когда трудно справиться с новой задачей, всегда вспомните, что у кого-то дела обстоят намного сложнее. Когда человек полностью зациклен на своей проблеме, это мешает ему увидеть также и положительные стороны в сложившейся ситуации.</w:t>
      </w:r>
      <w:r>
        <w:rPr>
          <w:rStyle w:val="apple-converted-space"/>
          <w:rFonts w:asciiTheme="majorHAnsi" w:hAnsiTheme="majorHAnsi" w:cs="Arial"/>
          <w:sz w:val="28"/>
          <w:szCs w:val="28"/>
        </w:rPr>
        <w:t> </w:t>
      </w:r>
      <w:hyperlink r:id="rId7" w:tgtFrame="_blank" w:history="1">
        <w:r>
          <w:rPr>
            <w:rStyle w:val="a3"/>
            <w:rFonts w:asciiTheme="majorHAnsi" w:hAnsiTheme="majorHAnsi" w:cs="Arial"/>
            <w:sz w:val="28"/>
            <w:szCs w:val="28"/>
          </w:rPr>
          <w:t>Будьте благодарны</w:t>
        </w:r>
      </w:hyperlink>
      <w:r>
        <w:rPr>
          <w:rStyle w:val="apple-converted-space"/>
          <w:rFonts w:asciiTheme="majorHAnsi" w:hAnsiTheme="majorHAnsi" w:cs="Arial"/>
          <w:sz w:val="28"/>
          <w:szCs w:val="28"/>
        </w:rPr>
        <w:t> </w:t>
      </w:r>
      <w:r>
        <w:rPr>
          <w:rFonts w:asciiTheme="majorHAnsi" w:hAnsiTheme="majorHAnsi" w:cs="Arial"/>
          <w:sz w:val="28"/>
          <w:szCs w:val="28"/>
        </w:rPr>
        <w:t>за то, что уже есть в вашей жизни. Всегда можно увидеть позитив в самой сложной ситуации. В остальных ситуациях и делах лучше не сравнивать себя с другими.</w:t>
      </w:r>
    </w:p>
    <w:p w:rsidR="005D5CA1" w:rsidRDefault="005D5CA1" w:rsidP="005D5CA1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300" w:lineRule="atLeast"/>
        <w:ind w:left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В любой трудности или проблеме всегда заложен некий урок и возможность роста вас как личности. Верьте, что данная ситуация вам случилась с вами, чтобы чему-то научить вас. Вам остаётся только разгадать её тайный </w:t>
      </w:r>
      <w:r>
        <w:rPr>
          <w:rFonts w:asciiTheme="majorHAnsi" w:hAnsiTheme="majorHAnsi" w:cs="Arial"/>
          <w:sz w:val="28"/>
          <w:szCs w:val="28"/>
        </w:rPr>
        <w:lastRenderedPageBreak/>
        <w:t>смысл, извлечь и усвоить ее урок. И вам больше не придется сталкиваться с подобными ситуациями. Так вы становитесь опытнее и мудрее по жизни.</w:t>
      </w:r>
    </w:p>
    <w:p w:rsidR="005D5CA1" w:rsidRDefault="005D5CA1" w:rsidP="005D5CA1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300" w:lineRule="atLeast"/>
        <w:ind w:left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Постарайтесь сразу решить проблему или устранить ее последствия. Вместо того</w:t>
      </w:r>
      <w:proofErr w:type="gramStart"/>
      <w:r>
        <w:rPr>
          <w:rFonts w:asciiTheme="majorHAnsi" w:hAnsiTheme="majorHAnsi" w:cs="Arial"/>
          <w:sz w:val="28"/>
          <w:szCs w:val="28"/>
        </w:rPr>
        <w:t>,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чтобы тратить время на причитания и проявления эмоций, лучше подумать, что можно сделать. Что я могу исправить  в данный момент? Возможно, вам хватит несколько минут, чтобы устранить трудность, и вы увидите, что не так уж все и страшно. Лучше это сделать как можно раньше, не откладывая на потом, на завтра.</w:t>
      </w:r>
    </w:p>
    <w:p w:rsidR="005D5CA1" w:rsidRDefault="005D5CA1" w:rsidP="005D5CA1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 w:line="300" w:lineRule="atLeast"/>
        <w:ind w:left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Когда вы предприняли все вышеуказанные способы и ничего не работает, то</w:t>
      </w:r>
      <w:r>
        <w:rPr>
          <w:rStyle w:val="apple-converted-space"/>
          <w:rFonts w:asciiTheme="majorHAnsi" w:hAnsiTheme="majorHAnsi" w:cs="Arial"/>
          <w:sz w:val="28"/>
          <w:szCs w:val="28"/>
        </w:rPr>
        <w:t> </w:t>
      </w:r>
      <w:hyperlink r:id="rId8" w:tgtFrame="_blank" w:history="1">
        <w:r>
          <w:rPr>
            <w:rStyle w:val="a3"/>
            <w:rFonts w:asciiTheme="majorHAnsi" w:hAnsiTheme="majorHAnsi" w:cs="Arial"/>
            <w:sz w:val="28"/>
            <w:szCs w:val="28"/>
          </w:rPr>
          <w:t>примите ситуацию</w:t>
        </w:r>
      </w:hyperlink>
      <w:r>
        <w:rPr>
          <w:rFonts w:asciiTheme="majorHAnsi" w:hAnsiTheme="majorHAnsi" w:cs="Arial"/>
          <w:sz w:val="28"/>
          <w:szCs w:val="28"/>
        </w:rPr>
        <w:t xml:space="preserve">, какой она есть. Иногда бывает именно так, как только ситуация принимается и борьба прекращается, проблема решается сама собой. Так бывает, но редко. Порой, решение выплывает только через некоторое время. Возможно, вы не хотите с чем-то смириться, не принимая данную ситуацию, это может лишь усугубить проблему. Принятие всего как есть позволяет вам не </w:t>
      </w:r>
      <w:proofErr w:type="gramStart"/>
      <w:r>
        <w:rPr>
          <w:rFonts w:asciiTheme="majorHAnsi" w:hAnsiTheme="majorHAnsi" w:cs="Arial"/>
          <w:sz w:val="28"/>
          <w:szCs w:val="28"/>
        </w:rPr>
        <w:t>тратить свои нервы</w:t>
      </w:r>
      <w:proofErr w:type="gramEnd"/>
      <w:r>
        <w:rPr>
          <w:rFonts w:asciiTheme="majorHAnsi" w:hAnsiTheme="majorHAnsi" w:cs="Arial"/>
          <w:sz w:val="28"/>
          <w:szCs w:val="28"/>
        </w:rPr>
        <w:t>,  не переживая напрасно.</w:t>
      </w:r>
    </w:p>
    <w:p w:rsidR="00933F4B" w:rsidRDefault="00933F4B"/>
    <w:sectPr w:rsidR="00933F4B" w:rsidSect="005D5C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19F8"/>
    <w:multiLevelType w:val="multilevel"/>
    <w:tmpl w:val="F138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CA1"/>
    <w:rsid w:val="005D5CA1"/>
    <w:rsid w:val="0093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A1"/>
  </w:style>
  <w:style w:type="paragraph" w:styleId="2">
    <w:name w:val="heading 2"/>
    <w:basedOn w:val="a"/>
    <w:link w:val="20"/>
    <w:uiPriority w:val="9"/>
    <w:semiHidden/>
    <w:unhideWhenUsed/>
    <w:qFormat/>
    <w:rsid w:val="005D5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5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D5C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5CA1"/>
  </w:style>
  <w:style w:type="paragraph" w:styleId="a5">
    <w:name w:val="Balloon Text"/>
    <w:basedOn w:val="a"/>
    <w:link w:val="a6"/>
    <w:uiPriority w:val="99"/>
    <w:semiHidden/>
    <w:unhideWhenUsed/>
    <w:rsid w:val="005D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marg.com/konsultacii/life/2587-prinyat-kak-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tamarg.com/teaching/article/2189-sila-blagodar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yutnyj-dom.info/wp-content/uploads/2015/12/Dollarphotoclub_65409969-700x466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2018-02-20T10:06:00Z</dcterms:created>
  <dcterms:modified xsi:type="dcterms:W3CDTF">2018-02-20T10:06:00Z</dcterms:modified>
</cp:coreProperties>
</file>