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F73" w:rsidRDefault="00FC0F73" w:rsidP="00FC0F73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FC0F73" w:rsidRDefault="00FC0F73" w:rsidP="00FC0F73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FC0F73" w:rsidRDefault="00FC0F73" w:rsidP="00FC0F73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FC0F73" w:rsidRDefault="00FC0F73" w:rsidP="00FC0F73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bookmarkStart w:id="0" w:name="_GoBack"/>
    </w:p>
    <w:p w:rsidR="00FC0F73" w:rsidRDefault="00FC0F73" w:rsidP="00FC0F73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color w:val="FF0000"/>
          <w:sz w:val="36"/>
          <w:szCs w:val="36"/>
        </w:rPr>
        <w:t>ТЕРАПЕВТИЧЕСКИЙ  ЭФФЕКТ МУЗЫКИ</w:t>
      </w:r>
    </w:p>
    <w:bookmarkEnd w:id="0"/>
    <w:p w:rsidR="00FC0F73" w:rsidRDefault="00FC0F73" w:rsidP="00FC0F73">
      <w:pPr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FC0F73" w:rsidRDefault="00FC0F73" w:rsidP="00FC0F7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Ученые, проведя многочисленные исследования и эксперименты, пришли к убеждению: некоторые мелодии действительно обладают сильным терапевтическим эффектом:</w:t>
      </w:r>
    </w:p>
    <w:p w:rsidR="00FC0F73" w:rsidRDefault="00FC0F73" w:rsidP="00FC0F7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Помогает снять стресс, сконцентрироваться, идеально подходит для уединенных занятий и медитации романтическая, создающая ощущение свободного пространства, музыка Шуберта, Шумана, Чайковского, Листа.</w:t>
      </w:r>
    </w:p>
    <w:p w:rsidR="00FC0F73" w:rsidRDefault="00FC0F73" w:rsidP="00FC0F7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• Для профилактики утомляемости необходимо слушать «Утро» Грига, «Рассвет над Москвой-рекой»  Мусоргского, романс «Вечерний звон», мотив песни «Русское поле», «Времена года» Чайковского.</w:t>
      </w:r>
      <w:proofErr w:type="gramEnd"/>
    </w:p>
    <w:p w:rsidR="00FC0F73" w:rsidRDefault="00FC0F73" w:rsidP="00FC0F7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Поднимают настроение, избавляют от депрессий, разряжают накал чувств – джаз, блюз, диксиленд.  </w:t>
      </w:r>
    </w:p>
    <w:p w:rsidR="00FC0F73" w:rsidRDefault="00FC0F73" w:rsidP="00FC0F7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• Творческий импульс стимулируют «Марш» из кинофильма «Цирк» Дунаевского, «Болеро» Равеля, «Танец с саблями» Хачатуряна.</w:t>
      </w:r>
      <w:proofErr w:type="gramEnd"/>
    </w:p>
    <w:p w:rsidR="00FC0F73" w:rsidRDefault="00FC0F73" w:rsidP="00FC0F7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 Нормализует сон и работу мозга сюита «Пер </w:t>
      </w:r>
      <w:proofErr w:type="spellStart"/>
      <w:r>
        <w:rPr>
          <w:rFonts w:ascii="Times New Roman" w:hAnsi="Times New Roman" w:cs="Times New Roman"/>
          <w:sz w:val="28"/>
          <w:szCs w:val="28"/>
        </w:rPr>
        <w:t>Гюнт</w:t>
      </w:r>
      <w:proofErr w:type="spellEnd"/>
      <w:r>
        <w:rPr>
          <w:rFonts w:ascii="Times New Roman" w:hAnsi="Times New Roman" w:cs="Times New Roman"/>
          <w:sz w:val="28"/>
          <w:szCs w:val="28"/>
        </w:rPr>
        <w:t>» Грига.</w:t>
      </w:r>
      <w:r>
        <w:rPr>
          <w:rFonts w:ascii="Times New Roman" w:eastAsia="Times New Roman" w:hAnsi="Times New Roman" w:cs="Times New Roman"/>
          <w:snapToGrid w:val="0"/>
          <w:w w:val="1"/>
          <w:sz w:val="28"/>
          <w:szCs w:val="28"/>
          <w:bdr w:val="none" w:sz="0" w:space="0" w:color="auto" w:frame="1"/>
          <w:shd w:val="clear" w:color="auto" w:fill="000000"/>
        </w:rPr>
        <w:t xml:space="preserve"> </w:t>
      </w:r>
    </w:p>
    <w:p w:rsidR="00FC0F73" w:rsidRDefault="00FC0F73" w:rsidP="00FC0F7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Развитию умственных способностей у детей способствует музыка Моцарта.</w:t>
      </w:r>
    </w:p>
    <w:p w:rsidR="00FC0F73" w:rsidRDefault="00FC0F73" w:rsidP="00FC0F7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Головную боль также снимает прослушивание знаменитого полонеза Огинского.</w:t>
      </w:r>
    </w:p>
    <w:p w:rsidR="00014BB9" w:rsidRDefault="00014BB9"/>
    <w:sectPr w:rsidR="00014BB9" w:rsidSect="00FC0F7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1384" w:rsidRDefault="00001384" w:rsidP="00FC0F73">
      <w:r>
        <w:separator/>
      </w:r>
    </w:p>
  </w:endnote>
  <w:endnote w:type="continuationSeparator" w:id="0">
    <w:p w:rsidR="00001384" w:rsidRDefault="00001384" w:rsidP="00FC0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0F73" w:rsidRDefault="00FC0F7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0F73" w:rsidRDefault="00FC0F73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0F73" w:rsidRDefault="00FC0F7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1384" w:rsidRDefault="00001384" w:rsidP="00FC0F73">
      <w:r>
        <w:separator/>
      </w:r>
    </w:p>
  </w:footnote>
  <w:footnote w:type="continuationSeparator" w:id="0">
    <w:p w:rsidR="00001384" w:rsidRDefault="00001384" w:rsidP="00FC0F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0F73" w:rsidRDefault="00FC0F73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3016156" o:spid="_x0000_s2050" type="#_x0000_t75" style="position:absolute;margin-left:0;margin-top:0;width:593.4pt;height:768pt;z-index:-251657216;mso-position-horizontal:center;mso-position-horizontal-relative:margin;mso-position-vertical:center;mso-position-vertical-relative:margin" o:allowincell="f">
          <v:imagedata r:id="rId1" o:title="frame-2645058_1280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0F73" w:rsidRDefault="00FC0F73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3016157" o:spid="_x0000_s2051" type="#_x0000_t75" style="position:absolute;margin-left:0;margin-top:0;width:593.4pt;height:768pt;z-index:-251656192;mso-position-horizontal:center;mso-position-horizontal-relative:margin;mso-position-vertical:center;mso-position-vertical-relative:margin" o:allowincell="f">
          <v:imagedata r:id="rId1" o:title="frame-2645058_1280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0F73" w:rsidRDefault="00FC0F73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3016155" o:spid="_x0000_s2049" type="#_x0000_t75" style="position:absolute;margin-left:0;margin-top:0;width:593.4pt;height:768pt;z-index:-251658240;mso-position-horizontal:center;mso-position-horizontal-relative:margin;mso-position-vertical:center;mso-position-vertical-relative:margin" o:allowincell="f">
          <v:imagedata r:id="rId1" o:title="frame-2645058_1280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191"/>
    <w:rsid w:val="00001384"/>
    <w:rsid w:val="00014BB9"/>
    <w:rsid w:val="00951523"/>
    <w:rsid w:val="00E15191"/>
    <w:rsid w:val="00FC0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F73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0F7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C0F73"/>
  </w:style>
  <w:style w:type="paragraph" w:styleId="a5">
    <w:name w:val="footer"/>
    <w:basedOn w:val="a"/>
    <w:link w:val="a6"/>
    <w:uiPriority w:val="99"/>
    <w:unhideWhenUsed/>
    <w:rsid w:val="00FC0F7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C0F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F73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0F7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C0F73"/>
  </w:style>
  <w:style w:type="paragraph" w:styleId="a5">
    <w:name w:val="footer"/>
    <w:basedOn w:val="a"/>
    <w:link w:val="a6"/>
    <w:uiPriority w:val="99"/>
    <w:unhideWhenUsed/>
    <w:rsid w:val="00FC0F7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C0F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32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150</Words>
  <Characters>856</Characters>
  <Application>Microsoft Office Word</Application>
  <DocSecurity>0</DocSecurity>
  <Lines>7</Lines>
  <Paragraphs>2</Paragraphs>
  <ScaleCrop>false</ScaleCrop>
  <Company>SPecialiST RePack</Company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2021-11-15T16:37:00Z</dcterms:created>
  <dcterms:modified xsi:type="dcterms:W3CDTF">2021-11-15T16:42:00Z</dcterms:modified>
</cp:coreProperties>
</file>