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center"/>
        <w:rPr>
          <w:color w:val="FF0000"/>
          <w:sz w:val="36"/>
          <w:szCs w:val="36"/>
        </w:rPr>
      </w:pPr>
      <w:r w:rsidRPr="00EB23FB">
        <w:rPr>
          <w:rStyle w:val="a4"/>
          <w:color w:val="FF0000"/>
          <w:sz w:val="36"/>
          <w:szCs w:val="36"/>
          <w:bdr w:val="none" w:sz="0" w:space="0" w:color="auto" w:frame="1"/>
        </w:rPr>
        <w:t>Консультация для родителей</w:t>
      </w: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center"/>
        <w:rPr>
          <w:color w:val="FF0000"/>
          <w:sz w:val="36"/>
          <w:szCs w:val="36"/>
        </w:rPr>
      </w:pPr>
      <w:r w:rsidRPr="00EB23FB">
        <w:rPr>
          <w:color w:val="FF0000"/>
          <w:sz w:val="36"/>
          <w:szCs w:val="36"/>
        </w:rPr>
        <w:t>«</w:t>
      </w:r>
      <w:bookmarkStart w:id="0" w:name="_GoBack"/>
      <w:r w:rsidRPr="00EB23FB">
        <w:rPr>
          <w:rStyle w:val="a4"/>
          <w:color w:val="FF0000"/>
          <w:sz w:val="36"/>
          <w:szCs w:val="36"/>
          <w:bdr w:val="none" w:sz="0" w:space="0" w:color="auto" w:frame="1"/>
        </w:rPr>
        <w:t>Форма одежды детей на музыкальных занятиях</w:t>
      </w: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center"/>
        <w:rPr>
          <w:color w:val="FF0000"/>
          <w:sz w:val="36"/>
          <w:szCs w:val="36"/>
        </w:rPr>
      </w:pPr>
      <w:r w:rsidRPr="00EB23FB">
        <w:rPr>
          <w:color w:val="FF0000"/>
          <w:sz w:val="36"/>
          <w:szCs w:val="36"/>
        </w:rPr>
        <w:t>и </w:t>
      </w:r>
      <w:proofErr w:type="gramStart"/>
      <w:r w:rsidRPr="00EB23FB">
        <w:rPr>
          <w:rStyle w:val="a4"/>
          <w:color w:val="FF0000"/>
          <w:sz w:val="36"/>
          <w:szCs w:val="36"/>
          <w:bdr w:val="none" w:sz="0" w:space="0" w:color="auto" w:frame="1"/>
        </w:rPr>
        <w:t>праздниках</w:t>
      </w:r>
      <w:proofErr w:type="gramEnd"/>
      <w:r w:rsidRPr="00EB23FB">
        <w:rPr>
          <w:rStyle w:val="a4"/>
          <w:color w:val="FF0000"/>
          <w:sz w:val="36"/>
          <w:szCs w:val="36"/>
          <w:bdr w:val="none" w:sz="0" w:space="0" w:color="auto" w:frame="1"/>
        </w:rPr>
        <w:t xml:space="preserve"> в детском саду</w:t>
      </w:r>
      <w:bookmarkEnd w:id="0"/>
      <w:r w:rsidRPr="00EB23FB">
        <w:rPr>
          <w:color w:val="FF0000"/>
          <w:sz w:val="36"/>
          <w:szCs w:val="36"/>
        </w:rPr>
        <w:t>»</w:t>
      </w: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right="566" w:firstLine="357"/>
        <w:jc w:val="both"/>
        <w:rPr>
          <w:color w:val="111111"/>
          <w:sz w:val="36"/>
          <w:szCs w:val="36"/>
        </w:rPr>
      </w:pPr>
      <w:r w:rsidRPr="00EB23FB">
        <w:rPr>
          <w:color w:val="111111"/>
          <w:sz w:val="36"/>
          <w:szCs w:val="36"/>
        </w:rPr>
        <w:t>Дети с радостью ходят на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музыкальные занятия</w:t>
      </w:r>
      <w:r w:rsidRPr="00EB23FB">
        <w:rPr>
          <w:color w:val="111111"/>
          <w:sz w:val="36"/>
          <w:szCs w:val="36"/>
        </w:rPr>
        <w:t>. От того, в какой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одежде</w:t>
      </w:r>
      <w:r w:rsidRPr="00EB23FB">
        <w:rPr>
          <w:color w:val="111111"/>
          <w:sz w:val="36"/>
          <w:szCs w:val="36"/>
        </w:rPr>
        <w:t> они присутствуют на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занятиях</w:t>
      </w:r>
      <w:r w:rsidRPr="00EB23FB">
        <w:rPr>
          <w:color w:val="111111"/>
          <w:sz w:val="36"/>
          <w:szCs w:val="36"/>
        </w:rPr>
        <w:t>, зависит их комфорт и эмоциональное состояние. Неудобная обувь и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одежда</w:t>
      </w:r>
      <w:r w:rsidRPr="00EB23FB">
        <w:rPr>
          <w:color w:val="111111"/>
          <w:sz w:val="36"/>
          <w:szCs w:val="36"/>
        </w:rPr>
        <w:t> 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 Слишком теплая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одежда</w:t>
      </w:r>
      <w:r w:rsidRPr="00EB23FB">
        <w:rPr>
          <w:color w:val="111111"/>
          <w:sz w:val="36"/>
          <w:szCs w:val="36"/>
        </w:rPr>
        <w:t> так же не подходит для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музыкальных занятий</w:t>
      </w:r>
      <w:r w:rsidRPr="00EB23FB">
        <w:rPr>
          <w:color w:val="111111"/>
          <w:sz w:val="36"/>
          <w:szCs w:val="36"/>
        </w:rPr>
        <w:t>. Дети много двигаются, им становится жарко. Не следует забывать и об опрятном внешнем виде.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Музыкальный</w:t>
      </w:r>
      <w:r w:rsidRPr="00EB23FB">
        <w:rPr>
          <w:color w:val="111111"/>
          <w:sz w:val="36"/>
          <w:szCs w:val="36"/>
        </w:rPr>
        <w:t> руководитель дает не только специальные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музыкальные занятия</w:t>
      </w:r>
      <w:r w:rsidRPr="00EB23FB">
        <w:rPr>
          <w:color w:val="111111"/>
          <w:sz w:val="36"/>
          <w:szCs w:val="36"/>
        </w:rPr>
        <w:t>, но и эстетические. Да и самому ребенку приятнее танцевать, когда он выглядит безупречно. Помогите своим детям подобрать удобную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одежду</w:t>
      </w:r>
      <w:r w:rsidRPr="00EB23FB">
        <w:rPr>
          <w:color w:val="111111"/>
          <w:sz w:val="36"/>
          <w:szCs w:val="36"/>
        </w:rPr>
        <w:t> и обувь и они будут радовать Вас на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праздниках</w:t>
      </w:r>
      <w:r w:rsidRPr="00EB23FB">
        <w:rPr>
          <w:color w:val="111111"/>
          <w:sz w:val="36"/>
          <w:szCs w:val="36"/>
        </w:rPr>
        <w:t> своими танцами и улыбками.</w:t>
      </w: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Форма одежды для детей</w:t>
      </w: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  <w:proofErr w:type="gramStart"/>
      <w:r w:rsidRPr="00EB23FB">
        <w:rPr>
          <w:color w:val="111111"/>
          <w:sz w:val="36"/>
          <w:szCs w:val="36"/>
          <w:u w:val="single"/>
          <w:bdr w:val="none" w:sz="0" w:space="0" w:color="auto" w:frame="1"/>
        </w:rPr>
        <w:t>Мальчики</w:t>
      </w:r>
      <w:r w:rsidRPr="00EB23FB">
        <w:rPr>
          <w:color w:val="111111"/>
          <w:sz w:val="36"/>
          <w:szCs w:val="36"/>
        </w:rPr>
        <w:t>:</w:t>
      </w:r>
      <w:r>
        <w:rPr>
          <w:color w:val="111111"/>
          <w:sz w:val="36"/>
          <w:szCs w:val="36"/>
        </w:rPr>
        <w:t xml:space="preserve"> </w:t>
      </w:r>
      <w:r w:rsidRPr="00EB23FB">
        <w:rPr>
          <w:color w:val="111111"/>
          <w:sz w:val="36"/>
          <w:szCs w:val="36"/>
        </w:rPr>
        <w:t>чешки черные, шорты или черные брюки (не джинсы, удобная рубашка или футболка.</w:t>
      </w:r>
      <w:proofErr w:type="gramEnd"/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  <w:r w:rsidRPr="00EB23FB">
        <w:rPr>
          <w:color w:val="111111"/>
          <w:sz w:val="36"/>
          <w:szCs w:val="36"/>
          <w:u w:val="single"/>
          <w:bdr w:val="none" w:sz="0" w:space="0" w:color="auto" w:frame="1"/>
        </w:rPr>
        <w:t>Девочки</w:t>
      </w:r>
      <w:r>
        <w:rPr>
          <w:color w:val="111111"/>
          <w:sz w:val="36"/>
          <w:szCs w:val="36"/>
        </w:rPr>
        <w:t xml:space="preserve">: </w:t>
      </w:r>
      <w:r w:rsidRPr="00EB23FB">
        <w:rPr>
          <w:color w:val="111111"/>
          <w:sz w:val="36"/>
          <w:szCs w:val="36"/>
        </w:rPr>
        <w:t xml:space="preserve"> чешки белые, юбка для танцев или платье, аккуратная прическа.</w:t>
      </w: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EB23FB">
        <w:rPr>
          <w:color w:val="111111"/>
          <w:sz w:val="36"/>
          <w:szCs w:val="36"/>
        </w:rPr>
        <w:t>Уважаемые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родители</w:t>
      </w:r>
      <w:r w:rsidRPr="00EB23FB">
        <w:rPr>
          <w:color w:val="111111"/>
          <w:sz w:val="36"/>
          <w:szCs w:val="36"/>
        </w:rPr>
        <w:t>, напоминаем, что ребенок должен посещать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музыкальные занятия в специальной обуви</w:t>
      </w:r>
      <w:r>
        <w:rPr>
          <w:color w:val="111111"/>
          <w:sz w:val="36"/>
          <w:szCs w:val="36"/>
        </w:rPr>
        <w:t xml:space="preserve">: чешки. </w:t>
      </w: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  <w:r w:rsidRPr="00EB23FB">
        <w:rPr>
          <w:color w:val="111111"/>
          <w:sz w:val="36"/>
          <w:szCs w:val="36"/>
        </w:rPr>
        <w:t>.</w:t>
      </w:r>
      <w:r w:rsidRPr="00EB23FB">
        <w:rPr>
          <w:color w:val="111111"/>
          <w:sz w:val="36"/>
          <w:szCs w:val="36"/>
          <w:u w:val="single"/>
          <w:bdr w:val="none" w:sz="0" w:space="0" w:color="auto" w:frame="1"/>
        </w:rPr>
        <w:t>Специальная обувь нужна</w:t>
      </w:r>
      <w:r w:rsidRPr="00EB23FB">
        <w:rPr>
          <w:color w:val="111111"/>
          <w:sz w:val="36"/>
          <w:szCs w:val="36"/>
        </w:rPr>
        <w:t>:</w:t>
      </w: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  <w:r w:rsidRPr="00EB23FB">
        <w:rPr>
          <w:color w:val="111111"/>
          <w:sz w:val="36"/>
          <w:szCs w:val="36"/>
        </w:rPr>
        <w:t>- для безопасности, поскольку двигательная нагрузка на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музыкальных занятиях</w:t>
      </w:r>
      <w:r w:rsidRPr="00EB23FB">
        <w:rPr>
          <w:color w:val="111111"/>
          <w:sz w:val="36"/>
          <w:szCs w:val="36"/>
        </w:rPr>
        <w:t> достаточно интенсивна;</w:t>
      </w: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  <w:r w:rsidRPr="00EB23FB">
        <w:rPr>
          <w:color w:val="111111"/>
          <w:sz w:val="36"/>
          <w:szCs w:val="36"/>
        </w:rPr>
        <w:t>- для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формирования</w:t>
      </w:r>
      <w:r w:rsidRPr="00EB23FB">
        <w:rPr>
          <w:color w:val="111111"/>
          <w:sz w:val="36"/>
          <w:szCs w:val="36"/>
        </w:rPr>
        <w:t> правильного свода стопы и профилактики плоскостопия, поскольку эта обувь обеспечивает хорошую подвижность стопы.</w:t>
      </w:r>
    </w:p>
    <w:p w:rsidR="00EB23FB" w:rsidRPr="00EB23FB" w:rsidRDefault="00EB23FB" w:rsidP="00EB23FB">
      <w:pPr>
        <w:pStyle w:val="a3"/>
        <w:spacing w:before="225" w:beforeAutospacing="0" w:after="225" w:afterAutospacing="0" w:line="360" w:lineRule="auto"/>
        <w:ind w:firstLine="357"/>
        <w:jc w:val="both"/>
        <w:rPr>
          <w:color w:val="111111"/>
          <w:sz w:val="36"/>
          <w:szCs w:val="36"/>
        </w:rPr>
      </w:pPr>
      <w:r w:rsidRPr="00EB23FB">
        <w:rPr>
          <w:color w:val="111111"/>
          <w:sz w:val="36"/>
          <w:szCs w:val="36"/>
        </w:rPr>
        <w:t>- для удобства выполнения различных танцевальных шагов, движений;</w:t>
      </w: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Одежда</w:t>
      </w:r>
      <w:r w:rsidRPr="00EB23FB">
        <w:rPr>
          <w:color w:val="111111"/>
          <w:sz w:val="36"/>
          <w:szCs w:val="36"/>
        </w:rPr>
        <w:t> должна быть комфортной, не стесняющей движения. Девочкам обязательно посещать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занятия</w:t>
      </w:r>
      <w:r w:rsidRPr="00EB23FB">
        <w:rPr>
          <w:color w:val="111111"/>
          <w:sz w:val="36"/>
          <w:szCs w:val="36"/>
        </w:rPr>
        <w:t> в платьях или юбочках.</w:t>
      </w: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</w:p>
    <w:p w:rsid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</w:p>
    <w:p w:rsidR="00EB23FB" w:rsidRPr="00EB23FB" w:rsidRDefault="00EB23FB" w:rsidP="00EB23FB">
      <w:pPr>
        <w:pStyle w:val="a3"/>
        <w:spacing w:before="0" w:beforeAutospacing="0" w:after="0" w:afterAutospacing="0" w:line="360" w:lineRule="auto"/>
        <w:ind w:firstLine="357"/>
        <w:jc w:val="both"/>
        <w:rPr>
          <w:color w:val="111111"/>
          <w:sz w:val="36"/>
          <w:szCs w:val="36"/>
        </w:rPr>
      </w:pPr>
      <w:r w:rsidRPr="00EB23FB">
        <w:rPr>
          <w:color w:val="111111"/>
          <w:sz w:val="36"/>
          <w:szCs w:val="36"/>
        </w:rPr>
        <w:t>На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праздники</w:t>
      </w:r>
      <w:r w:rsidRPr="00EB23FB">
        <w:rPr>
          <w:color w:val="111111"/>
          <w:sz w:val="36"/>
          <w:szCs w:val="36"/>
        </w:rPr>
        <w:t> рекомендуем приходить в нарядной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праздничной одежде</w:t>
      </w:r>
      <w:r w:rsidRPr="00EB23FB">
        <w:rPr>
          <w:color w:val="111111"/>
          <w:sz w:val="36"/>
          <w:szCs w:val="36"/>
        </w:rPr>
        <w:t>, аккуратно причесанными и с хорошим настроением. В зависимости от сценария детям выдаются костюмы или элементы костюмов. У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детей на праздниках</w:t>
      </w:r>
      <w:r w:rsidRPr="00EB23FB">
        <w:rPr>
          <w:color w:val="111111"/>
          <w:sz w:val="36"/>
          <w:szCs w:val="36"/>
        </w:rPr>
        <w:t> обувь всегда балетки или чешки.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Родителей</w:t>
      </w:r>
      <w:r w:rsidRPr="00EB23FB">
        <w:rPr>
          <w:color w:val="111111"/>
          <w:sz w:val="36"/>
          <w:szCs w:val="36"/>
        </w:rPr>
        <w:t> убедительно просим переодевать свою обувь, так как дети часто приглашают своих мам на танец и иногда </w:t>
      </w:r>
      <w:r w:rsidRPr="00EB23FB">
        <w:rPr>
          <w:rStyle w:val="a4"/>
          <w:color w:val="111111"/>
          <w:sz w:val="36"/>
          <w:szCs w:val="36"/>
          <w:bdr w:val="none" w:sz="0" w:space="0" w:color="auto" w:frame="1"/>
        </w:rPr>
        <w:t>родители</w:t>
      </w:r>
      <w:r w:rsidRPr="00EB23FB">
        <w:rPr>
          <w:color w:val="111111"/>
          <w:sz w:val="36"/>
          <w:szCs w:val="36"/>
        </w:rPr>
        <w:t> участ</w:t>
      </w:r>
      <w:r w:rsidRPr="00EB23FB">
        <w:rPr>
          <w:color w:val="111111"/>
          <w:sz w:val="36"/>
          <w:szCs w:val="36"/>
        </w:rPr>
        <w:t>вуют в конкурсах и аттракционах.</w:t>
      </w:r>
    </w:p>
    <w:sectPr w:rsidR="00EB23FB" w:rsidRPr="00EB23FB" w:rsidSect="00EB2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6F" w:rsidRDefault="00D4766F" w:rsidP="00EB23FB">
      <w:pPr>
        <w:spacing w:after="0" w:line="240" w:lineRule="auto"/>
      </w:pPr>
      <w:r>
        <w:separator/>
      </w:r>
    </w:p>
  </w:endnote>
  <w:endnote w:type="continuationSeparator" w:id="0">
    <w:p w:rsidR="00D4766F" w:rsidRDefault="00D4766F" w:rsidP="00EB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FB" w:rsidRDefault="00EB23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FB" w:rsidRDefault="00EB23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FB" w:rsidRDefault="00EB2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6F" w:rsidRDefault="00D4766F" w:rsidP="00EB23FB">
      <w:pPr>
        <w:spacing w:after="0" w:line="240" w:lineRule="auto"/>
      </w:pPr>
      <w:r>
        <w:separator/>
      </w:r>
    </w:p>
  </w:footnote>
  <w:footnote w:type="continuationSeparator" w:id="0">
    <w:p w:rsidR="00D4766F" w:rsidRDefault="00D4766F" w:rsidP="00EB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FB" w:rsidRDefault="00EB23F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261162" o:spid="_x0000_s2050" type="#_x0000_t75" style="position:absolute;margin-left:0;margin-top:0;width:593.4pt;height:768pt;z-index:-251657216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FB" w:rsidRDefault="00EB23F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261163" o:spid="_x0000_s2051" type="#_x0000_t75" style="position:absolute;margin-left:0;margin-top:0;width:593.4pt;height:768pt;z-index:-251656192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FB" w:rsidRDefault="00EB23F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261161" o:spid="_x0000_s2049" type="#_x0000_t75" style="position:absolute;margin-left:0;margin-top:0;width:593.4pt;height:768pt;z-index:-251658240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2"/>
    <w:rsid w:val="00014BB9"/>
    <w:rsid w:val="00951523"/>
    <w:rsid w:val="00D4766F"/>
    <w:rsid w:val="00D63BF2"/>
    <w:rsid w:val="00E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3FB"/>
    <w:rPr>
      <w:b/>
      <w:bCs/>
    </w:rPr>
  </w:style>
  <w:style w:type="paragraph" w:styleId="a5">
    <w:name w:val="header"/>
    <w:basedOn w:val="a"/>
    <w:link w:val="a6"/>
    <w:uiPriority w:val="99"/>
    <w:unhideWhenUsed/>
    <w:rsid w:val="00EB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FB"/>
  </w:style>
  <w:style w:type="paragraph" w:styleId="a7">
    <w:name w:val="footer"/>
    <w:basedOn w:val="a"/>
    <w:link w:val="a8"/>
    <w:uiPriority w:val="99"/>
    <w:unhideWhenUsed/>
    <w:rsid w:val="00EB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3FB"/>
    <w:rPr>
      <w:b/>
      <w:bCs/>
    </w:rPr>
  </w:style>
  <w:style w:type="paragraph" w:styleId="a5">
    <w:name w:val="header"/>
    <w:basedOn w:val="a"/>
    <w:link w:val="a6"/>
    <w:uiPriority w:val="99"/>
    <w:unhideWhenUsed/>
    <w:rsid w:val="00EB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FB"/>
  </w:style>
  <w:style w:type="paragraph" w:styleId="a7">
    <w:name w:val="footer"/>
    <w:basedOn w:val="a"/>
    <w:link w:val="a8"/>
    <w:uiPriority w:val="99"/>
    <w:unhideWhenUsed/>
    <w:rsid w:val="00EB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2021-11-15T15:52:00Z</dcterms:created>
  <dcterms:modified xsi:type="dcterms:W3CDTF">2021-11-15T15:58:00Z</dcterms:modified>
</cp:coreProperties>
</file>