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434" w:rsidRDefault="00C52434" w:rsidP="00C52434">
      <w:pPr>
        <w:spacing w:after="0" w:line="240" w:lineRule="auto"/>
        <w:jc w:val="both"/>
        <w:rPr>
          <w:rFonts w:ascii="Times New Roman" w:hAnsi="Times New Roman" w:cs="Times New Roman"/>
          <w:sz w:val="28"/>
          <w:szCs w:val="28"/>
        </w:rPr>
      </w:pPr>
      <w:bookmarkStart w:id="0" w:name="_GoBack"/>
      <w:r w:rsidRPr="00424F9C">
        <w:rPr>
          <w:rFonts w:ascii="Times New Roman" w:hAnsi="Times New Roman" w:cs="Times New Roman"/>
          <w:sz w:val="28"/>
          <w:szCs w:val="28"/>
        </w:rPr>
        <w:t>Информационно-справочные материалы</w:t>
      </w:r>
    </w:p>
    <w:p w:rsidR="00C52434" w:rsidRDefault="00C52434" w:rsidP="00C52434">
      <w:pPr>
        <w:spacing w:after="0" w:line="240" w:lineRule="auto"/>
        <w:jc w:val="both"/>
        <w:rPr>
          <w:rFonts w:ascii="Times New Roman" w:hAnsi="Times New Roman" w:cs="Times New Roman"/>
          <w:sz w:val="28"/>
          <w:szCs w:val="28"/>
        </w:rPr>
      </w:pPr>
      <w:r w:rsidRPr="00424F9C">
        <w:rPr>
          <w:rFonts w:ascii="Times New Roman" w:hAnsi="Times New Roman" w:cs="Times New Roman"/>
          <w:sz w:val="28"/>
          <w:szCs w:val="28"/>
        </w:rPr>
        <w:t xml:space="preserve">для использования при проведении мероприятий, </w:t>
      </w:r>
    </w:p>
    <w:p w:rsidR="00C52434" w:rsidRDefault="00C52434" w:rsidP="00C52434">
      <w:pPr>
        <w:spacing w:after="0" w:line="240" w:lineRule="auto"/>
        <w:jc w:val="both"/>
        <w:rPr>
          <w:rFonts w:ascii="Times New Roman" w:hAnsi="Times New Roman" w:cs="Times New Roman"/>
          <w:sz w:val="28"/>
          <w:szCs w:val="28"/>
        </w:rPr>
      </w:pPr>
      <w:r w:rsidRPr="00424F9C">
        <w:rPr>
          <w:rFonts w:ascii="Times New Roman" w:hAnsi="Times New Roman" w:cs="Times New Roman"/>
          <w:sz w:val="28"/>
          <w:szCs w:val="28"/>
        </w:rPr>
        <w:t xml:space="preserve">направленных на профилактику наркомании и </w:t>
      </w:r>
    </w:p>
    <w:p w:rsidR="00C52434" w:rsidRDefault="00C52434" w:rsidP="00C52434">
      <w:pPr>
        <w:spacing w:after="0" w:line="240" w:lineRule="auto"/>
        <w:jc w:val="both"/>
        <w:rPr>
          <w:rFonts w:ascii="Times New Roman" w:hAnsi="Times New Roman" w:cs="Times New Roman"/>
          <w:sz w:val="28"/>
          <w:szCs w:val="28"/>
        </w:rPr>
      </w:pPr>
      <w:r w:rsidRPr="00424F9C">
        <w:rPr>
          <w:rFonts w:ascii="Times New Roman" w:hAnsi="Times New Roman" w:cs="Times New Roman"/>
          <w:sz w:val="28"/>
          <w:szCs w:val="28"/>
        </w:rPr>
        <w:t xml:space="preserve">незаконного оборота наркотиков </w:t>
      </w:r>
    </w:p>
    <w:bookmarkEnd w:id="0"/>
    <w:p w:rsidR="00C52434" w:rsidRDefault="00C52434" w:rsidP="00C52434">
      <w:pPr>
        <w:spacing w:after="0" w:line="240" w:lineRule="auto"/>
        <w:ind w:firstLine="709"/>
        <w:jc w:val="both"/>
        <w:rPr>
          <w:rFonts w:ascii="Times New Roman" w:hAnsi="Times New Roman" w:cs="Times New Roman"/>
          <w:sz w:val="28"/>
          <w:szCs w:val="28"/>
        </w:rPr>
      </w:pP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 xml:space="preserve">Незаконный оборот наркотических средств, психотропных веществ, их прекурсоров и аналогов остается одной из важнейших глобальных мировых проблем, для которой не существует территориальных границ. </w:t>
      </w: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В нашей стране данная проблема также стоит очень остро, о чем свидетельствует увеличение числа ежегодно выявляемях наркопреступлений. По итогам 2021 года только в Гродненской области выявлено более 400 таких фактов.</w:t>
      </w: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 xml:space="preserve"> По данным УЗ «Гродненский областной клинический центр «Психиатриянаркология» на 01.01.2022 число подучетных, допускающих немедицинское потребление наркотиков, в области превысило 1000 человек. Следует учитывать, что наркомания – явление, отличающееся крайне высоким уровнем латентности, в связи с чем, можно обоснованно предполагать, что реальный уровень наркотизации общества в разы выше.</w:t>
      </w: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 xml:space="preserve"> В общем смысле под наркоманией понимают состояние, характеризующееся патологическим влечением к употреблению наркотических средств. Фактически это тяжелое хроническое заболевание, сопровождающееся наличием психической и физической зависимости.</w:t>
      </w: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 xml:space="preserve"> </w:t>
      </w:r>
      <w:r w:rsidRPr="00424F9C">
        <w:rPr>
          <w:rFonts w:ascii="Times New Roman" w:hAnsi="Times New Roman" w:cs="Times New Roman"/>
          <w:b/>
          <w:sz w:val="28"/>
          <w:szCs w:val="28"/>
        </w:rPr>
        <w:t>Кто может стать наркозависимым?</w:t>
      </w:r>
      <w:r w:rsidRPr="00424F9C">
        <w:rPr>
          <w:rFonts w:ascii="Times New Roman" w:hAnsi="Times New Roman" w:cs="Times New Roman"/>
          <w:sz w:val="28"/>
          <w:szCs w:val="28"/>
        </w:rPr>
        <w:t xml:space="preserve"> Наркозависимым может стать любой человек. Вера в то, что «я попробую и больше не буду», зачастую не оправдывается. По мнению многих специалистов, существует генетическая предрасположенность к развитию наркологических заболеваний. Она реализуется только в случае, если человек начинает употреблять то или иное психоактивное вещество. У таких людей заболевание может начаться уже после нескольких или даже одной пробы. </w:t>
      </w: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b/>
          <w:sz w:val="28"/>
          <w:szCs w:val="28"/>
        </w:rPr>
        <w:t>Единичные пробы.</w:t>
      </w:r>
      <w:r w:rsidRPr="00424F9C">
        <w:rPr>
          <w:rFonts w:ascii="Times New Roman" w:hAnsi="Times New Roman" w:cs="Times New Roman"/>
          <w:sz w:val="28"/>
          <w:szCs w:val="28"/>
        </w:rPr>
        <w:t xml:space="preserve"> Никто не начинает употреблять наркотики для того, чтобы стать наркоманом. Однако уже первая проба может стать роковой, как по причине молниеносного формирования психической зависимости, так и вследствие возможной передозировки, а также заражения ВИЧ и вирусным гепатитом (в случае инъекционного употребления наркотиков). </w:t>
      </w: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b/>
          <w:sz w:val="28"/>
          <w:szCs w:val="28"/>
        </w:rPr>
        <w:t>Передозировка</w:t>
      </w:r>
      <w:r w:rsidRPr="00424F9C">
        <w:rPr>
          <w:rFonts w:ascii="Times New Roman" w:hAnsi="Times New Roman" w:cs="Times New Roman"/>
          <w:sz w:val="28"/>
          <w:szCs w:val="28"/>
        </w:rPr>
        <w:t>. В 2021 году в республике зарегистрирован 651 факт передозировки наркотиков, в т.ч. 19 – среди несовершеннолетних. Умерли в результате передозировки 140 человек. Фактов летального исхода среди несовершеннолетних не зарегистрировано. В Гродненской области зарегистрировано 10 фактов передозировки, в т.ч. 5 – с летальным исходом.</w:t>
      </w:r>
    </w:p>
    <w:p w:rsidR="00C52434" w:rsidRDefault="00C52434" w:rsidP="00C52434">
      <w:pPr>
        <w:spacing w:after="0" w:line="240" w:lineRule="auto"/>
        <w:ind w:firstLine="709"/>
        <w:jc w:val="both"/>
        <w:rPr>
          <w:rFonts w:ascii="Times New Roman" w:hAnsi="Times New Roman" w:cs="Times New Roman"/>
          <w:sz w:val="28"/>
          <w:szCs w:val="28"/>
        </w:rPr>
      </w:pPr>
    </w:p>
    <w:p w:rsidR="00C52434" w:rsidRDefault="00C52434" w:rsidP="00C52434">
      <w:pPr>
        <w:spacing w:after="0" w:line="240" w:lineRule="auto"/>
        <w:ind w:firstLine="709"/>
        <w:jc w:val="both"/>
        <w:rPr>
          <w:rFonts w:ascii="Times New Roman" w:hAnsi="Times New Roman" w:cs="Times New Roman"/>
          <w:sz w:val="28"/>
          <w:szCs w:val="28"/>
        </w:rPr>
      </w:pPr>
    </w:p>
    <w:p w:rsidR="00C52434" w:rsidRDefault="00C52434" w:rsidP="00C52434">
      <w:pPr>
        <w:spacing w:after="0" w:line="240" w:lineRule="auto"/>
        <w:ind w:firstLine="709"/>
        <w:jc w:val="both"/>
        <w:rPr>
          <w:rFonts w:ascii="Times New Roman" w:hAnsi="Times New Roman" w:cs="Times New Roman"/>
          <w:sz w:val="28"/>
          <w:szCs w:val="28"/>
        </w:rPr>
      </w:pPr>
    </w:p>
    <w:p w:rsidR="00C52434" w:rsidRDefault="00C52434" w:rsidP="00C52434">
      <w:pPr>
        <w:spacing w:after="0" w:line="240" w:lineRule="auto"/>
        <w:ind w:firstLine="709"/>
        <w:jc w:val="both"/>
        <w:rPr>
          <w:rFonts w:ascii="Times New Roman" w:hAnsi="Times New Roman" w:cs="Times New Roman"/>
          <w:sz w:val="28"/>
          <w:szCs w:val="28"/>
        </w:rPr>
      </w:pP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 xml:space="preserve"> </w:t>
      </w:r>
      <w:r w:rsidRPr="00416DBB">
        <w:rPr>
          <w:rFonts w:ascii="Times New Roman" w:hAnsi="Times New Roman" w:cs="Times New Roman"/>
          <w:b/>
          <w:sz w:val="28"/>
          <w:szCs w:val="28"/>
          <w:u w:val="single"/>
        </w:rPr>
        <w:t>Уголовная ответственность за совершение преступлений, связанных с незаконным оборотом наркотиков.</w:t>
      </w:r>
      <w:r w:rsidRPr="00424F9C">
        <w:rPr>
          <w:rFonts w:ascii="Times New Roman" w:hAnsi="Times New Roman" w:cs="Times New Roman"/>
          <w:sz w:val="28"/>
          <w:szCs w:val="28"/>
        </w:rPr>
        <w:t xml:space="preserve"> </w:t>
      </w:r>
    </w:p>
    <w:p w:rsidR="00C52434" w:rsidRDefault="00C52434" w:rsidP="00C52434">
      <w:pPr>
        <w:spacing w:after="0" w:line="240" w:lineRule="auto"/>
        <w:ind w:firstLine="709"/>
        <w:jc w:val="both"/>
        <w:rPr>
          <w:rFonts w:ascii="Times New Roman" w:hAnsi="Times New Roman" w:cs="Times New Roman"/>
          <w:sz w:val="28"/>
          <w:szCs w:val="28"/>
        </w:rPr>
      </w:pPr>
    </w:p>
    <w:p w:rsidR="00C52434" w:rsidRDefault="00C52434" w:rsidP="00C52434">
      <w:pPr>
        <w:spacing w:after="0" w:line="240" w:lineRule="auto"/>
        <w:ind w:firstLine="709"/>
        <w:jc w:val="both"/>
        <w:rPr>
          <w:rFonts w:ascii="Times New Roman" w:hAnsi="Times New Roman" w:cs="Times New Roman"/>
          <w:sz w:val="28"/>
          <w:szCs w:val="28"/>
        </w:rPr>
      </w:pPr>
      <w:r w:rsidRPr="00416DBB">
        <w:rPr>
          <w:rFonts w:ascii="Times New Roman" w:hAnsi="Times New Roman" w:cs="Times New Roman"/>
          <w:sz w:val="28"/>
          <w:szCs w:val="28"/>
        </w:rPr>
        <w:t xml:space="preserve">Уголовный кодекс Республики Беларусь предусматривает достаточно серьезные наказания за совершение преступлений, связанных с незаконным оборотом наркотиков. </w:t>
      </w:r>
    </w:p>
    <w:p w:rsidR="00C52434" w:rsidRPr="00416DBB" w:rsidRDefault="00C52434" w:rsidP="00C52434">
      <w:pPr>
        <w:spacing w:after="0" w:line="240" w:lineRule="auto"/>
        <w:ind w:firstLine="709"/>
        <w:jc w:val="both"/>
        <w:rPr>
          <w:rFonts w:ascii="Times New Roman" w:hAnsi="Times New Roman" w:cs="Times New Roman"/>
          <w:sz w:val="28"/>
          <w:szCs w:val="28"/>
        </w:rPr>
      </w:pPr>
    </w:p>
    <w:p w:rsidR="00C52434" w:rsidRDefault="00C52434" w:rsidP="00C52434">
      <w:pPr>
        <w:spacing w:after="0" w:line="240" w:lineRule="auto"/>
        <w:ind w:firstLine="709"/>
        <w:jc w:val="both"/>
        <w:rPr>
          <w:rFonts w:ascii="Times New Roman" w:hAnsi="Times New Roman" w:cs="Times New Roman"/>
          <w:sz w:val="28"/>
          <w:szCs w:val="28"/>
        </w:rPr>
      </w:pPr>
      <w:r w:rsidRPr="00416DBB">
        <w:rPr>
          <w:rFonts w:ascii="Times New Roman" w:hAnsi="Times New Roman" w:cs="Times New Roman"/>
          <w:b/>
          <w:sz w:val="28"/>
          <w:szCs w:val="28"/>
          <w:u w:val="single"/>
        </w:rPr>
        <w:t xml:space="preserve"> Лицо подлежит привлечению к уголовной ответственности за совершение преступлений, связанных со сбытом наркотиков, уже с 14- летнего возраста. В иных случаях совершения преступлений в сфере наркоконтроля ответственность наступает с 16 лет.</w:t>
      </w:r>
      <w:r w:rsidRPr="00424F9C">
        <w:rPr>
          <w:rFonts w:ascii="Times New Roman" w:hAnsi="Times New Roman" w:cs="Times New Roman"/>
          <w:sz w:val="28"/>
          <w:szCs w:val="28"/>
        </w:rPr>
        <w:t xml:space="preserve"> </w:t>
      </w: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 xml:space="preserve">Чаще всего на слуху преступления, предусмотренные ст.328 УК, которой установлена ответственность за незаконный оборот наркотических средств, психотропных веществ, их прекурсоров и аналогов. Это понятие является достаточно широким и включает в себя различные преступные деяния, совершаемые в данной сфере. Если кратко, то среди них можно выделить такие, как: приобретение, хранение, перевозка, пересылка наркотиков, а также их изготовление и сбыт. </w:t>
      </w: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 xml:space="preserve">Что касается наказания, то оно зависит от тяжести совершенного деяния и наличия различных квалифицирующих признаков. К примеру, за хранение наркотиков предусмотрена ответственность до 5 лет ограничения свободы либо от 2 до 5 лет лишения свободы. Лицу, совершившему преступление, связанное со сбытом наркотиков, предусмотренное частью 2 или 3 ст.328, может грозить ответственность от 3 до 15 лет лишения свободы. </w:t>
      </w: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 xml:space="preserve">Если распространение наркотиков осуществляется в составе организованной преступной группы либо оно сопряжено с изготовлением наркотических средств в условиях нарколаборатории, уголовным законодательством определена ответственность в виде лишения свободы на срок от 10 до 20 лет (ч.4 ст.328 УК). </w:t>
      </w:r>
    </w:p>
    <w:p w:rsidR="00C52434" w:rsidRDefault="00C52434" w:rsidP="00C52434">
      <w:pPr>
        <w:spacing w:after="0" w:line="240" w:lineRule="auto"/>
        <w:ind w:firstLine="709"/>
        <w:jc w:val="both"/>
        <w:rPr>
          <w:rFonts w:ascii="Times New Roman" w:hAnsi="Times New Roman" w:cs="Times New Roman"/>
          <w:sz w:val="28"/>
          <w:szCs w:val="28"/>
        </w:rPr>
      </w:pPr>
    </w:p>
    <w:p w:rsidR="00C52434" w:rsidRDefault="00C52434" w:rsidP="00C52434">
      <w:pPr>
        <w:spacing w:after="0" w:line="240" w:lineRule="auto"/>
        <w:ind w:firstLine="709"/>
        <w:jc w:val="both"/>
        <w:rPr>
          <w:rFonts w:ascii="Times New Roman" w:hAnsi="Times New Roman" w:cs="Times New Roman"/>
          <w:b/>
          <w:sz w:val="28"/>
          <w:szCs w:val="28"/>
        </w:rPr>
      </w:pPr>
      <w:r w:rsidRPr="00416DBB">
        <w:rPr>
          <w:rFonts w:ascii="Times New Roman" w:hAnsi="Times New Roman" w:cs="Times New Roman"/>
          <w:b/>
          <w:sz w:val="28"/>
          <w:szCs w:val="28"/>
        </w:rPr>
        <w:t xml:space="preserve">Самые жесткие санкции предусмотрены для тех случаев, когда сбыт наркотического средства влечет за собой смерть лица, его употребившего. При наступлении таких тяжких последствий сбытчику грозит до 25 лет лишения свободы (ч.5 ст.328 УК). </w:t>
      </w:r>
    </w:p>
    <w:p w:rsidR="00C52434" w:rsidRPr="00416DBB" w:rsidRDefault="00C52434" w:rsidP="00C52434">
      <w:pPr>
        <w:spacing w:after="0" w:line="240" w:lineRule="auto"/>
        <w:ind w:firstLine="709"/>
        <w:jc w:val="both"/>
        <w:rPr>
          <w:rFonts w:ascii="Times New Roman" w:hAnsi="Times New Roman" w:cs="Times New Roman"/>
          <w:b/>
          <w:sz w:val="28"/>
          <w:szCs w:val="28"/>
        </w:rPr>
      </w:pP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 xml:space="preserve">Перечень уголовно-наказуемых деяний не ограничен данной статьей. На сегодняшний день законом предусмотрена ответственность за совершение ряда иных преступлений в сфере наркоконтроля. </w:t>
      </w:r>
    </w:p>
    <w:p w:rsidR="00C52434" w:rsidRDefault="00C52434" w:rsidP="00C52434">
      <w:pPr>
        <w:spacing w:after="0" w:line="240" w:lineRule="auto"/>
        <w:ind w:firstLine="709"/>
        <w:jc w:val="both"/>
        <w:rPr>
          <w:rFonts w:ascii="Times New Roman" w:hAnsi="Times New Roman" w:cs="Times New Roman"/>
          <w:sz w:val="28"/>
          <w:szCs w:val="28"/>
        </w:rPr>
      </w:pPr>
      <w:r w:rsidRPr="00416DBB">
        <w:rPr>
          <w:rFonts w:ascii="Times New Roman" w:hAnsi="Times New Roman" w:cs="Times New Roman"/>
          <w:sz w:val="24"/>
          <w:szCs w:val="24"/>
        </w:rPr>
        <w:t>Справочно: ст.ст.327, 328-1, 328-2, 329, 330, 331, 332, 380 УК.</w:t>
      </w:r>
      <w:r w:rsidRPr="00424F9C">
        <w:rPr>
          <w:rFonts w:ascii="Times New Roman" w:hAnsi="Times New Roman" w:cs="Times New Roman"/>
          <w:sz w:val="28"/>
          <w:szCs w:val="28"/>
        </w:rPr>
        <w:t xml:space="preserve"> </w:t>
      </w:r>
    </w:p>
    <w:p w:rsidR="00C52434" w:rsidRDefault="00C52434" w:rsidP="00C52434">
      <w:pPr>
        <w:spacing w:after="0" w:line="240" w:lineRule="auto"/>
        <w:ind w:firstLine="709"/>
        <w:jc w:val="both"/>
        <w:rPr>
          <w:rFonts w:ascii="Times New Roman" w:hAnsi="Times New Roman" w:cs="Times New Roman"/>
          <w:sz w:val="28"/>
          <w:szCs w:val="28"/>
        </w:rPr>
      </w:pPr>
    </w:p>
    <w:p w:rsidR="00C52434" w:rsidRDefault="00C52434" w:rsidP="00C52434">
      <w:pPr>
        <w:spacing w:after="0" w:line="240" w:lineRule="auto"/>
        <w:ind w:firstLine="709"/>
        <w:jc w:val="both"/>
        <w:rPr>
          <w:rFonts w:ascii="Times New Roman" w:hAnsi="Times New Roman" w:cs="Times New Roman"/>
          <w:b/>
          <w:sz w:val="28"/>
          <w:szCs w:val="28"/>
          <w:u w:val="single"/>
        </w:rPr>
      </w:pPr>
      <w:r w:rsidRPr="00772DE5">
        <w:rPr>
          <w:rFonts w:ascii="Times New Roman" w:hAnsi="Times New Roman" w:cs="Times New Roman"/>
          <w:b/>
          <w:sz w:val="28"/>
          <w:szCs w:val="28"/>
          <w:u w:val="single"/>
        </w:rPr>
        <w:t>Административная ответственность за совершение правонарушений, связанных с незаконным оборотом наркотиков</w:t>
      </w:r>
    </w:p>
    <w:p w:rsidR="00C52434" w:rsidRPr="00772DE5" w:rsidRDefault="00C52434" w:rsidP="00C52434">
      <w:pPr>
        <w:spacing w:after="0" w:line="240" w:lineRule="auto"/>
        <w:ind w:firstLine="709"/>
        <w:jc w:val="both"/>
        <w:rPr>
          <w:rFonts w:ascii="Times New Roman" w:hAnsi="Times New Roman" w:cs="Times New Roman"/>
          <w:b/>
          <w:sz w:val="28"/>
          <w:szCs w:val="28"/>
          <w:u w:val="single"/>
        </w:rPr>
      </w:pP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 xml:space="preserve"> </w:t>
      </w:r>
      <w:r w:rsidRPr="00772DE5">
        <w:rPr>
          <w:rFonts w:ascii="Times New Roman" w:hAnsi="Times New Roman" w:cs="Times New Roman"/>
          <w:b/>
          <w:sz w:val="28"/>
          <w:szCs w:val="28"/>
        </w:rPr>
        <w:t>ст.17.6 КоАП</w:t>
      </w:r>
      <w:r w:rsidRPr="00424F9C">
        <w:rPr>
          <w:rFonts w:ascii="Times New Roman" w:hAnsi="Times New Roman" w:cs="Times New Roman"/>
          <w:sz w:val="28"/>
          <w:szCs w:val="28"/>
        </w:rPr>
        <w:t xml:space="preserve"> - незаконные действия с некурительными табачными изделиями, предназначенными для сосания и (или) жевания (насвай, снюс и т.п.). К примеру, за хранение любого количества насвая, весом менее 50 гр., предусмотрен штраф в размере до двух базовых величин. В зависимости от </w:t>
      </w:r>
      <w:r w:rsidRPr="00424F9C">
        <w:rPr>
          <w:rFonts w:ascii="Times New Roman" w:hAnsi="Times New Roman" w:cs="Times New Roman"/>
          <w:sz w:val="28"/>
          <w:szCs w:val="28"/>
        </w:rPr>
        <w:lastRenderedPageBreak/>
        <w:t xml:space="preserve">общественной опасности совершаемых действий (хранение в размере более 50 гр., изготовление, сбыт таких веществ и т.п.), санкции могут розниться от штрафа в размере от 10 базовых величин до административного ареста. </w:t>
      </w:r>
    </w:p>
    <w:p w:rsidR="00C52434" w:rsidRDefault="00C52434" w:rsidP="00C52434">
      <w:pPr>
        <w:spacing w:after="0" w:line="240" w:lineRule="auto"/>
        <w:ind w:firstLine="709"/>
        <w:jc w:val="both"/>
        <w:rPr>
          <w:rFonts w:ascii="Times New Roman" w:hAnsi="Times New Roman" w:cs="Times New Roman"/>
          <w:sz w:val="28"/>
          <w:szCs w:val="28"/>
        </w:rPr>
      </w:pPr>
      <w:r w:rsidRPr="00772DE5">
        <w:rPr>
          <w:rFonts w:ascii="Times New Roman" w:hAnsi="Times New Roman" w:cs="Times New Roman"/>
          <w:b/>
          <w:sz w:val="28"/>
          <w:szCs w:val="28"/>
        </w:rPr>
        <w:t>ч.ч. 3-5 ст.19.3 КоАП</w:t>
      </w:r>
      <w:r w:rsidRPr="00424F9C">
        <w:rPr>
          <w:rFonts w:ascii="Times New Roman" w:hAnsi="Times New Roman" w:cs="Times New Roman"/>
          <w:sz w:val="28"/>
          <w:szCs w:val="28"/>
        </w:rPr>
        <w:t xml:space="preserve"> - лицо подлежит привлечению к административной ответственности за употребление наркотических средств без назначения врачаспециалиста в общественном месте, появление в общественном месте в состоянии, вызванном потреблением наркотиков, а также нахождение в таком состоянии на рабочем месте. Совершение таких правонарушений влечет 3 наложение штрафа в размере от 5 до 15 базовых величин. Если лицо в течение года повторно совершает аналогичное правонарушение, его действия уже будут квалифицироваться как преступление, ответственность за которое предусмотрена </w:t>
      </w:r>
    </w:p>
    <w:p w:rsidR="00C52434" w:rsidRDefault="00C52434" w:rsidP="00C52434">
      <w:pPr>
        <w:spacing w:after="0" w:line="240" w:lineRule="auto"/>
        <w:ind w:firstLine="709"/>
        <w:jc w:val="both"/>
        <w:rPr>
          <w:rFonts w:ascii="Times New Roman" w:hAnsi="Times New Roman" w:cs="Times New Roman"/>
          <w:sz w:val="28"/>
          <w:szCs w:val="28"/>
        </w:rPr>
      </w:pPr>
      <w:r w:rsidRPr="00772DE5">
        <w:rPr>
          <w:rFonts w:ascii="Times New Roman" w:hAnsi="Times New Roman" w:cs="Times New Roman"/>
          <w:b/>
          <w:sz w:val="28"/>
          <w:szCs w:val="28"/>
        </w:rPr>
        <w:t>ст.328-2 УК. ст. 17.1 КоАП</w:t>
      </w:r>
      <w:r w:rsidRPr="00424F9C">
        <w:rPr>
          <w:rFonts w:ascii="Times New Roman" w:hAnsi="Times New Roman" w:cs="Times New Roman"/>
          <w:sz w:val="28"/>
          <w:szCs w:val="28"/>
        </w:rPr>
        <w:t xml:space="preserve"> - незаконные посев и (или) выращивание растений либо грибов, содержащих наркотические средства или психотропные вещества, без цели их сбыта или изготовления либо иного получения наркотических средств или психотропных веществ влекут наложение штрафа в размере до двадцати базовых величин. Если гражданин преследовал цель дальнейшего сбыта выращиваемых им растений или изготовления из них наркотических средств, его действия образуют состав преступления, предусмотренного</w:t>
      </w: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 xml:space="preserve"> </w:t>
      </w:r>
      <w:r w:rsidRPr="00772DE5">
        <w:rPr>
          <w:rFonts w:ascii="Times New Roman" w:hAnsi="Times New Roman" w:cs="Times New Roman"/>
          <w:b/>
          <w:sz w:val="28"/>
          <w:szCs w:val="28"/>
        </w:rPr>
        <w:t>ст.329 УК. ст.13.30 КоАП</w:t>
      </w:r>
      <w:r w:rsidRPr="00424F9C">
        <w:rPr>
          <w:rFonts w:ascii="Times New Roman" w:hAnsi="Times New Roman" w:cs="Times New Roman"/>
          <w:sz w:val="28"/>
          <w:szCs w:val="28"/>
        </w:rPr>
        <w:t xml:space="preserve"> – нарушение порядка оборота семян мака. </w:t>
      </w:r>
    </w:p>
    <w:p w:rsidR="00C52434" w:rsidRDefault="00C52434" w:rsidP="00C52434">
      <w:pPr>
        <w:spacing w:after="0" w:line="240" w:lineRule="auto"/>
        <w:ind w:firstLine="709"/>
        <w:jc w:val="both"/>
        <w:rPr>
          <w:rFonts w:ascii="Times New Roman" w:hAnsi="Times New Roman" w:cs="Times New Roman"/>
          <w:sz w:val="28"/>
          <w:szCs w:val="28"/>
        </w:rPr>
      </w:pPr>
    </w:p>
    <w:p w:rsidR="00C52434" w:rsidRDefault="00C52434" w:rsidP="00C52434">
      <w:pPr>
        <w:spacing w:after="0" w:line="240" w:lineRule="auto"/>
        <w:ind w:firstLine="709"/>
        <w:jc w:val="both"/>
        <w:rPr>
          <w:rFonts w:ascii="Times New Roman" w:hAnsi="Times New Roman" w:cs="Times New Roman"/>
          <w:b/>
          <w:sz w:val="28"/>
          <w:szCs w:val="28"/>
          <w:u w:val="single"/>
        </w:rPr>
      </w:pPr>
      <w:r w:rsidRPr="00772DE5">
        <w:rPr>
          <w:rFonts w:ascii="Times New Roman" w:hAnsi="Times New Roman" w:cs="Times New Roman"/>
          <w:b/>
          <w:sz w:val="28"/>
          <w:szCs w:val="28"/>
          <w:u w:val="single"/>
        </w:rPr>
        <w:t>Виды наркотиков</w:t>
      </w:r>
    </w:p>
    <w:p w:rsidR="00C52434" w:rsidRPr="00772DE5" w:rsidRDefault="00C52434" w:rsidP="00C52434">
      <w:pPr>
        <w:spacing w:after="0" w:line="240" w:lineRule="auto"/>
        <w:ind w:firstLine="709"/>
        <w:jc w:val="both"/>
        <w:rPr>
          <w:rFonts w:ascii="Times New Roman" w:hAnsi="Times New Roman" w:cs="Times New Roman"/>
          <w:b/>
          <w:sz w:val="28"/>
          <w:szCs w:val="28"/>
          <w:u w:val="single"/>
        </w:rPr>
      </w:pPr>
    </w:p>
    <w:p w:rsidR="00C52434" w:rsidRDefault="00C52434" w:rsidP="00C52434">
      <w:pPr>
        <w:spacing w:after="0" w:line="240" w:lineRule="auto"/>
        <w:ind w:firstLine="709"/>
        <w:jc w:val="both"/>
        <w:rPr>
          <w:rFonts w:ascii="Times New Roman" w:hAnsi="Times New Roman" w:cs="Times New Roman"/>
          <w:sz w:val="28"/>
          <w:szCs w:val="28"/>
        </w:rPr>
      </w:pPr>
      <w:r w:rsidRPr="00772DE5">
        <w:rPr>
          <w:rFonts w:ascii="Times New Roman" w:hAnsi="Times New Roman" w:cs="Times New Roman"/>
          <w:b/>
          <w:sz w:val="28"/>
          <w:szCs w:val="28"/>
        </w:rPr>
        <w:t>Наркотики</w:t>
      </w:r>
      <w:r w:rsidRPr="00424F9C">
        <w:rPr>
          <w:rFonts w:ascii="Times New Roman" w:hAnsi="Times New Roman" w:cs="Times New Roman"/>
          <w:sz w:val="28"/>
          <w:szCs w:val="28"/>
        </w:rPr>
        <w:t xml:space="preserve"> - вещества растительного или синтетического происхождения, способные вызывать изменения психического и физического состояния, употребление которых приводит к формированию зависимости. В нашей стране вещество может быть классифицировано как наркотик в случае, если оно включено в республиканский перечень наркотических средств, психотропных веществ и их прекурсоров, подлежащих государственному контролю в Республике Беларусь.</w:t>
      </w: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 xml:space="preserve"> Ежегодно из незаконного оборота изымается значительная масса наркотических средств и психотропных веществ. К примеру, по итогам 2021 года в республике масса изъятых наркотиков составила более 690 кг. </w:t>
      </w: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 xml:space="preserve">Среди наркотических средств растительного происхождения, как в целом по республике, так и в Гродненской области чаще всего изымаются: «марихуана» и «гашиш» (данные вещества относятся к группе каннабиноидов, изготавливаются из различных частей растения «конопля), «маковая солома» и «опий» (относятся к наркотикам опийной группы, изготавливаются из растения «мак»). К числу часто изымаемых в стране наркотиков также относится особо опасное наркотическое средство «метадон» (как правило, порошок белого или серого цвета). </w:t>
      </w: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 xml:space="preserve">В последние годы заметно повысилась доля так называемой синтетики. К примеру, за 2 месяца 2022 года в республике изъято более 22 кг различных психотропных веществ. За аналогичный период 2021 года их масса составляла </w:t>
      </w:r>
      <w:r w:rsidRPr="00424F9C">
        <w:rPr>
          <w:rFonts w:ascii="Times New Roman" w:hAnsi="Times New Roman" w:cs="Times New Roman"/>
          <w:sz w:val="28"/>
          <w:szCs w:val="28"/>
        </w:rPr>
        <w:lastRenderedPageBreak/>
        <w:t xml:space="preserve">порядка 12 кг. Чаще всего из незаконного оборота изымаются особо опасные психотропные вещества: </w:t>
      </w: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 xml:space="preserve">«пара-метилэфедрон» (мефедрон) – как правило, порошок белого цвета, может иметь оттенки желтого, серого; </w:t>
      </w: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«альфа-pvp» - чаще всего порошок белого цвета, вместе с тем, может быть представлен в других цветах (желтый, зеленый, красный, синий);</w:t>
      </w: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 xml:space="preserve"> амфетамин – как правило, порошок белого цвета; </w:t>
      </w: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 xml:space="preserve">МДМА – чаще всего изымается в виде таблеток разных цветов, а также в виде порошка и так называемых «марок» (кусочки бумаги, пропитанные данным веществом, на которые зачастую наносятся различные изображения). </w:t>
      </w: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 xml:space="preserve"> </w:t>
      </w:r>
    </w:p>
    <w:p w:rsidR="00C52434" w:rsidRDefault="00C52434" w:rsidP="00C52434">
      <w:pPr>
        <w:spacing w:after="0" w:line="240" w:lineRule="auto"/>
        <w:ind w:firstLine="709"/>
        <w:jc w:val="both"/>
        <w:rPr>
          <w:rFonts w:ascii="Times New Roman" w:hAnsi="Times New Roman" w:cs="Times New Roman"/>
          <w:b/>
          <w:sz w:val="28"/>
          <w:szCs w:val="28"/>
          <w:u w:val="single"/>
        </w:rPr>
      </w:pPr>
      <w:r w:rsidRPr="00B24BCA">
        <w:rPr>
          <w:rFonts w:ascii="Times New Roman" w:hAnsi="Times New Roman" w:cs="Times New Roman"/>
          <w:b/>
          <w:sz w:val="28"/>
          <w:szCs w:val="28"/>
          <w:u w:val="single"/>
        </w:rPr>
        <w:t xml:space="preserve">Основные пути поступления наркотиков в незаконный оборот </w:t>
      </w:r>
    </w:p>
    <w:p w:rsidR="00C52434" w:rsidRPr="00B24BCA" w:rsidRDefault="00C52434" w:rsidP="00C52434">
      <w:pPr>
        <w:spacing w:after="0" w:line="240" w:lineRule="auto"/>
        <w:ind w:firstLine="709"/>
        <w:jc w:val="both"/>
        <w:rPr>
          <w:rFonts w:ascii="Times New Roman" w:hAnsi="Times New Roman" w:cs="Times New Roman"/>
          <w:b/>
          <w:sz w:val="28"/>
          <w:szCs w:val="28"/>
          <w:u w:val="single"/>
        </w:rPr>
      </w:pP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 xml:space="preserve">Значительная доля наркотических средств ввозится на территорию республики из-за рубежа. В настоящее время доминируют поставки наркотиков из Российской Федерации. Россия остается крупным производителем параметилэфедрона и альфа-PVP, а также основным поставщиком в нашу страну данных веществ, которые в последующем распространяются посредством интернет-магазинов. К примеру, в 2021 году в республике было выявлено 27 каналов ввоза наркотиков из-за рубежа, из которых 26 – из России. </w:t>
      </w: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 xml:space="preserve">Контрабанда - не единственный источник насыщения наркорынка. Нередко местные жители самостоятельно изготавливают наркотики для их дальнейшей продажи. Наиболее распространенным видом преступной деятельности в данной сфере является выращивание конопли с целью дальнейшего изготовления и сбыта наркотических средств каннабисной группы. Культивирование растений осуществляется как в естественной среде, так и в специально оборудованных помещениях. В 2021 году в области обнаружены 3 таких помещения. </w:t>
      </w: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 xml:space="preserve">Ежегодно в республике выявляются случаи изготовления психотропных веществ в условиях нарколабораторий. В 2021 году в стране было установлено 4 таких лаборатории, одна из которых в г.Гродно. Следует отметить, что минилабораторию по месту жительства организовал несовершеннолетний учащийся одной из школ города. Изготовленные психотропные вещества он впоследствии сбывал через интернет-магазин. </w:t>
      </w:r>
    </w:p>
    <w:p w:rsidR="00C52434" w:rsidRDefault="00C52434" w:rsidP="00C52434">
      <w:pPr>
        <w:spacing w:after="0" w:line="240" w:lineRule="auto"/>
        <w:ind w:firstLine="709"/>
        <w:jc w:val="both"/>
        <w:rPr>
          <w:rFonts w:ascii="Times New Roman" w:hAnsi="Times New Roman" w:cs="Times New Roman"/>
          <w:sz w:val="28"/>
          <w:szCs w:val="28"/>
        </w:rPr>
      </w:pPr>
    </w:p>
    <w:p w:rsidR="00C52434" w:rsidRDefault="00C52434" w:rsidP="00C52434">
      <w:pPr>
        <w:spacing w:after="0" w:line="240" w:lineRule="auto"/>
        <w:ind w:firstLine="709"/>
        <w:jc w:val="both"/>
        <w:rPr>
          <w:rFonts w:ascii="Times New Roman" w:hAnsi="Times New Roman" w:cs="Times New Roman"/>
          <w:b/>
          <w:sz w:val="28"/>
          <w:szCs w:val="28"/>
          <w:u w:val="single"/>
        </w:rPr>
      </w:pPr>
      <w:r w:rsidRPr="00B24BCA">
        <w:rPr>
          <w:rFonts w:ascii="Times New Roman" w:hAnsi="Times New Roman" w:cs="Times New Roman"/>
          <w:b/>
          <w:sz w:val="28"/>
          <w:szCs w:val="28"/>
          <w:u w:val="single"/>
        </w:rPr>
        <w:t xml:space="preserve">Основные пути распространения наркотиков </w:t>
      </w:r>
    </w:p>
    <w:p w:rsidR="00C52434" w:rsidRPr="00B24BCA" w:rsidRDefault="00C52434" w:rsidP="00C52434">
      <w:pPr>
        <w:spacing w:after="0" w:line="240" w:lineRule="auto"/>
        <w:ind w:firstLine="709"/>
        <w:jc w:val="both"/>
        <w:rPr>
          <w:rFonts w:ascii="Times New Roman" w:hAnsi="Times New Roman" w:cs="Times New Roman"/>
          <w:b/>
          <w:sz w:val="28"/>
          <w:szCs w:val="28"/>
          <w:u w:val="single"/>
        </w:rPr>
      </w:pP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 xml:space="preserve">Сегодня </w:t>
      </w:r>
      <w:r w:rsidRPr="00B24BCA">
        <w:rPr>
          <w:rFonts w:ascii="Times New Roman" w:hAnsi="Times New Roman" w:cs="Times New Roman"/>
          <w:b/>
          <w:sz w:val="28"/>
          <w:szCs w:val="28"/>
        </w:rPr>
        <w:t>основным источником распространения наркотических средств являются интернет-магазины</w:t>
      </w:r>
      <w:r w:rsidRPr="00424F9C">
        <w:rPr>
          <w:rFonts w:ascii="Times New Roman" w:hAnsi="Times New Roman" w:cs="Times New Roman"/>
          <w:sz w:val="28"/>
          <w:szCs w:val="28"/>
        </w:rPr>
        <w:t xml:space="preserve">. Таким способом совершается более 80% от всех выявляемых фактов сбыта наркотиков. Интерес наркодилеров к информационным технологиям, в первую очередь, обусловлен тем, что данная сфера предоставляет условия для обеспечения конспиративной коммуникации поставщиков и потребителей наркотических средств, а также для решения </w:t>
      </w:r>
      <w:r w:rsidRPr="00424F9C">
        <w:rPr>
          <w:rFonts w:ascii="Times New Roman" w:hAnsi="Times New Roman" w:cs="Times New Roman"/>
          <w:sz w:val="28"/>
          <w:szCs w:val="28"/>
        </w:rPr>
        <w:lastRenderedPageBreak/>
        <w:t>иных криминальных задач, в числе которых координация деятельности трансграничных преступных групп и реализация схем «отмывания денег».</w:t>
      </w: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 xml:space="preserve"> Сбыт наркотиков осуществляется бесконтактным способом (размещение так называемых «закладок»), расчеты производятся с использованием криптовалюты и платежных систем, минимально связанных с банковской сферой). Особую опасность представляет тот факт, что возможности анонимного приобретения наркотиков в сети доступны широким массам населения. </w:t>
      </w: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Несмотря на высокий уровень законспирированности, органами внутренних дел принимаются меры по установлению лиц, причастных к преступной деятельности интернет-магазинов. В 2021 году уголовные дела возбуждены в отношении 27 лиц данной категории, в т.ч. в отношении четверых организаторов интернет-магазинов. Сами магазины были ликвидированы. Только за два месяца 2022 года в области задержаны 18 сбытчиков, работавших на интернет-ма</w:t>
      </w:r>
      <w:r>
        <w:rPr>
          <w:rFonts w:ascii="Times New Roman" w:hAnsi="Times New Roman" w:cs="Times New Roman"/>
          <w:sz w:val="28"/>
          <w:szCs w:val="28"/>
        </w:rPr>
        <w:t xml:space="preserve">газины. </w:t>
      </w:r>
    </w:p>
    <w:p w:rsidR="00C52434" w:rsidRDefault="00C52434" w:rsidP="00C52434">
      <w:pPr>
        <w:spacing w:after="0" w:line="240" w:lineRule="auto"/>
        <w:ind w:firstLine="709"/>
        <w:jc w:val="both"/>
        <w:rPr>
          <w:rFonts w:ascii="Times New Roman" w:hAnsi="Times New Roman" w:cs="Times New Roman"/>
          <w:sz w:val="28"/>
          <w:szCs w:val="28"/>
        </w:rPr>
      </w:pPr>
    </w:p>
    <w:p w:rsidR="00C52434" w:rsidRDefault="00C52434" w:rsidP="00C52434">
      <w:pPr>
        <w:spacing w:after="0" w:line="240" w:lineRule="auto"/>
        <w:ind w:firstLine="709"/>
        <w:jc w:val="both"/>
        <w:rPr>
          <w:rFonts w:ascii="Times New Roman" w:hAnsi="Times New Roman" w:cs="Times New Roman"/>
          <w:b/>
          <w:sz w:val="28"/>
          <w:szCs w:val="28"/>
          <w:u w:val="single"/>
        </w:rPr>
      </w:pPr>
      <w:r w:rsidRPr="00B24BCA">
        <w:rPr>
          <w:rFonts w:ascii="Times New Roman" w:hAnsi="Times New Roman" w:cs="Times New Roman"/>
          <w:b/>
          <w:sz w:val="28"/>
          <w:szCs w:val="28"/>
          <w:u w:val="single"/>
        </w:rPr>
        <w:t xml:space="preserve">Наркопреступность среди несовершеннолетних </w:t>
      </w:r>
    </w:p>
    <w:p w:rsidR="00C52434" w:rsidRPr="00B24BCA" w:rsidRDefault="00C52434" w:rsidP="00C52434">
      <w:pPr>
        <w:spacing w:after="0" w:line="240" w:lineRule="auto"/>
        <w:ind w:firstLine="709"/>
        <w:jc w:val="both"/>
        <w:rPr>
          <w:rFonts w:ascii="Times New Roman" w:hAnsi="Times New Roman" w:cs="Times New Roman"/>
          <w:b/>
          <w:sz w:val="28"/>
          <w:szCs w:val="28"/>
          <w:u w:val="single"/>
        </w:rPr>
      </w:pP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 xml:space="preserve">Сохраняется тенденция к омоложению наркопреступности. В 2021 году в стране установлено 111 несовершеннолетних, причастных к незаконному обороту наркотиков, что в три раза превысило показатели 2020 года. Всего за три месяца 2022 года и только в Гродненской области уголовные дела за хранение и сбыт наркотиков возбуждены в отношении восьмерых подростков. </w:t>
      </w: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 xml:space="preserve">Подростки не только становятся наркопотребителями, но и активно вовлекаются в распространение наркотиков. В первую очередь, это обусловлено тем, что для торговли бесконтактным способом организаторам интернетмагазинов необходима сеть исполнителей – тех, кто непосредственно будет заниматься распространением так называемых «закладок». </w:t>
      </w: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 xml:space="preserve">Основным способом вербовки является рассылка рекламы в социальных сетях либо мессенджерах. В случае выражения подростком заинтересованности в работе, общение между ним и вербовщиком чаще всего продолжается в Telegram. Потенциальным закладчикам предлагают большие деньги, их убеждают в отсутствии каких-либо рисков либо даже в легальности такой работы. Нередко используются принципы финансовой пирамиды – приведи друга, получишь бонус. В таких случаях подростки сами могут выступать в роли вербовщиков. </w:t>
      </w: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 xml:space="preserve">Следует иметь ввиду, что любой интернет-магазин по сути своей является организованной преступной группой, в которой четко распределены роли и функции. Соглашаясь стать закладчиком подросток автоматически становится членом такой группы. </w:t>
      </w:r>
    </w:p>
    <w:p w:rsidR="00C52434" w:rsidRPr="009946BB" w:rsidRDefault="00C52434" w:rsidP="00C52434">
      <w:pPr>
        <w:spacing w:after="0" w:line="240" w:lineRule="auto"/>
        <w:ind w:firstLine="709"/>
        <w:jc w:val="both"/>
        <w:rPr>
          <w:rFonts w:ascii="Times New Roman" w:hAnsi="Times New Roman" w:cs="Times New Roman"/>
          <w:sz w:val="24"/>
          <w:szCs w:val="24"/>
        </w:rPr>
      </w:pPr>
      <w:r w:rsidRPr="009946BB">
        <w:rPr>
          <w:rFonts w:ascii="Times New Roman" w:hAnsi="Times New Roman" w:cs="Times New Roman"/>
          <w:sz w:val="24"/>
          <w:szCs w:val="24"/>
        </w:rPr>
        <w:t>Справочно: если распространение наркотиков осуществляется в составе организованной преступной группы, уголовным законодательством определена ответственность в виде лишения свободы на срок от 10 до 20 лет (ч.4 ст.328 УК).</w:t>
      </w: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 xml:space="preserve"> Даже в случае, если человек в какой-то момент понимает, что сделал неправильный выбор и хочет выйти из преступного бизнеса, одного желания </w:t>
      </w:r>
      <w:r w:rsidRPr="00424F9C">
        <w:rPr>
          <w:rFonts w:ascii="Times New Roman" w:hAnsi="Times New Roman" w:cs="Times New Roman"/>
          <w:sz w:val="28"/>
          <w:szCs w:val="28"/>
        </w:rPr>
        <w:lastRenderedPageBreak/>
        <w:t xml:space="preserve">может оказаться недостаточно. Вербовщики при приеме на работу зачастую требуют паспортные данные, которые в последующем используют в целях шантажа и угроз, обещая придать огласке незаконную деятельность. </w:t>
      </w: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 xml:space="preserve">Следует отметить, что все шестеро задержанных в 2021 году подростков сообщили, что в учебном заведении им рассказывали об установленной ответственности, и они были осведомлены о последствиях своих действий. Мотивом вовлечения в преступную деятельность послужило желание заработать. </w:t>
      </w:r>
    </w:p>
    <w:p w:rsidR="00C52434" w:rsidRDefault="00C52434" w:rsidP="00C52434">
      <w:pPr>
        <w:spacing w:after="0" w:line="240" w:lineRule="auto"/>
        <w:ind w:firstLine="709"/>
        <w:jc w:val="both"/>
        <w:rPr>
          <w:rFonts w:ascii="Times New Roman" w:hAnsi="Times New Roman" w:cs="Times New Roman"/>
          <w:sz w:val="28"/>
          <w:szCs w:val="28"/>
        </w:rPr>
      </w:pPr>
    </w:p>
    <w:p w:rsidR="00C52434" w:rsidRDefault="00C52434" w:rsidP="00C52434">
      <w:pPr>
        <w:spacing w:after="0" w:line="240" w:lineRule="auto"/>
        <w:ind w:firstLine="709"/>
        <w:jc w:val="both"/>
        <w:rPr>
          <w:rFonts w:ascii="Times New Roman" w:hAnsi="Times New Roman" w:cs="Times New Roman"/>
          <w:b/>
          <w:sz w:val="28"/>
          <w:szCs w:val="28"/>
          <w:u w:val="single"/>
        </w:rPr>
      </w:pPr>
      <w:r w:rsidRPr="009946BB">
        <w:rPr>
          <w:rFonts w:ascii="Times New Roman" w:hAnsi="Times New Roman" w:cs="Times New Roman"/>
          <w:b/>
          <w:sz w:val="28"/>
          <w:szCs w:val="28"/>
          <w:u w:val="single"/>
        </w:rPr>
        <w:t>Признаки, которые могут свидетельствовать о том, что подросток вовлечен в распространение наркотиков</w:t>
      </w:r>
    </w:p>
    <w:p w:rsidR="00C52434" w:rsidRPr="009946BB" w:rsidRDefault="00C52434" w:rsidP="00C52434">
      <w:pPr>
        <w:spacing w:after="0" w:line="240" w:lineRule="auto"/>
        <w:ind w:firstLine="709"/>
        <w:jc w:val="both"/>
        <w:rPr>
          <w:rFonts w:ascii="Times New Roman" w:hAnsi="Times New Roman" w:cs="Times New Roman"/>
          <w:b/>
          <w:sz w:val="28"/>
          <w:szCs w:val="28"/>
          <w:u w:val="single"/>
        </w:rPr>
      </w:pP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 xml:space="preserve"> 1. Использование подростком определенного набора мессенджеров, особенно содержащих чаты в закрытых группах, использование программ для посещения DarkNet, специального обеспечения для скрытия истинных IPадресов, приложений для определения GPS-координат. </w:t>
      </w: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Справочно: наркодилеры активно используют различные криптографические мессенджеры (VIPole, Telegram, Xabber, Wickr, WeChat, Signal), VPN-</w:t>
      </w:r>
      <w:r>
        <w:rPr>
          <w:rFonts w:ascii="Times New Roman" w:hAnsi="Times New Roman" w:cs="Times New Roman"/>
          <w:sz w:val="28"/>
          <w:szCs w:val="28"/>
        </w:rPr>
        <w:t xml:space="preserve">сервисы </w:t>
      </w:r>
      <w:r w:rsidRPr="00424F9C">
        <w:rPr>
          <w:rFonts w:ascii="Times New Roman" w:hAnsi="Times New Roman" w:cs="Times New Roman"/>
          <w:sz w:val="28"/>
          <w:szCs w:val="28"/>
        </w:rPr>
        <w:t xml:space="preserve"> (виртуальные частные сети), анонимные браузеры, выделенные серверы, а также фотохостинги и файлообменники для хранения фотографий с изображениями расположения наркотиков. В целях сохранения анонимности и скрытости стал приобретать популярность анонимный браузер ТОR, работающий в теневом сегменте Интернета (DarkNet). Это система прокси-серверов, позволяющая устанавливать анонимное сетевое соединение. Суть работы данного браузера заключается в том, что он позволяет посещать сайты, заблокированные на территории страны проживания, оставаясь при этом незамеченными. Активно используются приложения, позволяющие определять GPS-координаты и накладывать их на фотографии (например, NoteCam) и его аналоги. Большинство используемого наркосбытчиками программного обеспечения и приложений (за исключением Telegram и Viber) имеет специфические функции и не используется рядовыми пользователями.</w:t>
      </w: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 xml:space="preserve"> 2. Использование подростком электронных кошельков, наличие банковских карт, зарегистрированных на других владельцев, попытки зарегистрироваться на криптообменных площадках. </w:t>
      </w: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 xml:space="preserve">3. Наличие в телефоне фотографий местности. </w:t>
      </w: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 xml:space="preserve">4. Наличие электронных весов, пакетиков для упаковки. </w:t>
      </w:r>
    </w:p>
    <w:p w:rsidR="00C52434"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 xml:space="preserve">5. Частые поездки за пределы населенного пункта, в котором подросток проживает. </w:t>
      </w:r>
    </w:p>
    <w:p w:rsidR="00C52434" w:rsidRPr="00424F9C" w:rsidRDefault="00C52434" w:rsidP="00C52434">
      <w:pPr>
        <w:spacing w:after="0" w:line="240" w:lineRule="auto"/>
        <w:ind w:firstLine="709"/>
        <w:jc w:val="both"/>
        <w:rPr>
          <w:rFonts w:ascii="Times New Roman" w:hAnsi="Times New Roman" w:cs="Times New Roman"/>
          <w:sz w:val="28"/>
          <w:szCs w:val="28"/>
        </w:rPr>
      </w:pPr>
      <w:r w:rsidRPr="00424F9C">
        <w:rPr>
          <w:rFonts w:ascii="Times New Roman" w:hAnsi="Times New Roman" w:cs="Times New Roman"/>
          <w:sz w:val="28"/>
          <w:szCs w:val="28"/>
        </w:rPr>
        <w:t xml:space="preserve">6. Появление денежных сумм, вещей из неизвестных источников. </w:t>
      </w:r>
    </w:p>
    <w:p w:rsidR="00C56C9E" w:rsidRDefault="00C56C9E"/>
    <w:sectPr w:rsidR="00C56C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434"/>
    <w:rsid w:val="00C52434"/>
    <w:rsid w:val="00C56C9E"/>
    <w:rsid w:val="00E21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5F67A-4D72-48C7-AAE9-077B0B14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4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2264</Words>
  <Characters>12908</Characters>
  <Application>Microsoft Office Word</Application>
  <DocSecurity>0</DocSecurity>
  <Lines>107</Lines>
  <Paragraphs>30</Paragraphs>
  <ScaleCrop>false</ScaleCrop>
  <Company>SPecialiST RePack</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1</cp:revision>
  <dcterms:created xsi:type="dcterms:W3CDTF">2023-09-11T12:19:00Z</dcterms:created>
  <dcterms:modified xsi:type="dcterms:W3CDTF">2023-09-11T12:19:00Z</dcterms:modified>
</cp:coreProperties>
</file>