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70" w:rsidRPr="002D1D41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2D1D41">
        <w:rPr>
          <w:rFonts w:ascii="Times New Roman" w:hAnsi="Times New Roman" w:cs="Times New Roman"/>
          <w:color w:val="7030A0"/>
          <w:sz w:val="32"/>
          <w:szCs w:val="32"/>
        </w:rPr>
        <w:t xml:space="preserve">Основные статьи Уголовного Кодекса Республики Беларусь, отражающие противоправность деяний по линии </w:t>
      </w:r>
      <w:proofErr w:type="spellStart"/>
      <w:r w:rsidRPr="002D1D41">
        <w:rPr>
          <w:rFonts w:ascii="Times New Roman" w:hAnsi="Times New Roman" w:cs="Times New Roman"/>
          <w:color w:val="7030A0"/>
          <w:sz w:val="32"/>
          <w:szCs w:val="32"/>
        </w:rPr>
        <w:t>наркоконтроля</w:t>
      </w:r>
      <w:proofErr w:type="spellEnd"/>
      <w:r w:rsidRPr="002D1D41">
        <w:rPr>
          <w:rFonts w:ascii="Times New Roman" w:hAnsi="Times New Roman" w:cs="Times New Roman"/>
          <w:color w:val="7030A0"/>
          <w:sz w:val="32"/>
          <w:szCs w:val="32"/>
        </w:rPr>
        <w:t>.</w:t>
      </w:r>
      <w:r w:rsidR="00407618" w:rsidRPr="002D1D41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</w:p>
    <w:p w:rsidR="00407618" w:rsidRPr="002D0670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0670" w:rsidRDefault="002D0670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07618">
        <w:rPr>
          <w:rFonts w:ascii="Times New Roman" w:hAnsi="Times New Roman" w:cs="Times New Roman"/>
          <w:color w:val="FF0000"/>
          <w:sz w:val="28"/>
          <w:szCs w:val="28"/>
        </w:rPr>
        <w:t xml:space="preserve">Статья 327. Хищение наркотических средств, психотропных веществ, их </w:t>
      </w:r>
      <w:proofErr w:type="spellStart"/>
      <w:r w:rsidRPr="00407618">
        <w:rPr>
          <w:rFonts w:ascii="Times New Roman" w:hAnsi="Times New Roman" w:cs="Times New Roman"/>
          <w:color w:val="FF0000"/>
          <w:sz w:val="28"/>
          <w:szCs w:val="28"/>
        </w:rPr>
        <w:t>прекурсоров</w:t>
      </w:r>
      <w:proofErr w:type="spellEnd"/>
      <w:r w:rsidRPr="00407618">
        <w:rPr>
          <w:rFonts w:ascii="Times New Roman" w:hAnsi="Times New Roman" w:cs="Times New Roman"/>
          <w:color w:val="FF0000"/>
          <w:sz w:val="28"/>
          <w:szCs w:val="28"/>
        </w:rPr>
        <w:t xml:space="preserve"> и аналогов</w:t>
      </w:r>
    </w:p>
    <w:p w:rsidR="00407618" w:rsidRPr="002D0670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1. Хищение наркотических средств, психотропных веществ либо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или аналогов - наказывается лишением свободы на срок до пяти лет.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2. То же действие, совершенное повторно, либо группой лиц, либо лицом, которому указанные средства вверены в связи с его служебным положением, профессиональной деятельностью или под охрану, либо лицом, ранее совершившим преступления, предусмотренные статьями 328, 329 или 331 настоящего Кодекса, либо в отношении особо опасных наркотических средств или психотропных веществ, - 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3. Действия, предусмотренные частями первой или второй настоящей статьи, совершенные путем разбоя или вымогательства, либо организованной группой, либо в крупном размере, - наказываются лишением свободы на срок от семи до пятнадцати лет с конфискацией имущества или без конфискации.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670" w:rsidRDefault="002D0670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7618">
        <w:rPr>
          <w:rFonts w:ascii="Times New Roman" w:hAnsi="Times New Roman" w:cs="Times New Roman"/>
          <w:color w:val="FF0000"/>
          <w:sz w:val="28"/>
          <w:szCs w:val="28"/>
        </w:rPr>
        <w:t xml:space="preserve">Статья 328. Незаконный оборот наркотических средств, психотропных веществ, их </w:t>
      </w:r>
      <w:proofErr w:type="spellStart"/>
      <w:r w:rsidRPr="00407618">
        <w:rPr>
          <w:rFonts w:ascii="Times New Roman" w:hAnsi="Times New Roman" w:cs="Times New Roman"/>
          <w:color w:val="FF0000"/>
          <w:sz w:val="28"/>
          <w:szCs w:val="28"/>
        </w:rPr>
        <w:t>прекурсоров</w:t>
      </w:r>
      <w:proofErr w:type="spellEnd"/>
      <w:r w:rsidRPr="00407618">
        <w:rPr>
          <w:rFonts w:ascii="Times New Roman" w:hAnsi="Times New Roman" w:cs="Times New Roman"/>
          <w:color w:val="FF0000"/>
          <w:sz w:val="28"/>
          <w:szCs w:val="28"/>
        </w:rPr>
        <w:t xml:space="preserve"> и аналогов</w:t>
      </w:r>
    </w:p>
    <w:p w:rsidR="00407618" w:rsidRP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или аналогов - наказывается ограничением свободы на срок до пяти лет или лишением свободы на срок от двух до пяти лет.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или аналогов - наказывается лишением свободы на срок от пяти до восьми лет с конфискацией имущества или без конфискации.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или аналогов на территории </w:t>
      </w:r>
      <w:r w:rsidRPr="002D067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 наказываются лишением свободы на срок от восьми до пятнадцати лет с конфискацией имущества или без конфискации.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4. 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- наказываются лишением свободы на срок от десяти до двадцати лет с конфискацией имущества или без конфискации. </w:t>
      </w:r>
    </w:p>
    <w:p w:rsidR="002D1D41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5. Действия, предусмотренные частями 2 - 4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 наказываются лишением свободы на срок от двенадцати до двадцати пяти лет с конфискацией имущества или без конфискации. </w:t>
      </w:r>
    </w:p>
    <w:p w:rsidR="002D0670" w:rsidRPr="002D1D41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41">
        <w:rPr>
          <w:rFonts w:ascii="Times New Roman" w:hAnsi="Times New Roman" w:cs="Times New Roman"/>
          <w:sz w:val="24"/>
          <w:szCs w:val="24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 w:rsidRPr="002D1D41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2D1D41">
        <w:rPr>
          <w:rFonts w:ascii="Times New Roman" w:hAnsi="Times New Roman" w:cs="Times New Roman"/>
          <w:sz w:val="24"/>
          <w:szCs w:val="24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670" w:rsidRDefault="002D0670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7618">
        <w:rPr>
          <w:rFonts w:ascii="Times New Roman" w:hAnsi="Times New Roman" w:cs="Times New Roman"/>
          <w:color w:val="FF0000"/>
          <w:sz w:val="28"/>
          <w:szCs w:val="28"/>
        </w:rPr>
        <w:t xml:space="preserve">Статья 328-1.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407618">
        <w:rPr>
          <w:rFonts w:ascii="Times New Roman" w:hAnsi="Times New Roman" w:cs="Times New Roman"/>
          <w:color w:val="FF0000"/>
          <w:sz w:val="28"/>
          <w:szCs w:val="28"/>
        </w:rPr>
        <w:t>прекурсоров</w:t>
      </w:r>
      <w:proofErr w:type="spellEnd"/>
      <w:r w:rsidRPr="00407618">
        <w:rPr>
          <w:rFonts w:ascii="Times New Roman" w:hAnsi="Times New Roman" w:cs="Times New Roman"/>
          <w:color w:val="FF0000"/>
          <w:sz w:val="28"/>
          <w:szCs w:val="28"/>
        </w:rPr>
        <w:t xml:space="preserve"> или аналогов</w:t>
      </w:r>
    </w:p>
    <w:p w:rsidR="00407618" w:rsidRP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1.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или аналогов - наказывается лишением свободы на срок от трех до семи лет с конфискацией имущества или без конфискации. </w:t>
      </w:r>
    </w:p>
    <w:p w:rsid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2. 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 статьями 228 и 333- 1 настоящего Кодекса,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- наказывается лишением свободы на срок от пяти до десяти лет с конфискацией имущества или без конфискации. </w:t>
      </w:r>
    </w:p>
    <w:p w:rsidR="00407618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3. Действие, предусмотренное частями 1 или 2 настоящей статьи, совершенное организованной группой, -наказывается лишением свободы на </w:t>
      </w:r>
      <w:r w:rsidRPr="002D0670">
        <w:rPr>
          <w:rFonts w:ascii="Times New Roman" w:hAnsi="Times New Roman" w:cs="Times New Roman"/>
          <w:sz w:val="28"/>
          <w:szCs w:val="28"/>
        </w:rPr>
        <w:lastRenderedPageBreak/>
        <w:t xml:space="preserve">срок от семи до двенадцати лет с конфискацией имущества или без конфискации. </w:t>
      </w:r>
    </w:p>
    <w:p w:rsid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8" w:rsidRPr="00407618" w:rsidRDefault="002D0670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7618">
        <w:rPr>
          <w:rFonts w:ascii="Times New Roman" w:hAnsi="Times New Roman" w:cs="Times New Roman"/>
          <w:color w:val="FF0000"/>
          <w:sz w:val="28"/>
          <w:szCs w:val="28"/>
        </w:rPr>
        <w:t>Статья 328-2.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8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-наказываются штрафом, или арестом, или ограничением свободы на срок до двух лет. </w:t>
      </w:r>
    </w:p>
    <w:p w:rsid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8" w:rsidRPr="00407618" w:rsidRDefault="002D0670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7618">
        <w:rPr>
          <w:rFonts w:ascii="Times New Roman" w:hAnsi="Times New Roman" w:cs="Times New Roman"/>
          <w:color w:val="FF0000"/>
          <w:sz w:val="28"/>
          <w:szCs w:val="28"/>
        </w:rPr>
        <w:t>Статья 329. Посев или выращивание запрещенных к возделыванию растений или грибов, содержащих наркотические средства или психотропные вещества</w:t>
      </w:r>
    </w:p>
    <w:p w:rsid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8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1. Посев или выращивание в целях сбыта или изготовления наркотических средств, психотропных веществ запрещенных к возделыванию растений или грибов, содержащих наркотические средства или психотропные вещества, - наказываются штрафом, или арестом, или ограничением свободы на срок до трех лет, или лишением свободы на тот же срок. </w:t>
      </w:r>
    </w:p>
    <w:p w:rsidR="00407618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2. Те же действия, совершенные повторно, либо группой лиц, либо лицом, ранее совершившим преступления, предусмотренные статьями 327, 328 и 331 настоящего Кодекса, - наказываются ограничением свободы на срок до пяти лет или лишением свободы на срок от трех до семи лет. 3. Действия, предусмотренные частями 1 или 2 настоящей статьи, совершенные организованной группой, - наказываются лишением свободы на срок от пяти до пятнадцати лет с конфискацией имущества или без конфискации. Статья 330. Нарушение правил обращения с наркотическими средствами, психотропными веществами,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 аналогами Нарушение правил производства, переработки, хранения, учета, отпуска, реализации, распределения, перевозки, пересылки, приобретения, использования, ввоза, вывоза или уничтожения наркотических средств, психотропных веществ либо их </w:t>
      </w:r>
      <w:proofErr w:type="spellStart"/>
      <w:r w:rsidRPr="002D067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2D0670">
        <w:rPr>
          <w:rFonts w:ascii="Times New Roman" w:hAnsi="Times New Roman" w:cs="Times New Roman"/>
          <w:sz w:val="28"/>
          <w:szCs w:val="28"/>
        </w:rPr>
        <w:t xml:space="preserve"> или аналогов, либо инструментов или оборудования, </w:t>
      </w:r>
      <w:r w:rsidRPr="002D0670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для изготовления наркотических средств или психотропных веществ, находящихся под специальным контролем, совершенное лицом, обязанным соблюдать указанные правила, повлекшее по неосторожности утрату или расхищение названных средств, веществ или предметов, - наказывается штрафом, или арестом, или ограничением свободы на срок до пяти лет, или лишением свободы на тот же срок с лишением права занимать определенные должности или заниматься определенной деятельностью или без лишения. </w:t>
      </w:r>
    </w:p>
    <w:p w:rsid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8" w:rsidRPr="00407618" w:rsidRDefault="002D0670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7618">
        <w:rPr>
          <w:rFonts w:ascii="Times New Roman" w:hAnsi="Times New Roman" w:cs="Times New Roman"/>
          <w:color w:val="FF0000"/>
          <w:sz w:val="28"/>
          <w:szCs w:val="28"/>
        </w:rPr>
        <w:t>Статья 331. Склонение к потреблению наркотических средств, психотропных веществ или их аналогов</w:t>
      </w:r>
    </w:p>
    <w:p w:rsid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8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1. Склонение к потреблению наркотических средств, психотропных веществ или их аналогов - наказывается арестом, или ограничением свободы на срок до пяти лет, или лишением свободы на тот же срок. </w:t>
      </w:r>
    </w:p>
    <w:p w:rsidR="00407618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2. То же действие, совершенное в отношении двух или более лиц, либо несовершеннолетнего, либо с применением насилия, либо лицом, ранее совершившим преступления, предусмотренные статьями 327, 328 или 329 настоящего Кодекса, а равно склонение к потреблению особо опасных наркотических средств или психотропных веществ - наказываются лишением свободы на срок от трех до десяти лет. </w:t>
      </w:r>
    </w:p>
    <w:p w:rsidR="00407618" w:rsidRDefault="00407618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18" w:rsidRDefault="002D0670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07618">
        <w:rPr>
          <w:rFonts w:ascii="Times New Roman" w:hAnsi="Times New Roman" w:cs="Times New Roman"/>
          <w:color w:val="FF0000"/>
          <w:sz w:val="28"/>
          <w:szCs w:val="28"/>
        </w:rPr>
        <w:t>Статья 332.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</w:r>
    </w:p>
    <w:p w:rsidR="002D1D41" w:rsidRPr="00407618" w:rsidRDefault="002D1D41" w:rsidP="002D1D4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07618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 xml:space="preserve">1. Предоставление помещений для изготовления, переработки и (или) потребления наркотических средств, психотропных веществ, их аналогов или других одурманивающих веществ - наказывается арестом, или ограничением свободы на срок до пяти лет, или лишением свободы на срок от двух до пяти лет. </w:t>
      </w:r>
    </w:p>
    <w:p w:rsidR="00C56C9E" w:rsidRPr="002D0670" w:rsidRDefault="002D0670" w:rsidP="002D1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670">
        <w:rPr>
          <w:rFonts w:ascii="Times New Roman" w:hAnsi="Times New Roman" w:cs="Times New Roman"/>
          <w:sz w:val="28"/>
          <w:szCs w:val="28"/>
        </w:rPr>
        <w:t>2.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 - наказываются ограничением свободы на срок от двух до пяти лет со штрафом или лишением свободы на срок от трех до семи лет со штрафом.</w:t>
      </w:r>
    </w:p>
    <w:sectPr w:rsidR="00C56C9E" w:rsidRPr="002D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1"/>
    <w:rsid w:val="002D0670"/>
    <w:rsid w:val="002D1D41"/>
    <w:rsid w:val="00407618"/>
    <w:rsid w:val="00463411"/>
    <w:rsid w:val="00C56C9E"/>
    <w:rsid w:val="00E2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27A1"/>
  <w15:chartTrackingRefBased/>
  <w15:docId w15:val="{D06CC9CA-DC87-4554-9581-D379B2F7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2023-09-09T05:19:00Z</dcterms:created>
  <dcterms:modified xsi:type="dcterms:W3CDTF">2023-09-09T05:25:00Z</dcterms:modified>
</cp:coreProperties>
</file>