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D" w:rsidRDefault="003E7EFD" w:rsidP="003E7EFD">
      <w:pPr>
        <w:jc w:val="center"/>
        <w:rPr>
          <w:b/>
          <w:lang w:val="ru-RU"/>
        </w:rPr>
      </w:pPr>
      <w:bookmarkStart w:id="0" w:name="_GoBack"/>
      <w:r>
        <w:rPr>
          <w:b/>
          <w:lang w:val="ru-RU"/>
        </w:rPr>
        <w:t>Воин</w:t>
      </w:r>
      <w:r>
        <w:rPr>
          <w:b/>
          <w:lang w:val="ru-RU"/>
        </w:rPr>
        <w:t>ское захоронение (братская могила) д. Выдренка</w:t>
      </w:r>
    </w:p>
    <w:bookmarkEnd w:id="0"/>
    <w:p w:rsidR="003E7EFD" w:rsidRDefault="003E7EFD" w:rsidP="003E7EFD">
      <w:pPr>
        <w:jc w:val="center"/>
        <w:rPr>
          <w:b/>
          <w:lang w:val="ru-RU"/>
        </w:rPr>
      </w:pPr>
    </w:p>
    <w:p w:rsidR="00CA081C" w:rsidRDefault="00CA081C" w:rsidP="003E7EFD">
      <w:pPr>
        <w:jc w:val="center"/>
        <w:rPr>
          <w:b/>
          <w:lang w:val="ru-RU"/>
        </w:rPr>
      </w:pPr>
    </w:p>
    <w:p w:rsidR="003E7EFD" w:rsidRDefault="003E7EFD" w:rsidP="003E7EFD">
      <w:pPr>
        <w:jc w:val="both"/>
        <w:rPr>
          <w:lang w:val="ru-RU"/>
        </w:rPr>
      </w:pPr>
      <w:r w:rsidRPr="003E7EFD">
        <w:rPr>
          <w:lang w:val="ru-RU"/>
        </w:rPr>
        <w:t>Обелиск из железобетона, имеется ограда.</w:t>
      </w:r>
    </w:p>
    <w:p w:rsidR="00CA081C" w:rsidRDefault="00CA081C" w:rsidP="003E7EFD">
      <w:pPr>
        <w:jc w:val="both"/>
        <w:rPr>
          <w:lang w:val="ru-RU"/>
        </w:rPr>
      </w:pPr>
    </w:p>
    <w:p w:rsidR="007F4F8E" w:rsidRDefault="007F4F8E" w:rsidP="003E7EFD">
      <w:pPr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142884" cy="3552825"/>
            <wp:effectExtent l="0" t="0" r="635" b="0"/>
            <wp:wrapTight wrapText="bothSides">
              <wp:wrapPolygon edited="0">
                <wp:start x="0" y="0"/>
                <wp:lineTo x="0" y="21426"/>
                <wp:lineTo x="21473" y="21426"/>
                <wp:lineTo x="214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.выдренк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84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3E7EFD" w:rsidRDefault="007F4F8E" w:rsidP="003E7EFD">
      <w:pPr>
        <w:jc w:val="both"/>
        <w:rPr>
          <w:lang w:val="ru-RU"/>
        </w:rPr>
      </w:pPr>
      <w:r>
        <w:rPr>
          <w:lang w:val="ru-RU"/>
        </w:rPr>
        <w:t>Захоронено 120 неизвестных участников сопротивления, которые отдали свою жизнь за Родину в 1942-1943</w:t>
      </w:r>
      <w:r w:rsidR="00CA081C">
        <w:rPr>
          <w:lang w:val="ru-RU"/>
        </w:rPr>
        <w:t xml:space="preserve"> </w:t>
      </w:r>
      <w:r>
        <w:rPr>
          <w:lang w:val="ru-RU"/>
        </w:rPr>
        <w:t>гг. Первоначальное место захоронения – центр деревни.</w:t>
      </w: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3E7EFD">
      <w:pPr>
        <w:jc w:val="both"/>
        <w:rPr>
          <w:lang w:val="ru-RU"/>
        </w:rPr>
      </w:pPr>
    </w:p>
    <w:p w:rsidR="00CA081C" w:rsidRDefault="00CA081C" w:rsidP="00CA081C">
      <w:pPr>
        <w:ind w:firstLine="5812"/>
        <w:jc w:val="both"/>
        <w:rPr>
          <w:i/>
          <w:lang w:val="ru-RU"/>
        </w:rPr>
      </w:pPr>
    </w:p>
    <w:p w:rsidR="00CA081C" w:rsidRDefault="00CA081C" w:rsidP="00CA081C">
      <w:pPr>
        <w:ind w:firstLine="5812"/>
        <w:jc w:val="both"/>
        <w:rPr>
          <w:i/>
          <w:lang w:val="ru-RU"/>
        </w:rPr>
      </w:pPr>
    </w:p>
    <w:p w:rsidR="00CA081C" w:rsidRPr="00CA081C" w:rsidRDefault="00CA081C" w:rsidP="00CA081C">
      <w:pPr>
        <w:ind w:firstLine="5812"/>
        <w:jc w:val="both"/>
        <w:rPr>
          <w:i/>
          <w:lang w:val="ru-RU"/>
        </w:rPr>
      </w:pPr>
      <w:r w:rsidRPr="00CA081C">
        <w:rPr>
          <w:i/>
          <w:lang w:val="ru-RU"/>
        </w:rPr>
        <w:t>Подготовила Пугачёва Я.М.</w:t>
      </w:r>
    </w:p>
    <w:p w:rsidR="003E7EFD" w:rsidRDefault="003E7EFD" w:rsidP="003E7EFD">
      <w:pPr>
        <w:jc w:val="center"/>
        <w:rPr>
          <w:b/>
          <w:lang w:val="ru-RU"/>
        </w:rPr>
      </w:pPr>
    </w:p>
    <w:p w:rsidR="003E7EFD" w:rsidRDefault="003E7EFD" w:rsidP="003E7EFD">
      <w:pPr>
        <w:jc w:val="center"/>
        <w:rPr>
          <w:b/>
          <w:lang w:val="ru-RU"/>
        </w:rPr>
      </w:pPr>
    </w:p>
    <w:p w:rsidR="00612FF9" w:rsidRPr="003E7EFD" w:rsidRDefault="00612FF9" w:rsidP="003E7EFD">
      <w:pPr>
        <w:jc w:val="center"/>
        <w:rPr>
          <w:lang w:val="ru-RU"/>
        </w:rPr>
      </w:pPr>
    </w:p>
    <w:sectPr w:rsidR="00612FF9" w:rsidRPr="003E7E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FD"/>
    <w:rsid w:val="003E7EFD"/>
    <w:rsid w:val="00612FF9"/>
    <w:rsid w:val="007F4F8E"/>
    <w:rsid w:val="00C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43C9"/>
  <w15:chartTrackingRefBased/>
  <w15:docId w15:val="{D0070A00-103F-4070-A41F-2694242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Puhachova</dc:creator>
  <cp:keywords/>
  <dc:description/>
  <cp:lastModifiedBy>Ianina Puhachova</cp:lastModifiedBy>
  <cp:revision>2</cp:revision>
  <dcterms:created xsi:type="dcterms:W3CDTF">2021-04-05T14:50:00Z</dcterms:created>
  <dcterms:modified xsi:type="dcterms:W3CDTF">2021-04-05T14:58:00Z</dcterms:modified>
</cp:coreProperties>
</file>