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A" w:rsidRPr="001419A4" w:rsidRDefault="001419A4" w:rsidP="001419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9A4">
        <w:rPr>
          <w:rFonts w:ascii="Times New Roman" w:hAnsi="Times New Roman" w:cs="Times New Roman"/>
          <w:b/>
          <w:sz w:val="24"/>
          <w:szCs w:val="24"/>
        </w:rPr>
        <w:t>Урок русского языка в 9 классе</w:t>
      </w:r>
    </w:p>
    <w:p w:rsidR="001419A4" w:rsidRP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 w:rsidRPr="001419A4">
        <w:rPr>
          <w:rFonts w:ascii="Times New Roman" w:hAnsi="Times New Roman" w:cs="Times New Roman"/>
          <w:sz w:val="24"/>
          <w:szCs w:val="24"/>
        </w:rPr>
        <w:t xml:space="preserve">Тема: обобщение </w:t>
      </w:r>
      <w:proofErr w:type="gramStart"/>
      <w:r w:rsidRPr="001419A4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1419A4">
        <w:rPr>
          <w:rFonts w:ascii="Times New Roman" w:hAnsi="Times New Roman" w:cs="Times New Roman"/>
          <w:sz w:val="24"/>
          <w:szCs w:val="24"/>
        </w:rPr>
        <w:t xml:space="preserve"> по теме «Сложноподчинённое предложение»</w:t>
      </w:r>
    </w:p>
    <w:p w:rsid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 w:rsidRPr="001419A4">
        <w:rPr>
          <w:rFonts w:ascii="Times New Roman" w:hAnsi="Times New Roman" w:cs="Times New Roman"/>
          <w:sz w:val="24"/>
          <w:szCs w:val="24"/>
        </w:rPr>
        <w:t xml:space="preserve">Цель: обобщить и систематизировать знания учащихся о сложноподчинённом предложении, средствах связи в сложноподчинённом предложении, типах придаточных частей; закрепить навык выполнения синтаксического разбора сложноподчинённого предложения, составления схем сложноподчинённых предложений, постановки знаков препинания </w:t>
      </w:r>
      <w:r>
        <w:rPr>
          <w:rFonts w:ascii="Times New Roman" w:hAnsi="Times New Roman" w:cs="Times New Roman"/>
          <w:sz w:val="24"/>
          <w:szCs w:val="24"/>
        </w:rPr>
        <w:t>в сложноподчинённом предложении; совершенствовать навык разграничения придаточных частей с одинаковыми средствами связи.</w:t>
      </w:r>
    </w:p>
    <w:p w:rsid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комбинированный.</w:t>
      </w:r>
    </w:p>
    <w:p w:rsid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урока: урок-практикум.</w:t>
      </w:r>
    </w:p>
    <w:p w:rsid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учебное пособие по русскому языку для 9 класса, рабочие тетради, карточки с заданием для орфографической разминки, портрет В. С. Высоцкого.</w:t>
      </w:r>
    </w:p>
    <w:p w:rsid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урока: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653F8">
        <w:rPr>
          <w:rFonts w:ascii="Times New Roman" w:hAnsi="Times New Roman" w:cs="Times New Roman"/>
          <w:sz w:val="24"/>
          <w:szCs w:val="24"/>
        </w:rPr>
        <w:t xml:space="preserve"> Приветствие учащихся.</w:t>
      </w:r>
    </w:p>
    <w:p w:rsid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Постановка целей урока. </w:t>
      </w:r>
    </w:p>
    <w:p w:rsidR="001419A4" w:rsidRDefault="001419A4" w:rsidP="0014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Посмотрите, пожалуйста, на доску. Исходя из темы урока, записанной на доске, сформулируйте его цели. Что мы сегодня будем делать на уроке? (Повторять, </w:t>
      </w:r>
      <w:r w:rsidR="002653F8">
        <w:rPr>
          <w:rFonts w:ascii="Times New Roman" w:hAnsi="Times New Roman" w:cs="Times New Roman"/>
          <w:sz w:val="24"/>
          <w:szCs w:val="24"/>
        </w:rPr>
        <w:t>обобщать, систематизировать, закреплять, совершенствовать знания и навыки по теме «Сложноподчинённое предложение»)</w:t>
      </w:r>
    </w:p>
    <w:p w:rsidR="002653F8" w:rsidRDefault="002653F8" w:rsidP="00265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Проверка домашнего задания.</w:t>
      </w:r>
    </w:p>
    <w:p w:rsidR="002653F8" w:rsidRDefault="002653F8" w:rsidP="00265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должны были дома выполнить упр. 219. Нужно было определить тип придаточной части предложений с одинаковым средством связи. </w:t>
      </w:r>
    </w:p>
    <w:p w:rsidR="002653F8" w:rsidRDefault="002653F8" w:rsidP="00265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записаны схемы предложений из упражнения, учащиеся определяют, какому предложению какая схема соответствует, и указывают тип придаточной части.</w:t>
      </w:r>
    </w:p>
    <w:p w:rsidR="00460590" w:rsidRDefault="00460590" w:rsidP="00265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3F8" w:rsidRDefault="002653F8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Обобщение теоретических знаний о сложноподчинённом предложении – 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 Учащимся предлагается утверждение, они должны с ним согласиться или нет.</w:t>
      </w: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Части СПП называются главная и зависимая. (Нет)</w:t>
      </w:r>
    </w:p>
    <w:p w:rsidR="002653F8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53F8">
        <w:rPr>
          <w:rFonts w:ascii="Times New Roman" w:hAnsi="Times New Roman" w:cs="Times New Roman"/>
          <w:sz w:val="24"/>
          <w:szCs w:val="24"/>
        </w:rPr>
        <w:t>) В сложноподчинённых предложениях одна часть по смыслу подчинена другой. (Да)</w:t>
      </w:r>
    </w:p>
    <w:p w:rsidR="002653F8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53F8">
        <w:rPr>
          <w:rFonts w:ascii="Times New Roman" w:hAnsi="Times New Roman" w:cs="Times New Roman"/>
          <w:sz w:val="24"/>
          <w:szCs w:val="24"/>
        </w:rPr>
        <w:t>) Придаточная часть в сложноподчинённом предложении всегда стоит после главной. (Нет)</w:t>
      </w:r>
    </w:p>
    <w:p w:rsidR="002653F8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53F8">
        <w:rPr>
          <w:rFonts w:ascii="Times New Roman" w:hAnsi="Times New Roman" w:cs="Times New Roman"/>
          <w:sz w:val="24"/>
          <w:szCs w:val="24"/>
        </w:rPr>
        <w:t>) По строению СПП бывают «гуси» и «матрёшки». (Да)</w:t>
      </w:r>
    </w:p>
    <w:p w:rsidR="002653F8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53F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Средствами связи в СПП являются подчинительные союзы и союзные слова. (Да)</w:t>
      </w: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Союзные слова – это относительные местоимения и наречия. (Да)</w:t>
      </w: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Между частями СПП может ставиться запятая, двоеточие, тире. (Нет)</w:t>
      </w: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Придаточная часть в середине главное выделяется запятыми с двух сторон. (Да)</w:t>
      </w: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Выполняется взаимопроверка задания по ключу на доске.</w:t>
      </w: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590" w:rsidRDefault="00460590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F6753">
        <w:rPr>
          <w:rFonts w:ascii="Times New Roman" w:hAnsi="Times New Roman" w:cs="Times New Roman"/>
          <w:sz w:val="24"/>
          <w:szCs w:val="24"/>
        </w:rPr>
        <w:t>Закрепление знаний и формирование умений.</w:t>
      </w:r>
    </w:p>
    <w:p w:rsidR="00DF6753" w:rsidRDefault="00DF6753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- 25 января 2018 года выдающемуся советскому поэту, барду, актёру Владимиру Семёновичу Высоцкому исполнилось бы 80 лет. (Демонстрируется портрет В.С. Высоцкого). Сегодня цитаты из его стихотворений я хотела бы предложить вам в качестве предложений для разбора. </w:t>
      </w:r>
    </w:p>
    <w:p w:rsidR="00DF6753" w:rsidRDefault="00DF6753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B61" w:rsidRDefault="001B3B61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753" w:rsidRDefault="00DF6753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Предложения записаны на доске в форме таблицы:</w:t>
      </w:r>
    </w:p>
    <w:p w:rsidR="001B3B61" w:rsidRDefault="001B3B61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870"/>
        <w:gridCol w:w="2264"/>
        <w:gridCol w:w="2008"/>
      </w:tblGrid>
      <w:tr w:rsidR="00DF6753" w:rsidTr="001B3B61">
        <w:tc>
          <w:tcPr>
            <w:tcW w:w="540" w:type="dxa"/>
          </w:tcPr>
          <w:p w:rsidR="00DF6753" w:rsidRDefault="00DF6753" w:rsidP="00DF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7" w:type="dxa"/>
          </w:tcPr>
          <w:p w:rsidR="00DF6753" w:rsidRDefault="00DF6753" w:rsidP="00DF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268" w:type="dxa"/>
          </w:tcPr>
          <w:p w:rsidR="00DF6753" w:rsidRDefault="00DF6753" w:rsidP="00DF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1927" w:type="dxa"/>
          </w:tcPr>
          <w:p w:rsidR="00DF6753" w:rsidRDefault="00DF6753" w:rsidP="00DF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придаточной части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DF6753" w:rsidRPr="00DF6753" w:rsidRDefault="00DF6753" w:rsidP="004605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люблю любое время года _____________ весёлых песен не поют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сущ.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,(когда…).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Определительная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:rsidR="00DF6753" w:rsidRDefault="00DF6753" w:rsidP="004605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наблюдал свысока _______ волны головы ломают</w:t>
            </w:r>
            <w:proofErr w:type="gramEnd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…глаг.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как…).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Изъяснительная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:rsidR="00DF6753" w:rsidRDefault="00DF6753" w:rsidP="00DF6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ж</w:t>
            </w:r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ивешь в заколдованном диком лесу __________ уйти невозможно.</w:t>
            </w: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откуда…).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равно я отсюда тебя </w:t>
            </w:r>
            <w:proofErr w:type="gramStart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заберу во дворец __________ играют</w:t>
            </w:r>
            <w:proofErr w:type="gramEnd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свирели.</w:t>
            </w: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6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1B3B6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,(где).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Соглашайся хотя бы на рай в шалаше _________ терем с дворцом кто-то занял</w:t>
            </w:r>
            <w:proofErr w:type="gramEnd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6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1B3B6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,(если).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теперь не </w:t>
            </w:r>
            <w:proofErr w:type="spellStart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понять_________же</w:t>
            </w:r>
            <w:proofErr w:type="spellEnd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был из нас в наших спорах без сна и покоя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…глаг.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кто).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Изъяснительная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не </w:t>
            </w:r>
            <w:proofErr w:type="gramStart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хватать его только сейчас</w:t>
            </w:r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он не вернулся</w:t>
            </w:r>
            <w:proofErr w:type="gramEnd"/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боя.</w:t>
            </w: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когда…).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Времени </w:t>
            </w:r>
          </w:p>
        </w:tc>
      </w:tr>
      <w:tr w:rsidR="00DF6753" w:rsidTr="001B3B61">
        <w:tc>
          <w:tcPr>
            <w:tcW w:w="540" w:type="dxa"/>
          </w:tcPr>
          <w:p w:rsidR="00DF6753" w:rsidRDefault="00DF6753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7" w:type="dxa"/>
          </w:tcPr>
          <w:p w:rsidR="001B3B61" w:rsidRPr="001B3B61" w:rsidRDefault="00DF6753" w:rsidP="004605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должен быть наделен фантазией ________ творить.</w:t>
            </w:r>
          </w:p>
        </w:tc>
        <w:tc>
          <w:tcPr>
            <w:tcW w:w="2268" w:type="dxa"/>
          </w:tcPr>
          <w:p w:rsidR="00DF6753" w:rsidRPr="001B3B61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чтобы…).</w:t>
            </w:r>
          </w:p>
        </w:tc>
        <w:tc>
          <w:tcPr>
            <w:tcW w:w="1927" w:type="dxa"/>
          </w:tcPr>
          <w:p w:rsidR="00DF6753" w:rsidRDefault="001B3B61" w:rsidP="0046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</w:tc>
      </w:tr>
    </w:tbl>
    <w:p w:rsidR="00460590" w:rsidRPr="00DF6753" w:rsidRDefault="00DF6753" w:rsidP="0046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F67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 задание.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Записать предложения в тетради, вставить подходящие по смыслу подчинительные союзы или союзные слова, расставить знаки препинания. </w:t>
      </w:r>
      <w:r w:rsidR="00460590" w:rsidRPr="00CA3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Ответы: (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Когда;</w:t>
      </w:r>
      <w:r w:rsidR="00460590" w:rsidRPr="00CA3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как; откуда; где; если; кто; когда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чтобы</w:t>
      </w:r>
      <w:r w:rsidR="00460590" w:rsidRPr="00CA3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60590" w:rsidRDefault="00DF6753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задание. Составить схемы предложений. Для одного учащегося индивидуальное задание – прикрепить соответствующую схему напротив предложения</w:t>
      </w:r>
      <w:r w:rsidR="001B3B61">
        <w:rPr>
          <w:rFonts w:ascii="Times New Roman" w:hAnsi="Times New Roman" w:cs="Times New Roman"/>
          <w:sz w:val="24"/>
          <w:szCs w:val="24"/>
        </w:rPr>
        <w:t>.</w:t>
      </w:r>
    </w:p>
    <w:p w:rsidR="001B3B61" w:rsidRDefault="001B3B61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B61" w:rsidRDefault="001B3B61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задание. Определить тип придаточной части в каждом предложении. Чтобы вспомнить типы придаточных частей, проводится игра «Пинг-понг»: учитель задаёт вопрос – учащиеся называют тип придаточной части и наоборот. Можно сделать, чтобы учащиеся задавали вопросы друг другу.</w:t>
      </w:r>
    </w:p>
    <w:p w:rsidR="001B3B61" w:rsidRDefault="001B3B61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859" w:rsidRDefault="001B3B61" w:rsidP="00460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Орфографическая разминка. </w:t>
      </w:r>
    </w:p>
    <w:p w:rsidR="00E02859" w:rsidRPr="00E02859" w:rsidRDefault="00E02859" w:rsidP="00E02859">
      <w:pPr>
        <w:rPr>
          <w:rFonts w:ascii="Times New Roman" w:hAnsi="Times New Roman" w:cs="Times New Roman"/>
          <w:sz w:val="24"/>
          <w:szCs w:val="24"/>
        </w:rPr>
      </w:pPr>
    </w:p>
    <w:p w:rsidR="00E02859" w:rsidRDefault="00AE4CC4" w:rsidP="00E02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02859">
        <w:rPr>
          <w:rFonts w:ascii="Times New Roman" w:hAnsi="Times New Roman" w:cs="Times New Roman"/>
          <w:sz w:val="24"/>
          <w:szCs w:val="24"/>
        </w:rPr>
        <w:t>Подведение итогов урока.</w:t>
      </w:r>
    </w:p>
    <w:p w:rsidR="00E02859" w:rsidRDefault="00E02859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Ответьте на вопросы, используя сложноподчинённые предложения.</w:t>
      </w:r>
    </w:p>
    <w:p w:rsidR="00E02859" w:rsidRDefault="00E02859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E4CC4">
        <w:rPr>
          <w:rFonts w:ascii="Times New Roman" w:hAnsi="Times New Roman" w:cs="Times New Roman"/>
          <w:sz w:val="24"/>
          <w:szCs w:val="24"/>
        </w:rPr>
        <w:t>Что вы знаете по теме «Сложноподчинённое предложение»?</w:t>
      </w:r>
    </w:p>
    <w:p w:rsidR="00AE4CC4" w:rsidRDefault="00AE4CC4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Какое предложение называется сложноподчинённым?</w:t>
      </w:r>
    </w:p>
    <w:p w:rsidR="00AE4CC4" w:rsidRDefault="00AE4CC4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Зачем нужно знать эту тему?</w:t>
      </w:r>
    </w:p>
    <w:p w:rsidR="00AE4CC4" w:rsidRDefault="00DD6ED7" w:rsidP="00AE4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Насколько хорошо вы</w:t>
      </w:r>
      <w:bookmarkStart w:id="0" w:name="_GoBack"/>
      <w:bookmarkEnd w:id="0"/>
      <w:r w:rsidR="00AE4CC4">
        <w:rPr>
          <w:rFonts w:ascii="Times New Roman" w:hAnsi="Times New Roman" w:cs="Times New Roman"/>
          <w:sz w:val="24"/>
          <w:szCs w:val="24"/>
        </w:rPr>
        <w:t xml:space="preserve"> усвоили эту тему?</w:t>
      </w:r>
    </w:p>
    <w:p w:rsidR="00AE4CC4" w:rsidRDefault="00AE4CC4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02859">
        <w:rPr>
          <w:rFonts w:ascii="Times New Roman" w:hAnsi="Times New Roman" w:cs="Times New Roman"/>
          <w:sz w:val="24"/>
          <w:szCs w:val="24"/>
        </w:rPr>
        <w:t>Рефлексия.</w:t>
      </w:r>
    </w:p>
    <w:p w:rsidR="00AE4CC4" w:rsidRDefault="00E02859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урок подошё</w:t>
      </w:r>
      <w:r w:rsidRPr="00CA3AEF">
        <w:rPr>
          <w:rFonts w:ascii="Times New Roman" w:eastAsia="Times New Roman" w:hAnsi="Times New Roman" w:cs="Times New Roman"/>
          <w:sz w:val="24"/>
          <w:szCs w:val="24"/>
          <w:lang w:eastAsia="ru-RU"/>
        </w:rPr>
        <w:t>л к концу. Выберите фразеологизм, наиболее точно отражающий ваше настроение и вашу работу на уроке.</w:t>
      </w:r>
    </w:p>
    <w:p w:rsidR="00AE4CC4" w:rsidRDefault="00E02859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3AE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сегодня весь урок «</w:t>
      </w:r>
      <w:proofErr w:type="gramStart"/>
      <w:r w:rsidRPr="00CA3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</w:t>
      </w:r>
      <w:proofErr w:type="gramEnd"/>
      <w:r w:rsidRPr="00CA3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засучив рукава» - и сейчас к концу урока «на седьмом небе от счастья»?</w:t>
      </w:r>
    </w:p>
    <w:p w:rsidR="00AE4CC4" w:rsidRDefault="00E02859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3A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пришел немного неуверенным в своих знаниях, но «ловил каждое слово» учителя – и к концу урока «воспрянул духом»?</w:t>
      </w:r>
    </w:p>
    <w:p w:rsidR="00E02859" w:rsidRDefault="00E02859" w:rsidP="00AE4C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A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«считал ворон» на уроке – и в итоге ничего не понял и «нос повесил»? Не вешайте нос!</w:t>
      </w:r>
    </w:p>
    <w:p w:rsidR="00AE4CC4" w:rsidRDefault="00AE4CC4" w:rsidP="00AE4C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CC4" w:rsidRDefault="00AE4CC4" w:rsidP="00AE4C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сейчас возьмите смайлики и поместите их в таблицу в ту колонку, как вы усвоили тему.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E4CC4" w:rsidTr="00AE4CC4">
        <w:trPr>
          <w:jc w:val="center"/>
        </w:trPr>
        <w:tc>
          <w:tcPr>
            <w:tcW w:w="3560" w:type="dxa"/>
          </w:tcPr>
          <w:p w:rsidR="00AE4CC4" w:rsidRDefault="00AE4CC4" w:rsidP="00AE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4" w:rsidRDefault="00AE4CC4" w:rsidP="00AE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Знаю хорошо</w:t>
            </w:r>
          </w:p>
          <w:p w:rsidR="00AE4CC4" w:rsidRDefault="00AE4CC4" w:rsidP="00AE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AE4CC4" w:rsidRDefault="00AE4CC4" w:rsidP="00AE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4" w:rsidRDefault="00AE4CC4" w:rsidP="00AE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Есть затруднения</w:t>
            </w:r>
          </w:p>
        </w:tc>
        <w:tc>
          <w:tcPr>
            <w:tcW w:w="3561" w:type="dxa"/>
          </w:tcPr>
          <w:p w:rsidR="00AE4CC4" w:rsidRDefault="00AE4CC4" w:rsidP="00AE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4" w:rsidRDefault="00AE4CC4" w:rsidP="00AE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Знаю плохо</w:t>
            </w:r>
          </w:p>
        </w:tc>
      </w:tr>
    </w:tbl>
    <w:p w:rsidR="00AE4CC4" w:rsidRPr="00AE4CC4" w:rsidRDefault="00AE4CC4" w:rsidP="00AE4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B61" w:rsidRDefault="00AE4CC4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Выставление отметок.</w:t>
      </w:r>
    </w:p>
    <w:p w:rsidR="00AE4CC4" w:rsidRDefault="00AE4CC4" w:rsidP="00AE4C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на протяжении урока выставляли себе отметки за задания, сейчас выводят среднюю отметку.</w:t>
      </w:r>
    </w:p>
    <w:p w:rsidR="00AE4CC4" w:rsidRDefault="00AE4CC4" w:rsidP="00AE4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C4" w:rsidRDefault="00AE4CC4" w:rsidP="00AE4C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 Домашнее задание: упр. 221.</w:t>
      </w:r>
    </w:p>
    <w:p w:rsidR="00CD712D" w:rsidRDefault="00CD712D" w:rsidP="00AE4C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712D" w:rsidRDefault="00CD712D" w:rsidP="00AE4C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6025" cy="8437972"/>
            <wp:effectExtent l="0" t="0" r="0" b="1270"/>
            <wp:docPr id="1" name="Рисунок 1" descr="C:\Documents and Settings\Admin\My Documents\Загрузки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My Documents\Загрузки\index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43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12D" w:rsidRDefault="00CD712D" w:rsidP="00CD7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12D" w:rsidRPr="00CD712D" w:rsidRDefault="00CD712D" w:rsidP="00CD71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12D">
        <w:rPr>
          <w:rFonts w:ascii="Times New Roman" w:hAnsi="Times New Roman" w:cs="Times New Roman"/>
          <w:b/>
          <w:sz w:val="32"/>
          <w:szCs w:val="32"/>
        </w:rPr>
        <w:t>ВЛАДИМИР СЕМЁНОВИЧ ВЫСОЦКИЙ</w:t>
      </w:r>
    </w:p>
    <w:p w:rsidR="00CD712D" w:rsidRPr="00CD712D" w:rsidRDefault="00CD712D" w:rsidP="00CD71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712D" w:rsidRDefault="00CD712D" w:rsidP="00CD71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12D">
        <w:rPr>
          <w:rFonts w:ascii="Times New Roman" w:hAnsi="Times New Roman" w:cs="Times New Roman"/>
          <w:b/>
          <w:sz w:val="32"/>
          <w:szCs w:val="32"/>
        </w:rPr>
        <w:t xml:space="preserve">(1938 – 1980 </w:t>
      </w:r>
      <w:proofErr w:type="spellStart"/>
      <w:proofErr w:type="gramStart"/>
      <w:r w:rsidRPr="00CD712D">
        <w:rPr>
          <w:rFonts w:ascii="Times New Roman" w:hAnsi="Times New Roman" w:cs="Times New Roman"/>
          <w:b/>
          <w:sz w:val="32"/>
          <w:szCs w:val="32"/>
        </w:rPr>
        <w:t>гг</w:t>
      </w:r>
      <w:proofErr w:type="spellEnd"/>
      <w:proofErr w:type="gramEnd"/>
      <w:r w:rsidRPr="00CD712D">
        <w:rPr>
          <w:rFonts w:ascii="Times New Roman" w:hAnsi="Times New Roman" w:cs="Times New Roman"/>
          <w:b/>
          <w:sz w:val="32"/>
          <w:szCs w:val="32"/>
        </w:rPr>
        <w:t>)</w:t>
      </w:r>
    </w:p>
    <w:p w:rsidR="00CD712D" w:rsidRDefault="00CD712D" w:rsidP="00CD71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25" w:type="dxa"/>
        <w:tblLook w:val="04A0" w:firstRow="1" w:lastRow="0" w:firstColumn="1" w:lastColumn="0" w:noHBand="0" w:noVBand="1"/>
      </w:tblPr>
      <w:tblGrid>
        <w:gridCol w:w="10925"/>
      </w:tblGrid>
      <w:tr w:rsidR="00CD712D" w:rsidRPr="00CD712D" w:rsidTr="00CD712D">
        <w:trPr>
          <w:trHeight w:val="1910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proofErr w:type="gramStart"/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lastRenderedPageBreak/>
              <w:t>[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 xml:space="preserve"> …</w:t>
            </w:r>
            <w:proofErr w:type="gramEnd"/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сущ.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]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(когда…).</w:t>
            </w:r>
          </w:p>
        </w:tc>
      </w:tr>
      <w:tr w:rsidR="00CD712D" w:rsidRPr="00CD712D" w:rsidTr="00CD712D">
        <w:trPr>
          <w:trHeight w:val="1910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[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…глаг.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]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(как…).</w:t>
            </w:r>
          </w:p>
        </w:tc>
      </w:tr>
      <w:tr w:rsidR="00CD712D" w:rsidRPr="00CD712D" w:rsidTr="00CD712D">
        <w:trPr>
          <w:trHeight w:val="1910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[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…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]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(откуда…).</w:t>
            </w:r>
          </w:p>
        </w:tc>
      </w:tr>
      <w:tr w:rsidR="00CD712D" w:rsidRPr="00CD712D" w:rsidTr="00CD712D">
        <w:trPr>
          <w:trHeight w:val="1875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[...],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(где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>…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).</w:t>
            </w:r>
          </w:p>
        </w:tc>
      </w:tr>
      <w:tr w:rsidR="00CD712D" w:rsidRPr="00CD712D" w:rsidTr="00CD712D">
        <w:trPr>
          <w:trHeight w:val="1910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[…],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(если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>…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).</w:t>
            </w:r>
          </w:p>
        </w:tc>
      </w:tr>
      <w:tr w:rsidR="00CD712D" w:rsidRPr="00CD712D" w:rsidTr="00CD712D">
        <w:trPr>
          <w:trHeight w:val="1910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[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…глаг.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]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(кто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>…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).</w:t>
            </w:r>
          </w:p>
        </w:tc>
      </w:tr>
      <w:tr w:rsidR="00CD712D" w:rsidRPr="00CD712D" w:rsidTr="00CD712D">
        <w:trPr>
          <w:trHeight w:val="1910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[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…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]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(когда…).</w:t>
            </w:r>
          </w:p>
        </w:tc>
      </w:tr>
      <w:tr w:rsidR="00CD712D" w:rsidRPr="00CD712D" w:rsidTr="00CD712D">
        <w:trPr>
          <w:trHeight w:val="1945"/>
        </w:trPr>
        <w:tc>
          <w:tcPr>
            <w:tcW w:w="10925" w:type="dxa"/>
          </w:tcPr>
          <w:p w:rsidR="00CD712D" w:rsidRPr="00CD712D" w:rsidRDefault="00CD712D" w:rsidP="00C82F13">
            <w:pPr>
              <w:jc w:val="both"/>
              <w:rPr>
                <w:rFonts w:ascii="Times New Roman" w:hAnsi="Times New Roman" w:cs="Times New Roman"/>
                <w:sz w:val="120"/>
                <w:szCs w:val="120"/>
              </w:rPr>
            </w:pP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[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…</w:t>
            </w:r>
            <w:r w:rsidRPr="00CD712D">
              <w:rPr>
                <w:rFonts w:ascii="Times New Roman" w:hAnsi="Times New Roman" w:cs="Times New Roman"/>
                <w:sz w:val="120"/>
                <w:szCs w:val="120"/>
                <w:lang w:val="en-US"/>
              </w:rPr>
              <w:t>]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,</w:t>
            </w:r>
            <w:r>
              <w:rPr>
                <w:rFonts w:ascii="Times New Roman" w:hAnsi="Times New Roman" w:cs="Times New Roman"/>
                <w:sz w:val="120"/>
                <w:szCs w:val="120"/>
              </w:rPr>
              <w:t xml:space="preserve">    </w:t>
            </w:r>
            <w:r w:rsidRPr="00CD712D">
              <w:rPr>
                <w:rFonts w:ascii="Times New Roman" w:hAnsi="Times New Roman" w:cs="Times New Roman"/>
                <w:sz w:val="120"/>
                <w:szCs w:val="120"/>
              </w:rPr>
              <w:t>(чтобы…).</w:t>
            </w:r>
          </w:p>
        </w:tc>
      </w:tr>
    </w:tbl>
    <w:p w:rsidR="00CD712D" w:rsidRPr="00CD712D" w:rsidRDefault="00CD712D" w:rsidP="00CD71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D712D" w:rsidRPr="00CD712D" w:rsidSect="00141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927B3"/>
    <w:multiLevelType w:val="multilevel"/>
    <w:tmpl w:val="4B4E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A4"/>
    <w:rsid w:val="001419A4"/>
    <w:rsid w:val="001B3B61"/>
    <w:rsid w:val="001B4A8A"/>
    <w:rsid w:val="002653F8"/>
    <w:rsid w:val="00460590"/>
    <w:rsid w:val="00AE4CC4"/>
    <w:rsid w:val="00C85AE0"/>
    <w:rsid w:val="00CD712D"/>
    <w:rsid w:val="00DD6ED7"/>
    <w:rsid w:val="00DF6753"/>
    <w:rsid w:val="00E0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2018-01-29T13:20:00Z</dcterms:created>
  <dcterms:modified xsi:type="dcterms:W3CDTF">2002-12-31T20:16:00Z</dcterms:modified>
</cp:coreProperties>
</file>