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B27" w:rsidRPr="00FD7D4E" w:rsidRDefault="00D30B27" w:rsidP="00D30B27">
      <w:pPr>
        <w:spacing w:after="0"/>
        <w:ind w:left="5664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D7D4E">
        <w:rPr>
          <w:rFonts w:ascii="Times New Roman" w:hAnsi="Times New Roman" w:cs="Times New Roman"/>
          <w:sz w:val="28"/>
          <w:szCs w:val="28"/>
          <w:lang w:val="be-BY"/>
        </w:rPr>
        <w:t>УТВЕРЖДАЮ</w:t>
      </w:r>
    </w:p>
    <w:p w:rsidR="00D30B27" w:rsidRPr="00FD7D4E" w:rsidRDefault="00D30B27" w:rsidP="00D30B27">
      <w:pPr>
        <w:spacing w:after="0"/>
        <w:ind w:left="5664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D7D4E">
        <w:rPr>
          <w:rFonts w:ascii="Times New Roman" w:hAnsi="Times New Roman" w:cs="Times New Roman"/>
          <w:sz w:val="28"/>
          <w:szCs w:val="28"/>
          <w:lang w:val="be-BY"/>
        </w:rPr>
        <w:t xml:space="preserve">Директор ГУО </w:t>
      </w:r>
    </w:p>
    <w:p w:rsidR="00D30B27" w:rsidRPr="00FD7D4E" w:rsidRDefault="00D30B27" w:rsidP="00D30B27">
      <w:pPr>
        <w:spacing w:after="0"/>
        <w:ind w:left="566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7D4E">
        <w:rPr>
          <w:rFonts w:ascii="Times New Roman" w:hAnsi="Times New Roman" w:cs="Times New Roman"/>
          <w:sz w:val="28"/>
          <w:szCs w:val="28"/>
        </w:rPr>
        <w:t>Копцевичская</w:t>
      </w:r>
      <w:proofErr w:type="spellEnd"/>
      <w:r w:rsidRPr="00FD7D4E">
        <w:rPr>
          <w:rFonts w:ascii="Times New Roman" w:hAnsi="Times New Roman" w:cs="Times New Roman"/>
          <w:sz w:val="28"/>
          <w:szCs w:val="28"/>
        </w:rPr>
        <w:t xml:space="preserve"> средняя школа</w:t>
      </w:r>
    </w:p>
    <w:p w:rsidR="00D30B27" w:rsidRPr="00FD7D4E" w:rsidRDefault="00D30B27" w:rsidP="00D30B27">
      <w:pPr>
        <w:spacing w:after="0"/>
        <w:ind w:left="566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7D4E">
        <w:rPr>
          <w:rFonts w:ascii="Times New Roman" w:hAnsi="Times New Roman" w:cs="Times New Roman"/>
          <w:sz w:val="28"/>
          <w:szCs w:val="28"/>
        </w:rPr>
        <w:t>Такун</w:t>
      </w:r>
      <w:proofErr w:type="spellEnd"/>
      <w:r w:rsidRPr="00FD7D4E">
        <w:rPr>
          <w:rFonts w:ascii="Times New Roman" w:hAnsi="Times New Roman" w:cs="Times New Roman"/>
          <w:sz w:val="28"/>
          <w:szCs w:val="28"/>
        </w:rPr>
        <w:t xml:space="preserve"> В.П._________________</w:t>
      </w:r>
    </w:p>
    <w:p w:rsidR="00D30B27" w:rsidRPr="00FD7D4E" w:rsidRDefault="00D30B27" w:rsidP="005A0B8F">
      <w:pPr>
        <w:ind w:left="2064"/>
        <w:rPr>
          <w:rFonts w:ascii="Arial" w:hAnsi="Arial" w:cs="Arial"/>
          <w:b/>
          <w:bCs/>
          <w:color w:val="433B32"/>
          <w:sz w:val="28"/>
          <w:szCs w:val="28"/>
        </w:rPr>
      </w:pPr>
      <w:r w:rsidRPr="00FD7D4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D7D4E">
        <w:rPr>
          <w:rFonts w:ascii="Times New Roman" w:hAnsi="Times New Roman" w:cs="Times New Roman"/>
          <w:sz w:val="28"/>
          <w:szCs w:val="28"/>
        </w:rPr>
        <w:t xml:space="preserve">                        «____</w:t>
      </w:r>
      <w:proofErr w:type="gramStart"/>
      <w:r w:rsidR="00FD7D4E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="00FD7D4E">
        <w:rPr>
          <w:rFonts w:ascii="Times New Roman" w:hAnsi="Times New Roman" w:cs="Times New Roman"/>
          <w:sz w:val="28"/>
          <w:szCs w:val="28"/>
        </w:rPr>
        <w:t>___________</w:t>
      </w:r>
      <w:r w:rsidRPr="00FD7D4E">
        <w:rPr>
          <w:rFonts w:ascii="Times New Roman" w:hAnsi="Times New Roman" w:cs="Times New Roman"/>
          <w:sz w:val="28"/>
          <w:szCs w:val="28"/>
        </w:rPr>
        <w:t xml:space="preserve"> </w:t>
      </w:r>
      <w:r w:rsidR="000012B4">
        <w:rPr>
          <w:rFonts w:ascii="Times New Roman" w:hAnsi="Times New Roman" w:cs="Times New Roman"/>
          <w:sz w:val="28"/>
          <w:szCs w:val="28"/>
        </w:rPr>
        <w:t>2025</w:t>
      </w:r>
      <w:bookmarkStart w:id="0" w:name="_GoBack"/>
      <w:bookmarkEnd w:id="0"/>
      <w:r w:rsidRPr="00FD7D4E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8700EB" w:rsidRPr="00D30B27" w:rsidRDefault="008700EB" w:rsidP="008700EB">
      <w:pPr>
        <w:shd w:val="clear" w:color="auto" w:fill="FFFFFF"/>
        <w:spacing w:before="300" w:after="225" w:line="288" w:lineRule="atLeast"/>
        <w:jc w:val="center"/>
        <w:outlineLvl w:val="0"/>
        <w:rPr>
          <w:rFonts w:ascii="Times New Roman" w:eastAsia="Times New Roman" w:hAnsi="Times New Roman" w:cs="Times New Roman"/>
          <w:color w:val="0B4881"/>
          <w:kern w:val="36"/>
          <w:sz w:val="28"/>
          <w:szCs w:val="28"/>
          <w:lang w:eastAsia="ru-RU"/>
        </w:rPr>
      </w:pPr>
      <w:r w:rsidRPr="00D30B2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ПОЛОЖЕНИЕ О БИБЛИОТЕКЕ</w:t>
      </w:r>
    </w:p>
    <w:p w:rsidR="008700EB" w:rsidRPr="00FD7D4E" w:rsidRDefault="008700EB" w:rsidP="008700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D4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1. ОБЩИЕ ПОЛОЖЕНИЯ</w:t>
      </w:r>
    </w:p>
    <w:p w:rsidR="008700EB" w:rsidRPr="00FD7D4E" w:rsidRDefault="008700EB" w:rsidP="008700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Библиотека ГУО «</w:t>
      </w:r>
      <w:proofErr w:type="spellStart"/>
      <w:r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Копцевичская</w:t>
      </w:r>
      <w:proofErr w:type="spellEnd"/>
      <w:r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школа» </w:t>
      </w:r>
      <w:r w:rsidR="00D30B27"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реализующая</w:t>
      </w:r>
      <w:r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образовательную программу общего среднего образования, образовательную программу специального образования на уров</w:t>
      </w:r>
      <w:r w:rsid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не </w:t>
      </w:r>
      <w:r w:rsidR="00D30B27"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 среднего образования, </w:t>
      </w:r>
      <w:r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структурным подразделением учреждения образования.</w:t>
      </w:r>
    </w:p>
    <w:p w:rsidR="008700EB" w:rsidRPr="00FD7D4E" w:rsidRDefault="008700EB" w:rsidP="008700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Библиотека учреждения образования осуществляет сбор и обеспечивает сохранность документов (носителей информации, в том числе электронных) для пользования всеми участниками образовательного процесса.</w:t>
      </w:r>
    </w:p>
    <w:p w:rsidR="008700EB" w:rsidRPr="00FD7D4E" w:rsidRDefault="008700EB" w:rsidP="008700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В своей деятельности библиотека учреждения образования руководствуется следующими документами:</w:t>
      </w:r>
    </w:p>
    <w:p w:rsidR="008700EB" w:rsidRPr="00FD7D4E" w:rsidRDefault="008700EB" w:rsidP="008700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Кодексом Республики Беларусь об образовании;</w:t>
      </w:r>
    </w:p>
    <w:p w:rsidR="008700EB" w:rsidRPr="00FD7D4E" w:rsidRDefault="008700EB" w:rsidP="008700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Кодэксам</w:t>
      </w:r>
      <w:proofErr w:type="spellEnd"/>
      <w:r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Рэспублікі</w:t>
      </w:r>
      <w:proofErr w:type="spellEnd"/>
      <w:r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Беларусь </w:t>
      </w:r>
      <w:proofErr w:type="spellStart"/>
      <w:r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аб</w:t>
      </w:r>
      <w:proofErr w:type="spellEnd"/>
      <w:r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культуры;</w:t>
      </w:r>
    </w:p>
    <w:p w:rsidR="008700EB" w:rsidRPr="00FD7D4E" w:rsidRDefault="008700EB" w:rsidP="008700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Трудовым кодексом Республики Беларусь;</w:t>
      </w:r>
    </w:p>
    <w:p w:rsidR="008700EB" w:rsidRPr="00FD7D4E" w:rsidRDefault="008700EB" w:rsidP="008700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учреждения образования;</w:t>
      </w:r>
    </w:p>
    <w:p w:rsidR="008700EB" w:rsidRPr="00FD7D4E" w:rsidRDefault="008700EB" w:rsidP="008700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приказами руководителя учреждения образования;</w:t>
      </w:r>
    </w:p>
    <w:p w:rsidR="008700EB" w:rsidRPr="00FD7D4E" w:rsidRDefault="008700EB" w:rsidP="008700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 нормативными правовыми актами Республики Беларусь.</w:t>
      </w:r>
    </w:p>
    <w:p w:rsidR="008700EB" w:rsidRPr="00FD7D4E" w:rsidRDefault="008700EB" w:rsidP="008700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Координационным и методическим центром является </w:t>
      </w:r>
      <w:r w:rsidR="002F41BE"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Петриковский районный методический кабинет</w:t>
      </w:r>
    </w:p>
    <w:p w:rsidR="008700EB" w:rsidRPr="00FD7D4E" w:rsidRDefault="008700EB" w:rsidP="008700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2.ОСНОВНЫЕ ЗАДАЧИ</w:t>
      </w:r>
    </w:p>
    <w:p w:rsidR="008700EB" w:rsidRPr="00FD7D4E" w:rsidRDefault="008700EB" w:rsidP="008700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 учреждения образования</w:t>
      </w:r>
      <w:r w:rsidR="002F41BE"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призвана</w:t>
      </w:r>
      <w:r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700EB" w:rsidRPr="00FD7D4E" w:rsidRDefault="008700EB" w:rsidP="008700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Содействовать процессу обучения и воспитания учащихся.</w:t>
      </w:r>
    </w:p>
    <w:p w:rsidR="008700EB" w:rsidRPr="00FD7D4E" w:rsidRDefault="008700EB" w:rsidP="008700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Осуществлять информационное сопровождение образовательного процесса.</w:t>
      </w:r>
    </w:p>
    <w:p w:rsidR="008700EB" w:rsidRPr="00FD7D4E" w:rsidRDefault="008700EB" w:rsidP="008700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Обеспечить право участников образовательного процесса (учащихся, и их законных представителей, педагогических работников, иных работников учреждения образования) на бесплатное пользование информационными ресурсами.</w:t>
      </w:r>
    </w:p>
    <w:p w:rsidR="008700EB" w:rsidRPr="00FD7D4E" w:rsidRDefault="008700EB" w:rsidP="008700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3.СОДЕРЖАНИЕ РАБОТЫ</w:t>
      </w:r>
    </w:p>
    <w:p w:rsidR="008700EB" w:rsidRPr="00FD7D4E" w:rsidRDefault="008700EB" w:rsidP="008700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основными задачами би</w:t>
      </w:r>
      <w:r w:rsidR="002F41BE"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блиотека учреждения образования</w:t>
      </w:r>
      <w:r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700EB" w:rsidRPr="00FD7D4E" w:rsidRDefault="008700EB" w:rsidP="008700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3.1. Организует работу по комплектованию, учету, выдаче документов и учебных изданий библиотечного фонда.</w:t>
      </w:r>
    </w:p>
    <w:p w:rsidR="008700EB" w:rsidRPr="00FD7D4E" w:rsidRDefault="008700EB" w:rsidP="008700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Обеспечивает сохранность фонда и его использование пользователями в соответствии с установленными правилами.</w:t>
      </w:r>
    </w:p>
    <w:p w:rsidR="008700EB" w:rsidRPr="00FD7D4E" w:rsidRDefault="002F41BE" w:rsidP="008700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8700EB"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Осуществляет библиотечное, информационное обслуживание учащихся, педагогических работников.</w:t>
      </w:r>
    </w:p>
    <w:p w:rsidR="008700EB" w:rsidRPr="00FD7D4E" w:rsidRDefault="002F41BE" w:rsidP="008700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8700EB"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Организует и проводит работу по воспитанию у учащихся интереса к книге и чтению, формированию информационной культуры, консультирует законных представителей несовершеннолетних по вопросам организации семейного чтения.</w:t>
      </w:r>
    </w:p>
    <w:p w:rsidR="008700EB" w:rsidRPr="00FD7D4E" w:rsidRDefault="008700EB" w:rsidP="008700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4.ПРАВОВОЙ СТАТУС. ФИНАНСИРОВАНИЕ И МАТЕРИАЛЬНО-ТЕХНИЧЕСКОЕ ОБЕСПЕЧЕНИЕ</w:t>
      </w:r>
    </w:p>
    <w:p w:rsidR="008700EB" w:rsidRPr="00FD7D4E" w:rsidRDefault="008700EB" w:rsidP="008700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Управление библиотекой учреждения образования осуществляется в соответствии с законодательством Республики Беларусь и уставом учреждения образования.</w:t>
      </w:r>
    </w:p>
    <w:p w:rsidR="008700EB" w:rsidRPr="00FD7D4E" w:rsidRDefault="008700EB" w:rsidP="008700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Руководство библиотекой учреждения образования, контроль за ее деятельно</w:t>
      </w:r>
      <w:r w:rsidR="002F41BE"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стью осуществляет руководитель ГУО «</w:t>
      </w:r>
      <w:proofErr w:type="spellStart"/>
      <w:r w:rsidR="002F41BE"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Копцевичская</w:t>
      </w:r>
      <w:proofErr w:type="spellEnd"/>
      <w:r w:rsidR="002F41BE"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школа В.П. </w:t>
      </w:r>
      <w:proofErr w:type="spellStart"/>
      <w:r w:rsidR="002F41BE"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Такун</w:t>
      </w:r>
      <w:proofErr w:type="spellEnd"/>
      <w:r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несет ответственность за создание необходимых условий для деятельности библиотеки (учет и сохранение библиотечного фонда, технического оборудования и имущества библиотеки).</w:t>
      </w:r>
    </w:p>
    <w:p w:rsidR="008700EB" w:rsidRPr="00FD7D4E" w:rsidRDefault="008700EB" w:rsidP="008700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Возглавляет библиотеку уч</w:t>
      </w:r>
      <w:r w:rsidR="000012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реждения образования </w:t>
      </w:r>
      <w:r w:rsidR="00485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библиотекарь </w:t>
      </w:r>
      <w:proofErr w:type="spellStart"/>
      <w:r w:rsidR="002F41BE"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О.В.Волынец</w:t>
      </w:r>
      <w:proofErr w:type="spellEnd"/>
      <w:r w:rsidR="002F41BE"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</w:t>
      </w:r>
      <w:r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подчиняется непосредственно </w:t>
      </w:r>
      <w:r w:rsidR="002F41BE"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учреждения образования</w:t>
      </w:r>
      <w:r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00EB" w:rsidRPr="00FD7D4E" w:rsidRDefault="008700EB" w:rsidP="008700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Структура библиотеки учреждения образования включает абонемент, </w:t>
      </w:r>
      <w:r w:rsidR="002F41BE"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совмещенный с хранилищем </w:t>
      </w:r>
      <w:r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читальны</w:t>
      </w:r>
      <w:r w:rsidR="002F41BE"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зал. </w:t>
      </w:r>
      <w:r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 учреждения образования имеет штемпель с обозначением своего полного наименован</w:t>
      </w:r>
      <w:r w:rsidR="002F41BE"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  <w:r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00EB" w:rsidRPr="00FD7D4E" w:rsidRDefault="008700EB" w:rsidP="008700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4.5. Состояние материально-технической базы и фонда библиотеки является одним из основных показателей готовности учреждения образования к новому учебному году.</w:t>
      </w:r>
    </w:p>
    <w:p w:rsidR="008700EB" w:rsidRPr="00FD7D4E" w:rsidRDefault="008700EB" w:rsidP="008700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Библиотечное, информационное и справочно-библиографическое обслуживание пользователей осуществляется в соответствии с планом работы учреждения о</w:t>
      </w:r>
      <w:r w:rsidR="002F41BE"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бразования на год. План работы </w:t>
      </w:r>
      <w:r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библиотеки учреждения образования является одним из обязательных разделов годового плана учреждения образования. </w:t>
      </w:r>
    </w:p>
    <w:p w:rsidR="008700EB" w:rsidRPr="00FD7D4E" w:rsidRDefault="002F41BE" w:rsidP="008700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4.7. Формированием </w:t>
      </w:r>
      <w:r w:rsidR="005A0B8F"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обработкой библиотечного фонда, библиотечным и</w:t>
      </w:r>
      <w:r w:rsidR="008700EB"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</w:t>
      </w:r>
      <w:r w:rsidR="005A0B8F"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8700EB"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обслуживанием пользователей библиотеки зан</w:t>
      </w:r>
      <w:r w:rsidR="005A0B8F"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имается библиотечный работник (</w:t>
      </w:r>
      <w:r w:rsidR="008700EB"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ст.132 </w:t>
      </w:r>
      <w:proofErr w:type="spellStart"/>
      <w:r w:rsidR="008700EB"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Кодэкса</w:t>
      </w:r>
      <w:proofErr w:type="spellEnd"/>
      <w:r w:rsidR="008700EB"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700EB"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Рэспублікі</w:t>
      </w:r>
      <w:proofErr w:type="spellEnd"/>
      <w:r w:rsidR="008700EB"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Беларусь </w:t>
      </w:r>
      <w:proofErr w:type="spellStart"/>
      <w:r w:rsidR="008700EB"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аб</w:t>
      </w:r>
      <w:proofErr w:type="spellEnd"/>
      <w:r w:rsidR="008700EB"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культуры), который также осуществляет комплектование, учет, выдачу, возврат, замену и списание документов библиотечного фонда.</w:t>
      </w:r>
    </w:p>
    <w:p w:rsidR="008700EB" w:rsidRPr="00FD7D4E" w:rsidRDefault="008700EB" w:rsidP="008700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4.8. Штатное распис</w:t>
      </w:r>
      <w:r w:rsidR="005A0B8F"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ание, условия и порядок оплаты </w:t>
      </w:r>
      <w:r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библиотечных работников определяются в соответствии законодательством Республики Беларусь.</w:t>
      </w:r>
    </w:p>
    <w:p w:rsidR="008700EB" w:rsidRPr="00FD7D4E" w:rsidRDefault="00485FFA" w:rsidP="008700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4.9. Библиотечный работник несе</w:t>
      </w:r>
      <w:r w:rsidR="008700EB"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т ответственность за сохранность фондов в соответствии с действующим законодательством.</w:t>
      </w:r>
    </w:p>
    <w:p w:rsidR="008700EB" w:rsidRPr="00FD7D4E" w:rsidRDefault="008700EB" w:rsidP="008700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4.10. Режим работы б</w:t>
      </w:r>
      <w:r w:rsidR="005A0B8F"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иблиотеки ГУО «</w:t>
      </w:r>
      <w:proofErr w:type="spellStart"/>
      <w:r w:rsidR="005A0B8F"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Копцевичская</w:t>
      </w:r>
      <w:proofErr w:type="spellEnd"/>
      <w:r w:rsidR="005A0B8F"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школа» определяе</w:t>
      </w:r>
      <w:r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в соответствии с правилами внутреннего распорядка учреждения образования и утверждается руководителем до 1 сентября.</w:t>
      </w:r>
    </w:p>
    <w:p w:rsidR="008700EB" w:rsidRPr="00FD7D4E" w:rsidRDefault="005A0B8F" w:rsidP="008700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4.11. Порядок доступа к фонду</w:t>
      </w:r>
      <w:r w:rsidR="008700EB"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перечень услуг и условий их предоставления библиотекой определяются правилами пользования школьной библиотекой.</w:t>
      </w:r>
    </w:p>
    <w:p w:rsidR="008700EB" w:rsidRPr="00FD7D4E" w:rsidRDefault="008700EB" w:rsidP="008700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4.12. Библиотека имеет право:</w:t>
      </w:r>
    </w:p>
    <w:p w:rsidR="008700EB" w:rsidRPr="00FD7D4E" w:rsidRDefault="008700EB" w:rsidP="008700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4.12.1. Самостоятельно определять содержание, формы и методы своей деятельности в соответствии с задачами и направлениями деятельности.</w:t>
      </w:r>
    </w:p>
    <w:p w:rsidR="008700EB" w:rsidRPr="00FD7D4E" w:rsidRDefault="008700EB" w:rsidP="008700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4.12.2. Знакомиться с учебными программами, планами воспитательной работы учреждения образования, получат</w:t>
      </w:r>
      <w:r w:rsidR="005A0B8F"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ь от педагогических работников </w:t>
      </w:r>
      <w:r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сведения, необходимые для решения поставленных перед библиотекой учреждения образования задач.</w:t>
      </w:r>
    </w:p>
    <w:p w:rsidR="008700EB" w:rsidRPr="00FD7D4E" w:rsidRDefault="008700EB" w:rsidP="008700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4.12.3. Исключать документы из библиотечных фондов.</w:t>
      </w:r>
    </w:p>
    <w:p w:rsidR="008700EB" w:rsidRPr="00FD7D4E" w:rsidRDefault="008700EB" w:rsidP="008700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4.12.4. Установить по согласию с руководителем учреждения образования правилами пользования библиотекой, порядок регистрации пользователей.</w:t>
      </w:r>
    </w:p>
    <w:p w:rsidR="008700EB" w:rsidRPr="00FD7D4E" w:rsidRDefault="008700EB" w:rsidP="008700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4.12.5. Принимать меры компенсации урона, нанесенного пользователями.</w:t>
      </w:r>
    </w:p>
    <w:p w:rsidR="008700EB" w:rsidRPr="00FD7D4E" w:rsidRDefault="008700EB" w:rsidP="008700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4.12.6. Участвовать в реализации государственных и иных программ, направленных на развитие библиотечного дела.</w:t>
      </w:r>
    </w:p>
    <w:p w:rsidR="008700EB" w:rsidRPr="00FD7D4E" w:rsidRDefault="005A0B8F" w:rsidP="008700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4.12.7. У</w:t>
      </w:r>
      <w:r w:rsidR="008700EB"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частвовать в проектах, программах, конкурсах, координаторами которых выступают библиотеки различных ведомств и организаций.</w:t>
      </w:r>
    </w:p>
    <w:p w:rsidR="008700EB" w:rsidRPr="00FD7D4E" w:rsidRDefault="008700EB" w:rsidP="008700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4.12.8. Входить в библиотечные объединения, ассоциации (союзы).</w:t>
      </w:r>
    </w:p>
    <w:p w:rsidR="008700EB" w:rsidRPr="00FD7D4E" w:rsidRDefault="008700EB" w:rsidP="008700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4.12.9. Приобретать, создавать, формировать и использовать информационные ресурсы.</w:t>
      </w:r>
    </w:p>
    <w:p w:rsidR="008700EB" w:rsidRPr="00FD7D4E" w:rsidRDefault="005A0B8F" w:rsidP="008700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4.13. Работник</w:t>
      </w:r>
      <w:r w:rsidR="008700EB"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библиотеки учреждения об</w:t>
      </w:r>
      <w:r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разования систематически повышае</w:t>
      </w:r>
      <w:r w:rsidR="008700EB"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т квалификацию в инст</w:t>
      </w:r>
      <w:r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итутах повышения квалификации (</w:t>
      </w:r>
      <w:r w:rsidR="008700EB"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реже одного раза в 5 лет), на семинарах, проводимых библиоте</w:t>
      </w:r>
      <w:r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ками – методическими центрами, </w:t>
      </w:r>
      <w:r w:rsidR="008700EB"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методическими объединениями, а такж</w:t>
      </w:r>
      <w:r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е путем самообразования; проходи</w:t>
      </w:r>
      <w:r w:rsidR="008700EB"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т аттестацию в установленном порядке.</w:t>
      </w:r>
    </w:p>
    <w:p w:rsidR="00470BB0" w:rsidRPr="00FD7D4E" w:rsidRDefault="008700EB" w:rsidP="005A0B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4.14. Проверка деятельности библиотеки учреждения образования проводитс</w:t>
      </w:r>
      <w:r w:rsidR="005A0B8F"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 согласованию с директором </w:t>
      </w:r>
      <w:r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образования и районным отделом по образованию с обязательным привлечением специалистов библиоте</w:t>
      </w:r>
      <w:r w:rsidR="005A0B8F" w:rsidRPr="00FD7D4E">
        <w:rPr>
          <w:rFonts w:ascii="Times New Roman" w:eastAsia="Times New Roman" w:hAnsi="Times New Roman" w:cs="Times New Roman"/>
          <w:sz w:val="28"/>
          <w:szCs w:val="28"/>
          <w:lang w:eastAsia="ru-RU"/>
        </w:rPr>
        <w:t>чного дела в качестве экспертов.</w:t>
      </w:r>
    </w:p>
    <w:sectPr w:rsidR="00470BB0" w:rsidRPr="00FD7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386780"/>
    <w:multiLevelType w:val="multilevel"/>
    <w:tmpl w:val="C1B6F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0EB"/>
    <w:rsid w:val="000012B4"/>
    <w:rsid w:val="002F41BE"/>
    <w:rsid w:val="00470BB0"/>
    <w:rsid w:val="00485FFA"/>
    <w:rsid w:val="005A0B8F"/>
    <w:rsid w:val="008700EB"/>
    <w:rsid w:val="00D30B27"/>
    <w:rsid w:val="00FD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D3106"/>
  <w15:chartTrackingRefBased/>
  <w15:docId w15:val="{262C3636-4924-4D9C-9AA9-82718ABB8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00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00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70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00EB"/>
    <w:rPr>
      <w:b/>
      <w:bCs/>
    </w:rPr>
  </w:style>
  <w:style w:type="character" w:styleId="a5">
    <w:name w:val="Hyperlink"/>
    <w:basedOn w:val="a0"/>
    <w:uiPriority w:val="99"/>
    <w:semiHidden/>
    <w:unhideWhenUsed/>
    <w:rsid w:val="008700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6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2025-09-05T11:28:00Z</dcterms:created>
  <dcterms:modified xsi:type="dcterms:W3CDTF">2025-09-05T11:28:00Z</dcterms:modified>
</cp:coreProperties>
</file>