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AB" w:rsidRPr="0008576B" w:rsidRDefault="0008576B" w:rsidP="0008576B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08576B">
        <w:rPr>
          <w:rFonts w:ascii="Times New Roman" w:hAnsi="Times New Roman" w:cs="Times New Roman"/>
          <w:b/>
          <w:color w:val="FF0000"/>
          <w:sz w:val="56"/>
          <w:szCs w:val="56"/>
        </w:rPr>
        <w:t>Факторы риска, способствующие жестокому обращению в семьях</w:t>
      </w:r>
    </w:p>
    <w:p w:rsidR="0008576B" w:rsidRPr="0008576B" w:rsidRDefault="0008576B" w:rsidP="0008576B">
      <w:pPr>
        <w:shd w:val="clear" w:color="auto" w:fill="FFFFFF"/>
        <w:spacing w:after="167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ab/>
      </w:r>
      <w:r w:rsidRPr="000857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Различные формы насилия по отношению к детям, могут быть вызваны семейными проблемами (социальное неблагополучие семьи, наличие в них эмоциональных или связанных с состоянием здоровья сложностей), а также сочетанием специфических характерологических особенностей родителей и ребенка.</w:t>
      </w:r>
    </w:p>
    <w:p w:rsidR="0008576B" w:rsidRPr="0008576B" w:rsidRDefault="0008576B" w:rsidP="0008576B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Социальные проблемы семьи</w:t>
      </w:r>
    </w:p>
    <w:p w:rsidR="0008576B" w:rsidRPr="0008576B" w:rsidRDefault="0008576B" w:rsidP="0008576B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неполная или многодетная семья;</w:t>
      </w:r>
    </w:p>
    <w:p w:rsidR="0008576B" w:rsidRPr="0008576B" w:rsidRDefault="0008576B" w:rsidP="0008576B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семья, в которой постоянно возникают конфликты межу родителями;</w:t>
      </w:r>
    </w:p>
    <w:p w:rsidR="0008576B" w:rsidRPr="0008576B" w:rsidRDefault="0008576B" w:rsidP="0008576B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семьи с приемными детьми;</w:t>
      </w:r>
    </w:p>
    <w:p w:rsidR="0008576B" w:rsidRPr="0008576B" w:rsidRDefault="0008576B" w:rsidP="0008576B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 в семье больного алкоголизмом или наркоманией;</w:t>
      </w:r>
    </w:p>
    <w:p w:rsidR="0008576B" w:rsidRPr="0008576B" w:rsidRDefault="0008576B" w:rsidP="0008576B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социальная изоляция семьи, специфические национально-культурные или религиозные факторы;</w:t>
      </w:r>
    </w:p>
    <w:p w:rsidR="0008576B" w:rsidRPr="0008576B" w:rsidRDefault="0008576B" w:rsidP="0008576B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стрессы, ставшие следствием безработицы, финансовых трудностей, смерти или потери близкого человека, супружеских конфликтов, чрезмерной занятости взрослых;</w:t>
      </w:r>
    </w:p>
    <w:p w:rsidR="0008576B" w:rsidRPr="0008576B" w:rsidRDefault="0008576B" w:rsidP="0008576B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физического и психического насилия в качестве наказания;</w:t>
      </w:r>
    </w:p>
    <w:p w:rsidR="0008576B" w:rsidRPr="0008576B" w:rsidRDefault="0008576B" w:rsidP="0008576B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незрелые родители (17 лет и моложе) с неадекватными родительскими навыками;</w:t>
      </w:r>
    </w:p>
    <w:p w:rsidR="0008576B" w:rsidRPr="0008576B" w:rsidRDefault="0008576B" w:rsidP="0008576B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низкий уровень образования и недостаточный профессионализм родителей;</w:t>
      </w:r>
    </w:p>
    <w:p w:rsidR="0008576B" w:rsidRPr="0008576B" w:rsidRDefault="0008576B" w:rsidP="0008576B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статус беженцев в результате межнациональных конфликтов.</w:t>
      </w:r>
    </w:p>
    <w:p w:rsidR="0008576B" w:rsidRPr="0008576B" w:rsidRDefault="0008576B" w:rsidP="0008576B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Состояние здоровья и поведение родителей, других членов семьи</w:t>
      </w:r>
    </w:p>
    <w:p w:rsidR="0008576B" w:rsidRPr="0008576B" w:rsidRDefault="0008576B" w:rsidP="0008576B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психические заболевания (психоз, депрессия);</w:t>
      </w:r>
    </w:p>
    <w:p w:rsidR="0008576B" w:rsidRPr="0008576B" w:rsidRDefault="0008576B" w:rsidP="0008576B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критические состояния (попытки суицида, нервные потрясения и др.);</w:t>
      </w:r>
    </w:p>
    <w:p w:rsidR="0008576B" w:rsidRPr="0008576B" w:rsidRDefault="0008576B" w:rsidP="0008576B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умственная отсталость;</w:t>
      </w:r>
    </w:p>
    <w:p w:rsidR="0008576B" w:rsidRPr="0008576B" w:rsidRDefault="0008576B" w:rsidP="0008576B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недостаточный самоконтроль или импульсивность;</w:t>
      </w:r>
    </w:p>
    <w:p w:rsidR="0008576B" w:rsidRPr="0008576B" w:rsidRDefault="0008576B" w:rsidP="0008576B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 в прошлом в семьях жестокого обращения с детьми, инцеста, привлечения к уголовной ответственности за половые преступления;</w:t>
      </w:r>
    </w:p>
    <w:p w:rsidR="0008576B" w:rsidRPr="0008576B" w:rsidRDefault="0008576B" w:rsidP="0008576B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в детстве сами подвергались жестокому обращению, сексуальной агрессии или были лишены родительского внимания.</w:t>
      </w:r>
    </w:p>
    <w:p w:rsidR="0008576B" w:rsidRPr="0008576B" w:rsidRDefault="0008576B" w:rsidP="0008576B">
      <w:pPr>
        <w:numPr>
          <w:ilvl w:val="0"/>
          <w:numId w:val="5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Факторы риска, характеризующие особенности детей-жертв насилия:</w:t>
      </w:r>
    </w:p>
    <w:p w:rsidR="0008576B" w:rsidRPr="0008576B" w:rsidRDefault="0008576B" w:rsidP="0008576B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нежеланный ребенок;</w:t>
      </w:r>
    </w:p>
    <w:p w:rsidR="0008576B" w:rsidRPr="0008576B" w:rsidRDefault="0008576B" w:rsidP="0008576B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 у ребенка физических и умственных недостатков;</w:t>
      </w:r>
    </w:p>
    <w:p w:rsidR="0008576B" w:rsidRPr="0008576B" w:rsidRDefault="0008576B" w:rsidP="0008576B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низкая масса тела при рождении, недоношенность;</w:t>
      </w:r>
    </w:p>
    <w:p w:rsidR="0008576B" w:rsidRPr="0008576B" w:rsidRDefault="0008576B" w:rsidP="0008576B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врожденные уродства;</w:t>
      </w:r>
    </w:p>
    <w:p w:rsidR="0008576B" w:rsidRPr="0008576B" w:rsidRDefault="0008576B" w:rsidP="0008576B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нелюбимый ребенок в семье;</w:t>
      </w:r>
    </w:p>
    <w:p w:rsidR="0008576B" w:rsidRPr="0008576B" w:rsidRDefault="0008576B" w:rsidP="0008576B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сходство с нелюбимым родственником;</w:t>
      </w:r>
    </w:p>
    <w:p w:rsidR="0008576B" w:rsidRPr="0008576B" w:rsidRDefault="0008576B" w:rsidP="0008576B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нарушения в поведении ребенка, включая </w:t>
      </w:r>
      <w:proofErr w:type="spellStart"/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гиперактивность</w:t>
      </w:r>
      <w:proofErr w:type="spellEnd"/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8576B" w:rsidRPr="0008576B" w:rsidRDefault="0008576B" w:rsidP="0008576B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высокоодаренный или талантливый ребенок.</w:t>
      </w:r>
    </w:p>
    <w:p w:rsidR="0008576B" w:rsidRPr="0008576B" w:rsidRDefault="0008576B" w:rsidP="0008576B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7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085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Любой вид жестокого обращения с детьми (чаще всего отмечается сочетание нескольких форм насилия) нарушает физическое и психическое здоровье ребенка, мешает его полноценному развитию. Его последствия побуждают родителей или самих детей, ставших уже взрослыми, обращаться за помощью к специалистам.</w:t>
      </w:r>
    </w:p>
    <w:p w:rsidR="0008576B" w:rsidRPr="0008576B" w:rsidRDefault="0008576B" w:rsidP="0008576B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8576B" w:rsidRPr="0008576B" w:rsidSect="0031752B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4DC7"/>
    <w:multiLevelType w:val="multilevel"/>
    <w:tmpl w:val="1738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412DF"/>
    <w:multiLevelType w:val="multilevel"/>
    <w:tmpl w:val="70F0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A0B95"/>
    <w:multiLevelType w:val="multilevel"/>
    <w:tmpl w:val="28DE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2010F"/>
    <w:multiLevelType w:val="multilevel"/>
    <w:tmpl w:val="757E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3748F"/>
    <w:multiLevelType w:val="multilevel"/>
    <w:tmpl w:val="0FAC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533B91"/>
    <w:multiLevelType w:val="multilevel"/>
    <w:tmpl w:val="BD1A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B6CAC"/>
    <w:rsid w:val="0008576B"/>
    <w:rsid w:val="0031752B"/>
    <w:rsid w:val="004716AB"/>
    <w:rsid w:val="009B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AB"/>
  </w:style>
  <w:style w:type="paragraph" w:styleId="3">
    <w:name w:val="heading 3"/>
    <w:basedOn w:val="a"/>
    <w:link w:val="30"/>
    <w:uiPriority w:val="9"/>
    <w:qFormat/>
    <w:rsid w:val="000857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CA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B6CAC"/>
    <w:rPr>
      <w:b/>
      <w:bCs/>
    </w:rPr>
  </w:style>
  <w:style w:type="paragraph" w:styleId="a6">
    <w:name w:val="Normal (Web)"/>
    <w:basedOn w:val="a"/>
    <w:uiPriority w:val="99"/>
    <w:unhideWhenUsed/>
    <w:rsid w:val="00317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1752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857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1896</Characters>
  <Application>Microsoft Office Word</Application>
  <DocSecurity>0</DocSecurity>
  <Lines>15</Lines>
  <Paragraphs>4</Paragraphs>
  <ScaleCrop>false</ScaleCrop>
  <Company>Company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2023-01-13T16:57:00Z</dcterms:created>
  <dcterms:modified xsi:type="dcterms:W3CDTF">2023-01-13T16:57:00Z</dcterms:modified>
</cp:coreProperties>
</file>