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7CF22" w14:textId="77777777" w:rsidR="00847240" w:rsidRPr="00847240" w:rsidRDefault="00847240" w:rsidP="00866929">
      <w:pPr>
        <w:spacing w:after="0" w:line="240" w:lineRule="auto"/>
        <w:ind w:right="2400"/>
        <w:outlineLvl w:val="0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 w:rsidRPr="00866929">
        <w:rPr>
          <w:rFonts w:ascii="Times New Roman" w:eastAsia="Times New Roman" w:hAnsi="Times New Roman" w:cs="Times New Roman"/>
          <w:b/>
          <w:color w:val="111111"/>
          <w:kern w:val="36"/>
          <w:sz w:val="30"/>
          <w:szCs w:val="30"/>
          <w:lang w:eastAsia="ru-RU"/>
        </w:rPr>
        <w:t>Основания для начала индивидуальной профилактической работы с несовершеннолетним</w:t>
      </w:r>
    </w:p>
    <w:p w14:paraId="5032372C" w14:textId="373CB977" w:rsidR="00847240" w:rsidRPr="00847240" w:rsidRDefault="00847240" w:rsidP="0084724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847240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1</w:t>
      </w:r>
      <w:r w:rsidR="00866929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.</w:t>
      </w:r>
      <w:r w:rsidRPr="00847240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 xml:space="preserve"> Употребление наркотических средств и психотропных веществ без назначения врача либо употребление токсических веществ и спиртных напитков.</w:t>
      </w:r>
    </w:p>
    <w:p w14:paraId="317B7B83" w14:textId="2FA3EAD0" w:rsidR="00847240" w:rsidRPr="00847240" w:rsidRDefault="00847240" w:rsidP="0084724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  <w:r w:rsidRPr="00847240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2</w:t>
      </w:r>
      <w:r w:rsidR="00866929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.</w:t>
      </w:r>
      <w:r w:rsidRPr="00847240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 xml:space="preserve"> Совершение правонарушения, повлекшего применение мер административной ответственности</w:t>
      </w:r>
      <w:r w:rsidRPr="0084724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.</w:t>
      </w:r>
    </w:p>
    <w:p w14:paraId="693E12F9" w14:textId="24463BF7" w:rsidR="00847240" w:rsidRPr="00847240" w:rsidRDefault="00847240" w:rsidP="0084724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47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</w:t>
      </w:r>
      <w:r w:rsidR="0086692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  <w:r w:rsidRPr="00847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Совершение правонарушений до достижения возраста, с которого наступает административная ответственность либо неоднократно совершенные антиобщественные поступки.</w:t>
      </w:r>
    </w:p>
    <w:p w14:paraId="0D6AD81D" w14:textId="48732A8B" w:rsidR="00847240" w:rsidRPr="00847240" w:rsidRDefault="00847240" w:rsidP="0084724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47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</w:t>
      </w:r>
      <w:r w:rsidR="0086692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. </w:t>
      </w:r>
      <w:r w:rsidRPr="00847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Освобожденные от уголовной ответственности в силу утраты деяний общественной опасности в связи с деятельным раскаянием, примирением с потерпевшим с передачей их под наблюдение родителей или лиц, их заменяющих.</w:t>
      </w:r>
    </w:p>
    <w:p w14:paraId="56F19B76" w14:textId="70109D65" w:rsidR="00847240" w:rsidRPr="00847240" w:rsidRDefault="00847240" w:rsidP="0084724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47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5</w:t>
      </w:r>
      <w:r w:rsidR="0086692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. </w:t>
      </w:r>
      <w:r w:rsidRPr="00847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Совершившие общественно опасное деяние до достижения возраста, с которого наступает уголовная ответственность.</w:t>
      </w:r>
    </w:p>
    <w:p w14:paraId="0DE5F049" w14:textId="5A043FCE" w:rsidR="00847240" w:rsidRPr="00847240" w:rsidRDefault="00847240" w:rsidP="0084724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47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6</w:t>
      </w:r>
      <w:r w:rsidR="0086692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. </w:t>
      </w:r>
      <w:r w:rsidRPr="00847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Совершившие общественно опасное деянии не подлежащие уголовной ответственности вследствие отставания в умственном развитии и связанного с болезненным психическим расстройством.</w:t>
      </w:r>
    </w:p>
    <w:p w14:paraId="493FE202" w14:textId="296909BB" w:rsidR="00847240" w:rsidRPr="00847240" w:rsidRDefault="00847240" w:rsidP="0084724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47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7</w:t>
      </w:r>
      <w:r w:rsidR="0086692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  <w:r w:rsidRPr="00847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Подозреваемые, а также обвиняемые в совершении преступлений, в отношении которых избраны меры пресечения, не связанные с заключением под стражу.</w:t>
      </w:r>
    </w:p>
    <w:p w14:paraId="32CE3720" w14:textId="5B90EE9A" w:rsidR="00847240" w:rsidRPr="00847240" w:rsidRDefault="00847240" w:rsidP="0084724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47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8</w:t>
      </w:r>
      <w:r w:rsidR="0086692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. </w:t>
      </w:r>
      <w:r w:rsidRPr="00847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Систематический самовольный уход из дома в возрасте до 16 лет.</w:t>
      </w:r>
    </w:p>
    <w:p w14:paraId="2C259CA5" w14:textId="75697AC2" w:rsidR="00847240" w:rsidRPr="00847240" w:rsidRDefault="00847240" w:rsidP="0084724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47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9</w:t>
      </w:r>
      <w:r w:rsidR="0086692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  <w:r w:rsidRPr="00847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Вернувшиеся из специальных учебно-воспитательных и лечебно-воспитательных заведений.</w:t>
      </w:r>
    </w:p>
    <w:p w14:paraId="39F72D80" w14:textId="5798BE11" w:rsidR="00847240" w:rsidRPr="00847240" w:rsidRDefault="00847240" w:rsidP="0084724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47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10</w:t>
      </w:r>
      <w:r w:rsidR="0086692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  <w:r w:rsidRPr="00847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Осужденные за совершение преступлений, не представляющих большой общественной опасности или впервые совершившие менее тяжкие преступления и освобожденные судом от наказания с применением принудительных мер воспитательного характера.</w:t>
      </w:r>
    </w:p>
    <w:p w14:paraId="5A994CE2" w14:textId="127FCD3A" w:rsidR="00847240" w:rsidRPr="00847240" w:rsidRDefault="00847240" w:rsidP="0084724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47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11</w:t>
      </w:r>
      <w:r w:rsidR="0086692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  <w:r w:rsidRPr="00847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Осужденные к общественным работам, исправительным работам и иным видам наказания, не связанным с лишением свободы.</w:t>
      </w:r>
    </w:p>
    <w:p w14:paraId="46275B95" w14:textId="77777777" w:rsidR="00FE753E" w:rsidRDefault="00FE753E"/>
    <w:sectPr w:rsidR="00FE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240"/>
    <w:rsid w:val="00847240"/>
    <w:rsid w:val="00866929"/>
    <w:rsid w:val="00FE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92F2"/>
  <w15:chartTrackingRefBased/>
  <w15:docId w15:val="{DB97F042-FCD3-43B4-B911-E6CED111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39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Inna</cp:lastModifiedBy>
  <cp:revision>2</cp:revision>
  <dcterms:created xsi:type="dcterms:W3CDTF">2021-04-06T06:18:00Z</dcterms:created>
  <dcterms:modified xsi:type="dcterms:W3CDTF">2021-04-07T17:53:00Z</dcterms:modified>
</cp:coreProperties>
</file>