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F3" w:rsidRPr="00601FF3" w:rsidRDefault="00601FF3" w:rsidP="00601FF3">
      <w:pPr>
        <w:spacing w:after="0" w:line="240" w:lineRule="auto"/>
        <w:ind w:left="5103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Приложение</w:t>
      </w:r>
    </w:p>
    <w:p w:rsidR="00601FF3" w:rsidRPr="00601FF3" w:rsidRDefault="00601FF3" w:rsidP="00601FF3">
      <w:pPr>
        <w:spacing w:after="0" w:line="300" w:lineRule="exact"/>
        <w:ind w:left="5103"/>
        <w:contextualSpacing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к письму Министерства образования Республики Беларусь</w:t>
      </w:r>
    </w:p>
    <w:p w:rsidR="00601FF3" w:rsidRPr="00601FF3" w:rsidRDefault="00601FF3" w:rsidP="00601FF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FF3">
        <w:rPr>
          <w:rFonts w:ascii="Times New Roman" w:eastAsia="Calibri" w:hAnsi="Times New Roman" w:cs="Times New Roman"/>
          <w:sz w:val="30"/>
          <w:szCs w:val="30"/>
          <w:lang w:eastAsia="ru-RU"/>
        </w:rPr>
        <w:t>____________ № _______________</w:t>
      </w:r>
    </w:p>
    <w:p w:rsidR="00601FF3" w:rsidRPr="00601FF3" w:rsidRDefault="00601FF3" w:rsidP="00601F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</w:p>
    <w:p w:rsidR="00601FF3" w:rsidRPr="00601FF3" w:rsidRDefault="00601FF3" w:rsidP="00601F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Положение </w:t>
      </w:r>
    </w:p>
    <w:p w:rsidR="00601FF3" w:rsidRPr="00601FF3" w:rsidRDefault="00601FF3" w:rsidP="00601F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о проведении Всебелорусского патриотического проекта </w:t>
      </w:r>
    </w:p>
    <w:p w:rsidR="00601FF3" w:rsidRPr="00601FF3" w:rsidRDefault="00601FF3" w:rsidP="00601F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«Память поколений во имя будущего»</w:t>
      </w:r>
    </w:p>
    <w:p w:rsidR="00601FF3" w:rsidRPr="00601FF3" w:rsidRDefault="00601FF3" w:rsidP="00601F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</w:p>
    <w:p w:rsidR="00601FF3" w:rsidRPr="00601FF3" w:rsidRDefault="00601FF3" w:rsidP="00601FF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Общие положения.</w:t>
      </w:r>
    </w:p>
    <w:p w:rsidR="00601FF3" w:rsidRPr="00601FF3" w:rsidRDefault="00601FF3" w:rsidP="00601FF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Всебелорусский патриотический проект «Память поколений во имя будущего» (далее – Всебелорусский патриотический проект) проводится в учреждениях образования страны в 2024-2025 годах в рамках реализации Плана подготовки и празднования 80-й годовщины освобождения Республики Беларусь от немецко-фашистских захватчиков и Победы советского народа в Великой Отечественной войне. </w:t>
      </w:r>
    </w:p>
    <w:p w:rsidR="00601FF3" w:rsidRPr="00601FF3" w:rsidRDefault="00601FF3" w:rsidP="00601FF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1F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Организатором проведения Всебелорусского патриотического проекта является </w:t>
      </w:r>
      <w:r w:rsidRPr="00601FF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Министерство образования Республики Беларусь. </w:t>
      </w:r>
    </w:p>
    <w:p w:rsidR="00601FF3" w:rsidRPr="00601FF3" w:rsidRDefault="00601FF3" w:rsidP="00601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1FF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Организационное и методическое сопровождение мероприятий </w:t>
      </w:r>
      <w:r w:rsidRPr="00601F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Всебелорусского патриотического проекта </w:t>
      </w:r>
      <w:r w:rsidRPr="00601FF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осуществляется учреждением образования «Республиканский центр экологии и краеведения» (далее – Республиканский центр).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eastAsia="ru-RU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Мероприятия проекта реализуются совместно с республиканским общественным объединением «Белорусский детский фонд».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Организационное проведение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Всебелорусского патриотического проекта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обеспечивают: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на первом этапе учреждения образования; 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на втором этапе –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; 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на третьем этапе –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структурные подразделения областных, Минского городского исполнительных комитетов, осуществляющие государственно-властные полномочия в сфере образования.</w:t>
      </w:r>
    </w:p>
    <w:p w:rsidR="00601FF3" w:rsidRPr="00601FF3" w:rsidRDefault="00601FF3" w:rsidP="00601FF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1FF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проведения </w:t>
      </w:r>
      <w:r w:rsidRPr="00601FF3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Всебелорусского патриотического проекта создаются организационные комитеты (далее – оргкомитет), которые:</w:t>
      </w:r>
    </w:p>
    <w:p w:rsidR="00601FF3" w:rsidRPr="00601FF3" w:rsidRDefault="00601FF3" w:rsidP="00601F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доводят информацию о Всебелорусском патриотическом проекте до сведения учреждений образования;</w:t>
      </w:r>
    </w:p>
    <w:p w:rsidR="00601FF3" w:rsidRPr="00601FF3" w:rsidRDefault="00601FF3" w:rsidP="00601F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осуществляют персональный подбор состава жюри (при необходимости);</w:t>
      </w:r>
    </w:p>
    <w:p w:rsidR="00601FF3" w:rsidRPr="00601FF3" w:rsidRDefault="00601FF3" w:rsidP="00601F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анализируют и обобщают итоги проведения Всебелорусского патриотического проекта;</w:t>
      </w:r>
    </w:p>
    <w:p w:rsidR="00601FF3" w:rsidRPr="00601FF3" w:rsidRDefault="00601FF3" w:rsidP="00601F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освещают ход подготовки, проведения и результаты Всебелорусского патриотического проекта в средствах массовой информации.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FF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состав оргкомитетов могут входить представители заинтересованных государственных органов и организаций, учреждений дополнительного образования детей и молодежи всех профилей, общественных объединений, средств массовой информации, законные представители обучающихся и др.</w:t>
      </w:r>
    </w:p>
    <w:p w:rsidR="00601FF3" w:rsidRPr="00601FF3" w:rsidRDefault="00601FF3" w:rsidP="00601FF3">
      <w:pPr>
        <w:widowControl w:val="0"/>
        <w:numPr>
          <w:ilvl w:val="1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Для подведения итогов мероприятий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Всебелорусского патриотического проекта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 (при необходимости) на каждом этапе оргкомитетом создается жюри.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Жюри мероприятий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Всебелорусского патриотического проекта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: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оценивает работы, которые представлены учреждениями образования;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определяет победителей и призеров соответствующих этапов мероприятий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Всебелорусского патриотического проекта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;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представляет информацию по результатам мероприятий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Всебелорусского патриотического проекта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в соответствующие оргкомитеты.</w:t>
      </w:r>
    </w:p>
    <w:p w:rsidR="00601FF3" w:rsidRPr="00601FF3" w:rsidRDefault="00601FF3" w:rsidP="00601FF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Цель и задачи проведения Всебелорусского патриотического проекта.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Всебелорусский патриотический проект проводится с целью сохранения исторической памяти о героизме и подвигах белорусского народа в годы Великой Отечественной войны.</w:t>
      </w:r>
    </w:p>
    <w:p w:rsidR="00601FF3" w:rsidRPr="00601FF3" w:rsidRDefault="00601FF3" w:rsidP="00601FF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iCs/>
          <w:kern w:val="2"/>
          <w:sz w:val="30"/>
          <w:szCs w:val="30"/>
          <w14:ligatures w14:val="standardContextual"/>
        </w:rPr>
        <w:t xml:space="preserve">Задачи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Всебелорусского патриотического проекта</w:t>
      </w:r>
      <w:r w:rsidRPr="00601FF3">
        <w:rPr>
          <w:rFonts w:ascii="Times New Roman" w:eastAsia="Calibri" w:hAnsi="Times New Roman" w:cs="Times New Roman"/>
          <w:iCs/>
          <w:kern w:val="2"/>
          <w:sz w:val="30"/>
          <w:szCs w:val="30"/>
          <w14:ligatures w14:val="standardContextual"/>
        </w:rPr>
        <w:t>: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содействие воспитанию у детей и учащейся молодежи гражданственности, патриотизма и уважения к подвигу защитников Отечества;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формирование чувства сопричастности к событиям Великой Отечественной войны, укрепление связи между поколениями через активное изучение судеб представителей семьи;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привлечение внимания общественности к важности изучения истории Великой Отечественной войны;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использование возможностей современных информационно-коммуникативных технологий для создания проектов, направленных на увековечение памяти о Великой Отечественной войне;</w:t>
      </w:r>
    </w:p>
    <w:p w:rsidR="00601FF3" w:rsidRPr="00601FF3" w:rsidRDefault="00601FF3" w:rsidP="00601FF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создание условий для раскрытия творческих способностей и самореализации детей и учащейся молодежи.</w:t>
      </w:r>
    </w:p>
    <w:p w:rsidR="00601FF3" w:rsidRPr="00601FF3" w:rsidRDefault="00601FF3" w:rsidP="00601FF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kern w:val="2"/>
          <w:sz w:val="30"/>
          <w:szCs w:val="30"/>
          <w14:ligatures w14:val="standardContextual"/>
        </w:rPr>
        <w:t>Участники</w:t>
      </w:r>
      <w:r w:rsidRPr="00601FF3">
        <w:rPr>
          <w:rFonts w:ascii="Times New Roman" w:eastAsia="Calibri" w:hAnsi="Times New Roman" w:cs="Times New Roman"/>
          <w:b/>
          <w:kern w:val="2"/>
          <w:sz w:val="30"/>
          <w:szCs w:val="30"/>
          <w:lang w:val="be-BY"/>
          <w14:ligatures w14:val="standardContextual"/>
        </w:rPr>
        <w:t xml:space="preserve"> </w:t>
      </w: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Всебелорусского патриотического проекта.</w:t>
      </w:r>
    </w:p>
    <w:p w:rsidR="00601FF3" w:rsidRPr="00601FF3" w:rsidRDefault="00601FF3" w:rsidP="00601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FF3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Всебелорусском патриотическом проекте принимают участие творческие коллективы учреждений образования всех типов (учреждения дошкольного образования, учреждения общего среднего образования, учреждения среднего специального образования, учреждения высшего образования, учреждения профессионально-технического и специального образования, учреждения дополнительного образования детей и молодежи).</w:t>
      </w:r>
    </w:p>
    <w:p w:rsidR="00601FF3" w:rsidRPr="00601FF3" w:rsidRDefault="00601FF3" w:rsidP="00601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F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01FF3" w:rsidRPr="00601FF3" w:rsidRDefault="00601FF3" w:rsidP="00601FF3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shd w:val="clear" w:color="auto" w:fill="FFFFFF"/>
          <w:lang w:eastAsia="ru-RU"/>
        </w:rPr>
      </w:pPr>
      <w:r w:rsidRPr="00601F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Срок реализации </w:t>
      </w:r>
      <w:r w:rsidRPr="00601FF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Всебелорусского патриотического проекта.</w:t>
      </w:r>
    </w:p>
    <w:p w:rsidR="00601FF3" w:rsidRPr="00601FF3" w:rsidRDefault="00601FF3" w:rsidP="00601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FF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Мероприятия Всебелорусского патриотического проекта реализуются в период с марта по сентябрь 2024 года в четыре этапа: </w:t>
      </w:r>
    </w:p>
    <w:p w:rsidR="00601FF3" w:rsidRPr="00601FF3" w:rsidRDefault="00601FF3" w:rsidP="00601FF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первый этап ‒ в учреждениях образования. На данном этапе учреждения образования (кроме учреждений образования областного (Минского городского) и республиканского подчинения) направляют лучшие проекты в оргкомитет 2-го этапа;</w:t>
      </w:r>
    </w:p>
    <w:p w:rsidR="00601FF3" w:rsidRPr="00601FF3" w:rsidRDefault="00601FF3" w:rsidP="00601FF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второй этап ‒ районный, районный для городов, имеющих районное деление, городской (кроме г. Минска). На данном этапе рассматриваются представленные проекты и лучшие проекты направляются в оргкомитет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br/>
        <w:t>3-го этапа;</w:t>
      </w:r>
    </w:p>
    <w:p w:rsidR="00601FF3" w:rsidRPr="00601FF3" w:rsidRDefault="00601FF3" w:rsidP="00601FF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третий этап ‒ областной, Минский городской, в том числе для учреждений образования областного и Минского городского подчинения. На данном этапе рассматриваются представленные проекты и проекты победителей направляются в оргкомитет 4-го этапа;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Calibri" w:eastAsia="Calibri" w:hAnsi="Calibri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четвертый ‒ республиканский, в том числе для учреждений образования республиканского подчинения. На данном этапе рассматриваются представленные проекты и определяются победители и призеры мероприятий Всебелорусского патриотического проекта.</w:t>
      </w:r>
      <w:r w:rsidRPr="00601FF3">
        <w:rPr>
          <w:rFonts w:ascii="Calibri" w:eastAsia="Calibri" w:hAnsi="Calibri" w:cs="Times New Roman"/>
          <w:kern w:val="2"/>
          <w:sz w:val="30"/>
          <w:szCs w:val="30"/>
          <w14:ligatures w14:val="standardContextual"/>
        </w:rPr>
        <w:t xml:space="preserve"> 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Мероприятия Всебелорусского патриотического проекта согласно п. </w:t>
      </w:r>
      <w:proofErr w:type="gram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5.2.-</w:t>
      </w:r>
      <w:proofErr w:type="gram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5.3. реализуются в четыре этапа, п. 5.4. – в один этап (номинации 5.4.4. и 5.4.5.), в четыре этапа (номинация 5.4.6.), п. 5.5. ‒ в один этап.</w:t>
      </w:r>
    </w:p>
    <w:p w:rsidR="00601FF3" w:rsidRPr="00601FF3" w:rsidRDefault="00601FF3" w:rsidP="00601F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01FF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проведения Всебелорусского патриотического проекта.</w:t>
      </w:r>
    </w:p>
    <w:p w:rsidR="00601FF3" w:rsidRPr="00601FF3" w:rsidRDefault="00601FF3" w:rsidP="00601FF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 рамках Всебелорусского патриотического проекта в 2024 году запланировано проведение: республиканской акции «История Победы в лицах», республиканского конкурса «Наша Победа. Моя история», </w:t>
      </w:r>
      <w:r w:rsidRPr="00601FF3">
        <w:rPr>
          <w:rFonts w:ascii="Times New Roman" w:eastAsia="Times New Roman" w:hAnsi="Times New Roman" w:cs="Times New Roman"/>
          <w:bCs/>
          <w:kern w:val="2"/>
          <w:sz w:val="30"/>
          <w:szCs w:val="30"/>
          <w:lang w:eastAsia="ru-RU"/>
          <w14:ligatures w14:val="standardContextual"/>
        </w:rPr>
        <w:t xml:space="preserve">республиканской акции по благоустройству и озеленению территорий «Цветы добра»,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Всебелорусского диктанта «Я расскажу о Победе».</w:t>
      </w:r>
    </w:p>
    <w:p w:rsidR="00601FF3" w:rsidRPr="00601FF3" w:rsidRDefault="00601FF3" w:rsidP="00601FF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Республиканская акция «История Победы в лицах».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 рамках республиканской акции «История Победы в лицах» (далее – акция) творческие коллективы учреждений образования создают информационные стенды на тему «История Победы в лицах».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На подготовительном этапе акции в учреждениях образования проводится совместная поисковая деятельность по сбору материалов о ветеранах, которые проживали (-ют) в данном населенном пункте (микрорайоне, сельском совете), педагогах учреждения – участниках Великой Отечественной войны. 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Педагогические работники совместно с обучающимися участвуют в поисково-исследовательских экспедициях, встречах с очевидцами и участниками событий,</w:t>
      </w:r>
      <w:r w:rsidRPr="00601FF3">
        <w:rPr>
          <w:rFonts w:ascii="Times New Roman" w:eastAsia="Calibri" w:hAnsi="Times New Roman" w:cs="Times New Roman"/>
          <w:color w:val="000000"/>
          <w:spacing w:val="-2"/>
          <w:kern w:val="2"/>
          <w:sz w:val="30"/>
          <w:szCs w:val="30"/>
          <w14:ligatures w14:val="standardContextual"/>
        </w:rPr>
        <w:t xml:space="preserve"> их родственниками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записывают воспоминания, изучают литературные источники и тематические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интернет-ресурсы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</w:t>
      </w:r>
      <w:r w:rsidRPr="00601FF3">
        <w:rPr>
          <w:rFonts w:ascii="Times New Roman" w:eastAsia="Calibri" w:hAnsi="Times New Roman" w:cs="Times New Roman"/>
          <w:color w:val="000000"/>
          <w:spacing w:val="-2"/>
          <w:kern w:val="2"/>
          <w:sz w:val="30"/>
          <w:szCs w:val="30"/>
          <w:lang w:val="be-BY"/>
          <w14:ligatures w14:val="standardContextual"/>
        </w:rPr>
        <w:t>осуществляют культурно-просветительскую и общественно-полезную деятельность.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lastRenderedPageBreak/>
        <w:t>Полученный материал изучается и систематизируется, разрабатывается индивидуальный макет единого тематического информационного стенда (размеры стенда, его оформление определяются учреждением образования самостоятельно).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Информационный стенд должен содержать: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краткое описание биографии участников Великой Отечественной войны (годы жизни, место рождения (смерти), боевой путь, боевые и трудовые награды, заслуги), другие необходимые по мнению участников сведения;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фотографии исследуемых героев военного (при наличии) и послевоенного (при необходимости) времени;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proofErr w:type="spellStart"/>
      <w:proofErr w:type="gramStart"/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qr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-коды</w:t>
      </w:r>
      <w:proofErr w:type="gram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которые дополняют биографические сведения. 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Для оценивания предоставляется электронный макет информационного стенда (в приемлемом качестве для печати в полном масштабе). Дополнительно прилагается информационная справка, которая содержит описание работы по подготовке, созданию информационного стенда и перспективам его использования с подтверждающими фотографиями, а также материал о просветительской и общественно-полезной деятельности учреждения образования по сохранению памяти о героях Великой Отечественной войны.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Критерии оценки информационного стенда: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полнота представления материалов на информационном стенде;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оформление информационного стенда (оригинальность, качество фотографий, форма представления и др.);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показатели, представленные в информационной справке (разнообразие методов сбора материалов, процент вовлеченности педагогического коллектива и обучающихся в эту работу, использование стенда в образовательном процессе учреждений образования);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дополнительные материалы, представленные в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qr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-кодах на информационном стенде.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Лучшие информационные стенды определяются среди учреждений образования всех типов: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на втором этапе – среди учреждений дошкольного образования, учреждений общего среднего образования, учреждений дополнительного образования детей и молодежи района/ города, учреждений специального образования (1 победитель (1 место) среди учреждений образования каждого типа);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на третьем этапе – среди победителей второго этапа, а также учреждений профессионально-технического и среднего специального образования (не более 3 победителей (1 место) среди учреждений образования каждого типа);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lastRenderedPageBreak/>
        <w:t>на четвертом этапе – среди победителей третьего этапа, а также учреждений республиканского подчинения (не более 3 победителей (1 место) среди учреждений образования каждого типа).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Рекомендуется презентовать лучшие информационные стенды учреждений образования в рамках проведения мероприятий,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войне, а также использовать их в работе по патриотическому воспитанию детей и учащейся молодежи.</w:t>
      </w:r>
    </w:p>
    <w:p w:rsidR="00601FF3" w:rsidRPr="00601FF3" w:rsidRDefault="00601FF3" w:rsidP="00601FF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Республиканский конкурс «Наша Победа. Моя история».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 республиканском конкурсе «Наша Победа. Моя история» (далее – конкурс) принимают участие обучающиеся учреждений образования всех типов.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На подготовительном этапе конкурса обучающимися проводится мини-исследование о страницах Великой Отечественной войны в истории их семьи: </w:t>
      </w:r>
    </w:p>
    <w:p w:rsidR="00601FF3" w:rsidRPr="00601FF3" w:rsidRDefault="00601FF3" w:rsidP="00601FF3">
      <w:pPr>
        <w:shd w:val="clear" w:color="auto" w:fill="FFFFFF"/>
        <w:tabs>
          <w:tab w:val="left" w:pos="7834"/>
        </w:tabs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color w:val="000000"/>
          <w:spacing w:val="-2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организуются встречи с </w:t>
      </w:r>
      <w:r w:rsidRPr="00601FF3">
        <w:rPr>
          <w:rFonts w:ascii="Times New Roman" w:eastAsia="Calibri" w:hAnsi="Times New Roman" w:cs="Times New Roman"/>
          <w:color w:val="000000"/>
          <w:spacing w:val="-2"/>
          <w:kern w:val="2"/>
          <w:sz w:val="30"/>
          <w:szCs w:val="30"/>
          <w14:ligatures w14:val="standardContextual"/>
        </w:rPr>
        <w:t>родственниками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и записываются их воспоминания</w:t>
      </w:r>
      <w:r w:rsidRPr="00601FF3">
        <w:rPr>
          <w:rFonts w:ascii="Times New Roman" w:eastAsia="Calibri" w:hAnsi="Times New Roman" w:cs="Times New Roman"/>
          <w:color w:val="000000"/>
          <w:spacing w:val="-2"/>
          <w:kern w:val="2"/>
          <w:sz w:val="30"/>
          <w:szCs w:val="30"/>
          <w14:ligatures w14:val="standardContextual"/>
        </w:rPr>
        <w:t>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изучаются документы, фотографии, реликвии и другие материалы семейных архивов, отображающие историю своей семьи, отдельных ее представителей в период событиях Великой Отечественной войны;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дополнительно изучаются тематические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интернет-ресурсы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, литературные и другие источники, которые позволяют дополнить имеющиеся данные.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Конкурс проводится в двух номинациях: «Книга памяти моей семьи» и «Память поколений в истории моей семьи».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Номинация «Книга памяти моей семьи».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 данной номинации предоставляется материал о представителях семьи, которые участвовали в Великой Отечественной войне на фронтах и в тылу, являлись очевидцами событий данного периода. Материал может содержать: воспоминания, фотографии, документы, письма и другие необходимые сведения.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«Книга памяти моей семьи» оформляется в виде: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лэпбука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(номинация для воспитанников учреждений дошкольного образования, учащихся учреждений образования в возрастной категории до 14 лет (включительно) с участием педагогических работников и родителей);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фотокниги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(номинация для учащихся с 15 лет и старше, студентов). 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Формат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лэпбука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определяется участниками самостоятельно в зависимости от возрастной категории (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стандартная книжка с двумя разворотами, папка с 3-5 разворотами, книжка-гармошка, фигурная папка и др.). Для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размещения материала о своих родных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 рекомендуется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использовать интерактивные элементы (вкладки и подвижные детали, конверты, кармашки, дверки, окошки и др.).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lastRenderedPageBreak/>
        <w:t>Проект предоставляется в бумажном варианте.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фотокниге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в творческой форме представляется фотоматериал с описанием жизненного пути представителя рода (одного или нескольких): биографический портрет (годы жизни, место рождения (смерти), призыва, службы, воинское звание), боевой/ трудовой путь, награды, др.</w:t>
      </w:r>
    </w:p>
    <w:p w:rsidR="00601FF3" w:rsidRPr="00601FF3" w:rsidRDefault="00601FF3" w:rsidP="00601FF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Дополнительно в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фотокниге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может быть представлен документальный материал, ссылки на другие источники, которые позволяют получить новые сведения о судьбах поколений семьи военного времени. 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Проект предоставляется в электронном варианте в форматах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Power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 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Point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PDF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</w:p>
    <w:p w:rsidR="00601FF3" w:rsidRPr="00601FF3" w:rsidRDefault="00601FF3" w:rsidP="00601FF3">
      <w:pPr>
        <w:numPr>
          <w:ilvl w:val="3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Критерии оценки проектов:</w:t>
      </w:r>
    </w:p>
    <w:p w:rsidR="00601FF3" w:rsidRPr="00601FF3" w:rsidRDefault="00601FF3" w:rsidP="00601FF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содержательность представленного материала и его познавательная ценность; </w:t>
      </w:r>
    </w:p>
    <w:p w:rsidR="00601FF3" w:rsidRPr="00601FF3" w:rsidRDefault="00601FF3" w:rsidP="00601FF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эстетичность, оригинальность, творческий подход;</w:t>
      </w:r>
    </w:p>
    <w:p w:rsidR="00601FF3" w:rsidRPr="00601FF3" w:rsidRDefault="00601FF3" w:rsidP="00601FF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наличие дополнительного материала и его представление в проекте.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Номинация «Память поколений в истории моей семьи».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 данной номинации предоставляется видеопроект, в котором участникам конкурса необходимо рассказать о судьбе своих родных – участников Великой Отечественной войны, их боевом пути, примерах мужества и доблести, трудовых подвигах в военное время, их вкладе в Великую Победу.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Основой видеопроекта являются воспоминания родственников о членах семьи, принимавших участие в Великой Отечественной войне, являющихся ее очевидцами, дополненные материалами, полученными в ходе исследования.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Видеопроект представляется в форме репортажа с элементами интервью, рассказа, с использованием фотографий семейного и других архивов, документов, др. Рассказ ведется от автора видеопроекта (кадровая или закадровая озвучка). Допускается использование при съемке и монтаже видеопроекта специальных программ и инструментов. 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Видеопроект должен быть представлен в виде одного файла формата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avi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mpg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wmv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, хронометражем до 5 минут. Название файла должно соответствовать названию видеопроекта.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Обязательным условием является обеспечение качества изображения и звукового сопровождения, достаточных для четкого распознавания сюжета и героев, а также разборчивости речи. Не рассматриваются видеопроекты, смонтированные в виде слайд-шоу.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Проект предоставляется в электронном варианте.</w:t>
      </w:r>
    </w:p>
    <w:p w:rsidR="00601FF3" w:rsidRPr="00601FF3" w:rsidRDefault="00601FF3" w:rsidP="00601FF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Критерии оценки видеопроекта: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информативность, логичность;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операторская работа (качество звука и изображения, звуковые и визуальные эффекты);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lastRenderedPageBreak/>
        <w:t>режиссерское решение (идея, замысел, творческая оригинальность);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общее эмоциональное восприятие.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Для участия в республиканском этапе конкурса предоставляется не более 3 проектов – победителей областного (Минского городского) этапов в каждой номинации и типе учреждений (при их наличии), 1 проекта в номинации от учреждения высшего образования.</w:t>
      </w:r>
    </w:p>
    <w:p w:rsidR="00601FF3" w:rsidRPr="00601FF3" w:rsidRDefault="00601FF3" w:rsidP="00601FF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2"/>
          <w:sz w:val="30"/>
          <w:szCs w:val="30"/>
          <w:lang w:eastAsia="ru-RU"/>
          <w14:ligatures w14:val="standardContextual"/>
        </w:rPr>
      </w:pPr>
      <w:r w:rsidRPr="00601FF3">
        <w:rPr>
          <w:rFonts w:ascii="Times New Roman" w:eastAsia="Times New Roman" w:hAnsi="Times New Roman" w:cs="Times New Roman"/>
          <w:b/>
          <w:kern w:val="2"/>
          <w:sz w:val="30"/>
          <w:szCs w:val="30"/>
          <w:lang w:eastAsia="ru-RU"/>
          <w14:ligatures w14:val="standardContextual"/>
        </w:rPr>
        <w:t>Республиканская акция по благоустройству и озеленению территорий «Цветы добра».</w:t>
      </w:r>
    </w:p>
    <w:p w:rsidR="00601FF3" w:rsidRPr="00601FF3" w:rsidRDefault="00601FF3" w:rsidP="00601FF3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30"/>
          <w:szCs w:val="30"/>
          <w:lang w:eastAsia="ru-RU"/>
          <w14:ligatures w14:val="standardContextual"/>
        </w:rPr>
      </w:pPr>
      <w:r w:rsidRPr="00601FF3">
        <w:rPr>
          <w:rFonts w:ascii="Times New Roman" w:eastAsia="Times New Roman" w:hAnsi="Times New Roman" w:cs="Times New Roman"/>
          <w:bCs/>
          <w:kern w:val="2"/>
          <w:sz w:val="30"/>
          <w:szCs w:val="30"/>
          <w:lang w:eastAsia="ru-RU"/>
          <w14:ligatures w14:val="standardContextual"/>
        </w:rPr>
        <w:t xml:space="preserve">В республиканской акции по благоустройству и озеленению территорий «Цветы добра» (далее – акция) принимают участие </w:t>
      </w:r>
      <w:r w:rsidRPr="00601FF3">
        <w:rPr>
          <w:rFonts w:ascii="Times New Roman" w:eastAsia="Times New Roman" w:hAnsi="Times New Roman" w:cs="Times New Roman"/>
          <w:kern w:val="2"/>
          <w:sz w:val="30"/>
          <w:szCs w:val="30"/>
          <w14:ligatures w14:val="standardContextual"/>
        </w:rPr>
        <w:t xml:space="preserve">коллективы обучающихся учреждений образования всех типов в возрастной категории с </w:t>
      </w:r>
      <w:r w:rsidRPr="00601FF3">
        <w:rPr>
          <w:rFonts w:ascii="Times New Roman" w:eastAsia="Times New Roman" w:hAnsi="Times New Roman" w:cs="Times New Roman"/>
          <w:kern w:val="2"/>
          <w:sz w:val="30"/>
          <w:szCs w:val="30"/>
          <w:lang w:val="be-BY"/>
          <w14:ligatures w14:val="standardContextual"/>
        </w:rPr>
        <w:t>1</w:t>
      </w:r>
      <w:r w:rsidRPr="00601FF3">
        <w:rPr>
          <w:rFonts w:ascii="Times New Roman" w:eastAsia="Times New Roman" w:hAnsi="Times New Roman" w:cs="Times New Roman"/>
          <w:kern w:val="2"/>
          <w:sz w:val="30"/>
          <w:szCs w:val="30"/>
          <w14:ligatures w14:val="standardContextual"/>
        </w:rPr>
        <w:t xml:space="preserve">2 </w:t>
      </w:r>
      <w:r w:rsidRPr="00601FF3">
        <w:rPr>
          <w:rFonts w:ascii="Times New Roman" w:eastAsia="Times New Roman" w:hAnsi="Times New Roman" w:cs="Times New Roman"/>
          <w:kern w:val="2"/>
          <w:sz w:val="30"/>
          <w:szCs w:val="30"/>
          <w:lang w:val="be-BY"/>
          <w14:ligatures w14:val="standardContextual"/>
        </w:rPr>
        <w:t>лет и старше под руководством педагогических работников.</w:t>
      </w:r>
    </w:p>
    <w:p w:rsidR="00601FF3" w:rsidRPr="00601FF3" w:rsidRDefault="00601FF3" w:rsidP="00601FF3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eastAsia="ru-RU"/>
          <w14:ligatures w14:val="standardContextual"/>
        </w:rPr>
      </w:pPr>
      <w:r w:rsidRPr="00601FF3">
        <w:rPr>
          <w:rFonts w:ascii="Times New Roman" w:eastAsia="Times New Roman" w:hAnsi="Times New Roman" w:cs="Times New Roman"/>
          <w:kern w:val="2"/>
          <w:sz w:val="30"/>
          <w:szCs w:val="30"/>
          <w:lang w:eastAsia="ru-RU"/>
          <w14:ligatures w14:val="standardContextual"/>
        </w:rPr>
        <w:t xml:space="preserve">Акция проводится в номинациях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«Гирлянда Победы», «Букет ветерану», «Счастливое детство».</w:t>
      </w:r>
    </w:p>
    <w:p w:rsidR="00601FF3" w:rsidRPr="00601FF3" w:rsidRDefault="00601FF3" w:rsidP="00601FF3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  <w:lang w:eastAsia="ru-RU"/>
          <w14:ligatures w14:val="standardContextual"/>
        </w:rPr>
      </w:pPr>
      <w:r w:rsidRPr="00601FF3">
        <w:rPr>
          <w:rFonts w:ascii="Times New Roman" w:eastAsia="Times New Roman" w:hAnsi="Times New Roman" w:cs="Times New Roman"/>
          <w:b/>
          <w:bCs/>
          <w:kern w:val="2"/>
          <w:sz w:val="30"/>
          <w:szCs w:val="30"/>
          <w:lang w:eastAsia="ru-RU"/>
          <w14:ligatures w14:val="standardContextual"/>
        </w:rPr>
        <w:t xml:space="preserve">Номинация </w:t>
      </w: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«Гирлянда Победы».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 данной номинации участники изготавливают гирлянду или венок из цветов, зелени, дополнительных материалов.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Выполненное произведение в преддверии Дня Победы возлагается к памятному месту, связанному с событиями Великой Отечественной войны в родном городе (населенном пункте). 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Техника выполнения гирлянды/ венка свободная.</w:t>
      </w:r>
    </w:p>
    <w:p w:rsidR="00601FF3" w:rsidRPr="00601FF3" w:rsidRDefault="00601FF3" w:rsidP="00601FF3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Номинация «Букет ветерану».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 данной номинации участники изготавливают букеты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 из живых цветов, аранжировочной зелени и декоративных элементов ручной работы для вручения ветеранам войны (малолетним узникам, очевидцам военных событий, ветеранам труда). 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Техника выполнения букета свободная.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 xml:space="preserve">Для участия в акции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 номинациях «Гирлянда Победы» и «Букет ветерану» </w:t>
      </w:r>
      <w:r w:rsidRPr="00601FF3">
        <w:rPr>
          <w:rFonts w:ascii="Times New Roman" w:eastAsia="Times New Roman" w:hAnsi="Times New Roman" w:cs="Times New Roman"/>
          <w:sz w:val="30"/>
          <w:szCs w:val="30"/>
        </w:rPr>
        <w:t>предоставляется творческий отчет в форме мультимедийной презентации (</w:t>
      </w:r>
      <w:proofErr w:type="spellStart"/>
      <w:r w:rsidRPr="00601FF3">
        <w:rPr>
          <w:rFonts w:ascii="Times New Roman" w:eastAsia="Times New Roman" w:hAnsi="Times New Roman" w:cs="Times New Roman"/>
          <w:sz w:val="30"/>
          <w:szCs w:val="30"/>
        </w:rPr>
        <w:t>Power</w:t>
      </w:r>
      <w:proofErr w:type="spellEnd"/>
      <w:r w:rsidRPr="00601F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01FF3">
        <w:rPr>
          <w:rFonts w:ascii="Times New Roman" w:eastAsia="Times New Roman" w:hAnsi="Times New Roman" w:cs="Times New Roman"/>
          <w:sz w:val="30"/>
          <w:szCs w:val="30"/>
        </w:rPr>
        <w:t>Point</w:t>
      </w:r>
      <w:proofErr w:type="spellEnd"/>
      <w:r w:rsidRPr="00601FF3">
        <w:rPr>
          <w:rFonts w:ascii="Times New Roman" w:eastAsia="Times New Roman" w:hAnsi="Times New Roman" w:cs="Times New Roman"/>
          <w:sz w:val="30"/>
          <w:szCs w:val="30"/>
        </w:rPr>
        <w:t xml:space="preserve">) в бумажном и электронном вариантах. 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>В творческом отчете должны быть отражены этапы выполнения работы и видеоматериал (хронометраж 3-5 минут) о возложении гирлянды к памятнику или вручении букета ветерану.</w:t>
      </w:r>
    </w:p>
    <w:p w:rsidR="00601FF3" w:rsidRPr="00601FF3" w:rsidRDefault="00601FF3" w:rsidP="00601FF3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Критерии оценки проектов в номинациях «Гирлянда Победы» и «Букет ветерану»: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>общая идея, оригинальность;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>сложность работы, композиция, пропорции, визуальный баланс;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>выбор материала, цветовое решение;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 xml:space="preserve">техника выполнения. 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:lang w:val="be-BY"/>
          <w14:ligatures w14:val="standardContextual"/>
        </w:rPr>
      </w:pP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:lang w:val="be-BY"/>
          <w14:ligatures w14:val="standardContextual"/>
        </w:rPr>
      </w:pP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:lang w:val="be-BY"/>
          <w14:ligatures w14:val="standardContextual"/>
        </w:rPr>
      </w:pP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:lang w:val="be-BY"/>
          <w14:ligatures w14:val="standardContextual"/>
        </w:rPr>
        <w:lastRenderedPageBreak/>
        <w:t xml:space="preserve">5.4.6. Номинация </w:t>
      </w: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«Счастливое детство» 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5.4.6.1. В данной номинации участники создают проект тематического цветника в регулярном стиле, посвященного освобождению Беларуси от немецко-фашистских захватчиков. 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5.4.6.2. При составлении проекта могут быть использованы однолетние и многолетние цветочно-декоративные растения, малые архитектурные формы, отсыпки из инертного материала. 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Площадь сада не менее 10 м². 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 xml:space="preserve">5.4.6.3. Творческий отчет предоставляется в форме текстового материала (формат А4, шрифт </w:t>
      </w:r>
      <w:proofErr w:type="spellStart"/>
      <w:r w:rsidRPr="00601FF3">
        <w:rPr>
          <w:rFonts w:ascii="Times New Roman" w:eastAsia="Times New Roman" w:hAnsi="Times New Roman" w:cs="Times New Roman"/>
          <w:sz w:val="30"/>
          <w:szCs w:val="30"/>
        </w:rPr>
        <w:t>Times</w:t>
      </w:r>
      <w:proofErr w:type="spellEnd"/>
      <w:r w:rsidRPr="00601F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01FF3">
        <w:rPr>
          <w:rFonts w:ascii="Times New Roman" w:eastAsia="Times New Roman" w:hAnsi="Times New Roman" w:cs="Times New Roman"/>
          <w:sz w:val="30"/>
          <w:szCs w:val="30"/>
        </w:rPr>
        <w:t>New</w:t>
      </w:r>
      <w:proofErr w:type="spellEnd"/>
      <w:r w:rsidRPr="00601F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01FF3">
        <w:rPr>
          <w:rFonts w:ascii="Times New Roman" w:eastAsia="Times New Roman" w:hAnsi="Times New Roman" w:cs="Times New Roman"/>
          <w:sz w:val="30"/>
          <w:szCs w:val="30"/>
        </w:rPr>
        <w:t>Roman</w:t>
      </w:r>
      <w:proofErr w:type="spellEnd"/>
      <w:r w:rsidRPr="00601FF3">
        <w:rPr>
          <w:rFonts w:ascii="Times New Roman" w:eastAsia="Times New Roman" w:hAnsi="Times New Roman" w:cs="Times New Roman"/>
          <w:sz w:val="30"/>
          <w:szCs w:val="30"/>
        </w:rPr>
        <w:t xml:space="preserve"> 14) с описанием проекта цветника и графической части с экспликацией растений и условными обозначениями в бумажном и электронном вариантах.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bookmarkStart w:id="0" w:name="_GoBack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5.4.6.4. Критерии оценки проектов: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>обоснование данного решения идеи и его оригинальность;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>эстетичный вид проекта цветника;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>простота ухода, сочетание с окружающим ландшафтом;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FF3">
        <w:rPr>
          <w:rFonts w:ascii="Times New Roman" w:eastAsia="Times New Roman" w:hAnsi="Times New Roman" w:cs="Times New Roman"/>
          <w:sz w:val="30"/>
          <w:szCs w:val="30"/>
        </w:rPr>
        <w:t xml:space="preserve">видовое и сортовое </w:t>
      </w:r>
      <w:bookmarkEnd w:id="0"/>
      <w:r w:rsidRPr="00601FF3">
        <w:rPr>
          <w:rFonts w:ascii="Times New Roman" w:eastAsia="Times New Roman" w:hAnsi="Times New Roman" w:cs="Times New Roman"/>
          <w:sz w:val="30"/>
          <w:szCs w:val="30"/>
        </w:rPr>
        <w:t>разнообразие выращиваемых культур.</w:t>
      </w:r>
    </w:p>
    <w:p w:rsidR="00601FF3" w:rsidRPr="00601FF3" w:rsidRDefault="00601FF3" w:rsidP="00601FF3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Для участия в республиканском этапе акции предоставляется не более 6 проектов – победителей областного (Минского городского) этапов в каждой номинации и типе учреждений (при их наличии), 1 проекта в номинации от учреждения высшего образования.</w:t>
      </w:r>
    </w:p>
    <w:p w:rsidR="00601FF3" w:rsidRPr="00601FF3" w:rsidRDefault="00601FF3" w:rsidP="00601FF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Всебелорусский диктант «Я расскажу о Победе»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Всебелорусский диктант «Я расскажу о Победе» (далее – диктант) проводится с целью сохранения памяти о Великой Отечественной войне, повышения исторической грамотности и патриотического потенциала детей и учащейся молодежи.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Диктант проводится в единый день во всех учреждениях образования и посвящен 80-й годовщине освобождения Республики Беларусь от немецко-фашистских захватчиков.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Диктант может состоять из двух частей: написание текста диктанта и выполнение текстовых заданий (сложность диктанта определяется в зависимости от возраста обучающихся).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shd w:val="clear" w:color="auto" w:fill="FFFFFF"/>
          <w14:ligatures w14:val="standardContextual"/>
        </w:rPr>
        <w:t>Разработку материала к диктанту осуществляет государственное учреждение «Академия образования».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Республиканский диктант может проводиться в форме: онлайн-трансляции, демонстрации аудио- или видеофайла, диктовки текста с заданиями педагогом учреждения.</w:t>
      </w:r>
    </w:p>
    <w:p w:rsidR="00601FF3" w:rsidRPr="00601FF3" w:rsidRDefault="00601FF3" w:rsidP="00601F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Дата и время проведения диктанта, а также подробная инструкция по проведению диктанта будет опубликована дополнительно на Национальном образовательном портале (</w:t>
      </w:r>
      <w:hyperlink r:id="rId5" w:history="1">
        <w:r w:rsidRPr="00601FF3">
          <w:rPr>
            <w:rFonts w:ascii="Times New Roman" w:eastAsia="Calibri" w:hAnsi="Times New Roman" w:cs="Times New Roman"/>
            <w:kern w:val="2"/>
            <w:sz w:val="30"/>
            <w:szCs w:val="30"/>
            <w14:ligatures w14:val="standardContextual"/>
          </w:rPr>
          <w:t>https://adu.by/ru/</w:t>
        </w:r>
      </w:hyperlink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),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интернет-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платформе «Патриот.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by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» (https://patriot.rcek.by/) не позднее чем за 10 дней. </w:t>
      </w:r>
    </w:p>
    <w:p w:rsidR="00601FF3" w:rsidRPr="00601FF3" w:rsidRDefault="00601FF3" w:rsidP="00601FF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Подведение и</w:t>
      </w:r>
      <w:r w:rsidRPr="00601FF3">
        <w:rPr>
          <w:rFonts w:ascii="Times New Roman" w:eastAsia="Calibri" w:hAnsi="Times New Roman" w:cs="Times New Roman"/>
          <w:b/>
          <w:kern w:val="2"/>
          <w:sz w:val="30"/>
          <w:szCs w:val="30"/>
          <w14:ligatures w14:val="standardContextual"/>
        </w:rPr>
        <w:t>тогов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</w:t>
      </w: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Всебелорусского патриотического проекта 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lastRenderedPageBreak/>
        <w:t xml:space="preserve">На республиканский этап </w:t>
      </w:r>
      <w:r w:rsidRPr="00601FF3">
        <w:rPr>
          <w:rFonts w:ascii="Times New Roman" w:eastAsia="Calibri" w:hAnsi="Times New Roman" w:cs="Times New Roman"/>
          <w:color w:val="000000"/>
          <w:kern w:val="2"/>
          <w:sz w:val="30"/>
          <w:szCs w:val="30"/>
          <w14:ligatures w14:val="standardContextual"/>
        </w:rPr>
        <w:t xml:space="preserve">мероприятий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Всебелорусского патриотического проекта (п. </w:t>
      </w:r>
      <w:proofErr w:type="gram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5.2.-</w:t>
      </w:r>
      <w:proofErr w:type="gram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5.4.) направляются проекты победителей областных (Минского городского) отборочных этапов, учреждений республиканского подчинения и протоколы заседания жюри (с указанием общего количества участников областного (Минского городского) этапа, данных об авторах проектов, занятых ими призовых местах, с подписями всех членов жюри):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для номинаций по п. 5.4. </w:t>
      </w: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до 14 июня 2024 года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по электронной почте </w:t>
      </w:r>
      <w:hyperlink r:id="rId6" w:history="1">
        <w:r w:rsidRPr="00601FF3">
          <w:rPr>
            <w:rFonts w:ascii="Times New Roman" w:eastAsia="Calibri" w:hAnsi="Times New Roman" w:cs="Times New Roman"/>
            <w:kern w:val="2"/>
            <w:sz w:val="30"/>
            <w:szCs w:val="30"/>
            <w14:ligatures w14:val="standardContextual"/>
          </w:rPr>
          <w:t>ecology@rcek.by</w:t>
        </w:r>
      </w:hyperlink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на адрес г. Минск, ул.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Макаенка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8,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каб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 317;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для номинаций по п. 5.2. и 5.3. </w:t>
      </w: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до 20 августа 2024 года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по электронной почте </w:t>
      </w:r>
      <w:hyperlink r:id="rId7" w:history="1">
        <w:r w:rsidRPr="00601FF3">
          <w:rPr>
            <w:rFonts w:ascii="Times New Roman" w:eastAsia="Calibri" w:hAnsi="Times New Roman" w:cs="Times New Roman"/>
            <w:kern w:val="2"/>
            <w:sz w:val="30"/>
            <w:szCs w:val="30"/>
            <w14:ligatures w14:val="standardContextual"/>
          </w:rPr>
          <w:t>patriot@rcek.by</w:t>
        </w:r>
      </w:hyperlink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на адрес г. Минск, ул.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Макаенка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8,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каб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. 313 (для номинации по п. </w:t>
      </w:r>
      <w:proofErr w:type="gram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5.2.-</w:t>
      </w:r>
      <w:proofErr w:type="gram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5.4.). 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 протоколе также указываются ссылки на электронные варианты проектов. Количество предоставляемых проектов – участников республиканского этапа указано в условиях мероприятий Всебелорусского патриотического проекта (п. </w:t>
      </w:r>
      <w:proofErr w:type="gram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5.2.-</w:t>
      </w:r>
      <w:proofErr w:type="gram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5.4.).</w:t>
      </w:r>
    </w:p>
    <w:p w:rsidR="00601FF3" w:rsidRPr="00601FF3" w:rsidRDefault="00601FF3" w:rsidP="00601F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Победители и призеры Всебелорусского патриотического проекта определяются по результатам проведения мероприятий и награждаются дипломами Министерства образования Республики Беларусь (п. </w:t>
      </w:r>
      <w:proofErr w:type="gram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5.2.-</w:t>
      </w:r>
      <w:proofErr w:type="gram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5.4.), сертификатами организаторов (п. 5.4). </w:t>
      </w:r>
    </w:p>
    <w:p w:rsidR="00601FF3" w:rsidRPr="00601FF3" w:rsidRDefault="00601FF3" w:rsidP="0060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Участники мероприятий Всебелорусского патриотического проекта дают согласие организаторам на публикацию своих проектов, публичную демонстрацию и </w:t>
      </w:r>
      <w:r w:rsidRPr="00601FF3">
        <w:rPr>
          <w:rFonts w:ascii="Times New Roman" w:eastAsia="Calibri" w:hAnsi="Times New Roman" w:cs="Times New Roman"/>
          <w:color w:val="1A1A1A"/>
          <w:kern w:val="2"/>
          <w:sz w:val="30"/>
          <w:szCs w:val="30"/>
          <w:shd w:val="clear" w:color="auto" w:fill="FFFFFF"/>
          <w14:ligatures w14:val="standardContextual"/>
        </w:rPr>
        <w:t xml:space="preserve">некоммерческое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использование </w:t>
      </w:r>
      <w:r w:rsidRPr="00601FF3">
        <w:rPr>
          <w:rFonts w:ascii="Times New Roman" w:eastAsia="Calibri" w:hAnsi="Times New Roman" w:cs="Times New Roman"/>
          <w:color w:val="1A1A1A"/>
          <w:kern w:val="2"/>
          <w:sz w:val="30"/>
          <w:szCs w:val="30"/>
          <w:shd w:val="clear" w:color="auto" w:fill="FFFFFF"/>
          <w14:ligatures w14:val="standardContextual"/>
        </w:rPr>
        <w:t xml:space="preserve">материалов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shd w:val="clear" w:color="auto" w:fill="FFFFFF"/>
          <w14:ligatures w14:val="standardContextual"/>
        </w:rPr>
        <w:t>с целью популяризации мероприятий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(с соблюдением авторских прав). </w:t>
      </w:r>
    </w:p>
    <w:p w:rsidR="00601FF3" w:rsidRPr="00601FF3" w:rsidRDefault="00601FF3" w:rsidP="00601F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Дополнительная информация по вопросу участия во Всебелорусском патриотическом проекте по телефону 8017 3200633,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e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-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mail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: patriot@rcek.by (ресурсный центр по патриотическому воспитанию обучающихся Республиканского центра), 8017 2729178,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e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-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en-US"/>
          <w14:ligatures w14:val="standardContextual"/>
        </w:rPr>
        <w:t>mail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: </w:t>
      </w:r>
      <w:hyperlink r:id="rId8" w:history="1">
        <w:r w:rsidRPr="00601FF3">
          <w:rPr>
            <w:rFonts w:ascii="Times New Roman" w:eastAsia="Calibri" w:hAnsi="Times New Roman" w:cs="Times New Roman"/>
            <w:kern w:val="2"/>
            <w:sz w:val="30"/>
            <w:szCs w:val="30"/>
            <w14:ligatures w14:val="standardContextual"/>
          </w:rPr>
          <w:t>ecology@rcek.by</w:t>
        </w:r>
      </w:hyperlink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(отдел прикладной ботаники и </w:t>
      </w:r>
      <w:proofErr w:type="spellStart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фитодизайна</w:t>
      </w:r>
      <w:proofErr w:type="spellEnd"/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Республиканского центра, по вопросам участия в номинации 5.4.). </w:t>
      </w:r>
    </w:p>
    <w:p w:rsidR="00601FF3" w:rsidRPr="00601FF3" w:rsidRDefault="00601FF3" w:rsidP="00601FF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601FF3">
        <w:rPr>
          <w:rFonts w:ascii="Times New Roman" w:eastAsia="Calibri" w:hAnsi="Times New Roman" w:cs="Times New Roman"/>
          <w:b/>
          <w:kern w:val="2"/>
          <w:sz w:val="30"/>
          <w:szCs w:val="30"/>
          <w:lang w:val="be-BY"/>
          <w14:ligatures w14:val="standardContextual"/>
        </w:rPr>
        <w:t xml:space="preserve">Финансирование </w:t>
      </w:r>
      <w:r w:rsidRPr="00601FF3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Всебелорусского патриотического проекта 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Финансирование мероприятий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Всебелорусского патриотического проекта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 осуществляется: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на первом этапе – учреждением образования;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на втором этапе – за счет районных, городских бюджетов, предусмотренных на проведение централизованных мероприятий;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>на третьем этапе – за счет средств областных бюджетов и бюджета г. Минска, предусмотренных на проведение централизованных мероприятий;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на заключительном этапе – Министерством образования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br/>
        <w:t xml:space="preserve">Республики Беларусь за счет средств республиканского бюджета, предусмотренных на прочие расходы в области образования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lastRenderedPageBreak/>
        <w:t>(централизованные мероприятия)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 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Для финансирования мероприятий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Всебелорусского патриотического проекта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 на всех этапах могут быть использованы иные источники, не запрещенные законодательством Республики Беларусь.</w:t>
      </w:r>
    </w:p>
    <w:p w:rsidR="00601FF3" w:rsidRPr="00601FF3" w:rsidRDefault="00601FF3" w:rsidP="00601FF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</w:pP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Командировочные расходы педагогическим работникам, проезд обучающихся для участия в мероприятиях 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Всебелорусского патриотического проекта (при необходимости)</w:t>
      </w:r>
      <w:r w:rsidRPr="00601FF3">
        <w:rPr>
          <w:rFonts w:ascii="Times New Roman" w:eastAsia="Calibri" w:hAnsi="Times New Roman" w:cs="Times New Roman"/>
          <w:kern w:val="2"/>
          <w:sz w:val="30"/>
          <w:szCs w:val="30"/>
          <w:lang w:val="be-BY"/>
          <w14:ligatures w14:val="standardContextual"/>
        </w:rPr>
        <w:t xml:space="preserve"> осуществляется за счет средств направляющей организации.</w:t>
      </w:r>
    </w:p>
    <w:p w:rsidR="00321AA5" w:rsidRPr="00601FF3" w:rsidRDefault="00321AA5">
      <w:pPr>
        <w:rPr>
          <w:lang w:val="be-BY"/>
        </w:rPr>
      </w:pPr>
    </w:p>
    <w:sectPr w:rsidR="00321AA5" w:rsidRPr="00601FF3" w:rsidSect="007E55A3">
      <w:headerReference w:type="default" r:id="rId9"/>
      <w:footerReference w:type="first" r:id="rId10"/>
      <w:pgSz w:w="11906" w:h="16838"/>
      <w:pgMar w:top="709" w:right="567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57" w:rsidRDefault="00601FF3">
    <w:pPr>
      <w:pStyle w:val="a5"/>
    </w:pPr>
    <w:bookmarkStart w:id="1" w:name="_Hlk158110056"/>
    <w:bookmarkStart w:id="2" w:name="_Hlk158110057"/>
    <w:r w:rsidRPr="00501D87">
      <w:rPr>
        <w:rFonts w:ascii="Times New Roman" w:hAnsi="Times New Roman" w:cs="Times New Roman"/>
        <w:sz w:val="18"/>
        <w:szCs w:val="18"/>
      </w:rPr>
      <w:t xml:space="preserve">05-02 </w:t>
    </w:r>
    <w:proofErr w:type="spellStart"/>
    <w:r w:rsidRPr="00501D87">
      <w:rPr>
        <w:rFonts w:ascii="Times New Roman" w:hAnsi="Times New Roman" w:cs="Times New Roman"/>
        <w:sz w:val="18"/>
        <w:szCs w:val="18"/>
      </w:rPr>
      <w:t>Осмоловска</w:t>
    </w:r>
    <w:r w:rsidRPr="00501D87">
      <w:rPr>
        <w:rFonts w:ascii="Times New Roman" w:hAnsi="Times New Roman" w:cs="Times New Roman"/>
        <w:sz w:val="18"/>
        <w:szCs w:val="18"/>
      </w:rPr>
      <w:t>я</w:t>
    </w:r>
    <w:proofErr w:type="spellEnd"/>
    <w:r w:rsidRPr="00501D87">
      <w:rPr>
        <w:rFonts w:ascii="Times New Roman" w:hAnsi="Times New Roman" w:cs="Times New Roman"/>
        <w:sz w:val="18"/>
        <w:szCs w:val="18"/>
      </w:rPr>
      <w:t xml:space="preserve"> 2226231</w:t>
    </w:r>
    <w:bookmarkEnd w:id="1"/>
    <w:bookmarkEnd w:id="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419637"/>
      <w:docPartObj>
        <w:docPartGallery w:val="Page Numbers (Top of Page)"/>
        <w:docPartUnique/>
      </w:docPartObj>
    </w:sdtPr>
    <w:sdtEndPr/>
    <w:sdtContent>
      <w:p w:rsidR="006C6CDA" w:rsidRDefault="00601F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C6CDA" w:rsidRDefault="00601F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E29"/>
    <w:multiLevelType w:val="multilevel"/>
    <w:tmpl w:val="0A443FF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">
    <w:nsid w:val="71662CC4"/>
    <w:multiLevelType w:val="multilevel"/>
    <w:tmpl w:val="6A769A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  <w:lang w:val="ru-RU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F3"/>
    <w:rsid w:val="00321AA5"/>
    <w:rsid w:val="006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8BE51-3FA3-4766-9A60-A2E2B683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F3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601FF3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601FF3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601FF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y@rcek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ot@rcek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y@rcek.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u.by/ru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3096</Words>
  <Characters>17651</Characters>
  <Application>Microsoft Office Word</Application>
  <DocSecurity>0</DocSecurity>
  <Lines>147</Lines>
  <Paragraphs>41</Paragraphs>
  <ScaleCrop>false</ScaleCrop>
  <Company/>
  <LinksUpToDate>false</LinksUpToDate>
  <CharactersWithSpaces>20706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2024-02-27T14:31:00Z</dcterms:created>
  <dcterms:modified xsi:type="dcterms:W3CDTF">2024-02-27T14:35:00Z</dcterms:modified>
</cp:coreProperties>
</file>