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D1248" w14:textId="3536F6E1" w:rsidR="00CD7661" w:rsidRPr="00617C9C" w:rsidRDefault="00CD7661" w:rsidP="00CD7661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color w:val="111111"/>
          <w:sz w:val="30"/>
          <w:szCs w:val="30"/>
        </w:rPr>
      </w:pPr>
      <w:r w:rsidRPr="00617C9C">
        <w:rPr>
          <w:rStyle w:val="a5"/>
          <w:b/>
          <w:bCs/>
          <w:color w:val="111111"/>
          <w:sz w:val="30"/>
          <w:szCs w:val="30"/>
        </w:rPr>
        <w:t>Уголовная ответственность несовершеннолетних</w:t>
      </w:r>
    </w:p>
    <w:p w14:paraId="18A9F892" w14:textId="77777777" w:rsidR="00617C9C" w:rsidRPr="00CD7661" w:rsidRDefault="00617C9C" w:rsidP="00CD76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30"/>
          <w:szCs w:val="30"/>
        </w:rPr>
      </w:pPr>
    </w:p>
    <w:p w14:paraId="14433F02" w14:textId="77777777" w:rsidR="00CD7661" w:rsidRPr="00CD7661" w:rsidRDefault="00CD7661" w:rsidP="00CD766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CD7661">
        <w:rPr>
          <w:color w:val="FF0000"/>
          <w:sz w:val="30"/>
          <w:szCs w:val="30"/>
        </w:rPr>
        <w:t>Уголовная ответственность</w:t>
      </w:r>
      <w:r w:rsidRPr="00CD7661">
        <w:rPr>
          <w:color w:val="111111"/>
          <w:sz w:val="30"/>
          <w:szCs w:val="30"/>
        </w:rPr>
        <w:t> – совокупность законов, которые предусматривают наказание за общественно опасное деяние. Существует понятие, лежащее в основе этого вида ответственности.</w:t>
      </w:r>
    </w:p>
    <w:p w14:paraId="72D4E3F3" w14:textId="77777777" w:rsidR="00CD7661" w:rsidRPr="00CD7661" w:rsidRDefault="00CD7661" w:rsidP="00CD766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CD7661">
        <w:rPr>
          <w:color w:val="FF0000"/>
          <w:sz w:val="30"/>
          <w:szCs w:val="30"/>
        </w:rPr>
        <w:t>Преступление</w:t>
      </w:r>
      <w:r w:rsidRPr="00CD7661">
        <w:rPr>
          <w:color w:val="111111"/>
          <w:sz w:val="30"/>
          <w:szCs w:val="30"/>
        </w:rPr>
        <w:t> – общественно опасное деяние, запрещенное Уголовным кодексом.</w:t>
      </w:r>
    </w:p>
    <w:p w14:paraId="6C39D244" w14:textId="77777777" w:rsidR="00CD7661" w:rsidRPr="00CD7661" w:rsidRDefault="00CD7661" w:rsidP="00CD766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CD7661">
        <w:rPr>
          <w:color w:val="111111"/>
          <w:sz w:val="30"/>
          <w:szCs w:val="30"/>
        </w:rPr>
        <w:t>Уголовной ответственности подлежат лица с 16 лет. Но есть преступления, за совершение которых уголовная ответственность наступает с 14 лет:</w:t>
      </w:r>
    </w:p>
    <w:p w14:paraId="0144779D" w14:textId="77777777" w:rsidR="00CD7661" w:rsidRPr="00CD7661" w:rsidRDefault="00CD7661" w:rsidP="00CD766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CD7661">
        <w:rPr>
          <w:color w:val="111111"/>
          <w:sz w:val="30"/>
          <w:szCs w:val="30"/>
        </w:rPr>
        <w:t>1) убийство;</w:t>
      </w:r>
    </w:p>
    <w:p w14:paraId="3AAD6DB8" w14:textId="77777777" w:rsidR="00CD7661" w:rsidRPr="00CD7661" w:rsidRDefault="00CD7661" w:rsidP="00CD766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CD7661">
        <w:rPr>
          <w:color w:val="111111"/>
          <w:sz w:val="30"/>
          <w:szCs w:val="30"/>
        </w:rPr>
        <w:t>2) причинение смерти по неосторожности;</w:t>
      </w:r>
    </w:p>
    <w:p w14:paraId="2A5701B7" w14:textId="77777777" w:rsidR="00CD7661" w:rsidRPr="00CD7661" w:rsidRDefault="00CD7661" w:rsidP="00CD766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CD7661">
        <w:rPr>
          <w:color w:val="111111"/>
          <w:sz w:val="30"/>
          <w:szCs w:val="30"/>
        </w:rPr>
        <w:t>3) умышленное причинение тяжкого телесного повреждения;</w:t>
      </w:r>
    </w:p>
    <w:p w14:paraId="66E98E90" w14:textId="77777777" w:rsidR="00CD7661" w:rsidRPr="00CD7661" w:rsidRDefault="00CD7661" w:rsidP="00CD766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CD7661">
        <w:rPr>
          <w:color w:val="111111"/>
          <w:sz w:val="30"/>
          <w:szCs w:val="30"/>
        </w:rPr>
        <w:t>4) умышленное причинение менее тяжкого телесного повреждения;</w:t>
      </w:r>
    </w:p>
    <w:p w14:paraId="290F1649" w14:textId="77777777" w:rsidR="00CD7661" w:rsidRPr="00CD7661" w:rsidRDefault="00CD7661" w:rsidP="00CD766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CD7661">
        <w:rPr>
          <w:color w:val="111111"/>
          <w:sz w:val="30"/>
          <w:szCs w:val="30"/>
        </w:rPr>
        <w:t>5) изнасилование;</w:t>
      </w:r>
    </w:p>
    <w:p w14:paraId="42D6BE8B" w14:textId="77777777" w:rsidR="00CD7661" w:rsidRPr="00CD7661" w:rsidRDefault="00CD7661" w:rsidP="00CD766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CD7661">
        <w:rPr>
          <w:color w:val="111111"/>
          <w:sz w:val="30"/>
          <w:szCs w:val="30"/>
        </w:rPr>
        <w:t>6) насильственные действия сексуального характера;</w:t>
      </w:r>
    </w:p>
    <w:p w14:paraId="4358B409" w14:textId="77777777" w:rsidR="00CD7661" w:rsidRPr="00CD7661" w:rsidRDefault="00CD7661" w:rsidP="00CD766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CD7661">
        <w:rPr>
          <w:color w:val="111111"/>
          <w:sz w:val="30"/>
          <w:szCs w:val="30"/>
        </w:rPr>
        <w:t>7) похищение человека;</w:t>
      </w:r>
    </w:p>
    <w:p w14:paraId="3CFF996F" w14:textId="77777777" w:rsidR="00CD7661" w:rsidRPr="00CD7661" w:rsidRDefault="00CD7661" w:rsidP="00CD766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CD7661">
        <w:rPr>
          <w:color w:val="111111"/>
          <w:sz w:val="30"/>
          <w:szCs w:val="30"/>
        </w:rPr>
        <w:t>8) кражу </w:t>
      </w:r>
      <w:r w:rsidRPr="00CD7661">
        <w:rPr>
          <w:rStyle w:val="a4"/>
          <w:color w:val="111111"/>
          <w:sz w:val="30"/>
          <w:szCs w:val="30"/>
        </w:rPr>
        <w:t>(ст. 205)</w:t>
      </w:r>
      <w:r w:rsidRPr="00CD7661">
        <w:rPr>
          <w:color w:val="111111"/>
          <w:sz w:val="30"/>
          <w:szCs w:val="30"/>
        </w:rPr>
        <w:t>;</w:t>
      </w:r>
    </w:p>
    <w:p w14:paraId="34ADFAD6" w14:textId="77777777" w:rsidR="00CD7661" w:rsidRPr="00CD7661" w:rsidRDefault="00CD7661" w:rsidP="00CD766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CD7661">
        <w:rPr>
          <w:color w:val="111111"/>
          <w:sz w:val="30"/>
          <w:szCs w:val="30"/>
        </w:rPr>
        <w:t>9) грабеж </w:t>
      </w:r>
      <w:r w:rsidRPr="00CD7661">
        <w:rPr>
          <w:rStyle w:val="a4"/>
          <w:color w:val="111111"/>
          <w:sz w:val="30"/>
          <w:szCs w:val="30"/>
        </w:rPr>
        <w:t>(ст.206)</w:t>
      </w:r>
      <w:r w:rsidRPr="00CD7661">
        <w:rPr>
          <w:color w:val="111111"/>
          <w:sz w:val="30"/>
          <w:szCs w:val="30"/>
        </w:rPr>
        <w:t>;</w:t>
      </w:r>
    </w:p>
    <w:p w14:paraId="117CB079" w14:textId="77777777" w:rsidR="00CD7661" w:rsidRPr="00CD7661" w:rsidRDefault="00CD7661" w:rsidP="00CD766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CD7661">
        <w:rPr>
          <w:color w:val="111111"/>
          <w:sz w:val="30"/>
          <w:szCs w:val="30"/>
        </w:rPr>
        <w:t>10) разбой </w:t>
      </w:r>
      <w:r w:rsidRPr="00CD7661">
        <w:rPr>
          <w:rStyle w:val="a4"/>
          <w:color w:val="111111"/>
          <w:sz w:val="30"/>
          <w:szCs w:val="30"/>
        </w:rPr>
        <w:t>(ст. 207)</w:t>
      </w:r>
      <w:r w:rsidRPr="00CD7661">
        <w:rPr>
          <w:color w:val="111111"/>
          <w:sz w:val="30"/>
          <w:szCs w:val="30"/>
        </w:rPr>
        <w:t>;</w:t>
      </w:r>
    </w:p>
    <w:p w14:paraId="778AC56E" w14:textId="77777777" w:rsidR="00CD7661" w:rsidRPr="00CD7661" w:rsidRDefault="00CD7661" w:rsidP="00CD766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CD7661">
        <w:rPr>
          <w:color w:val="111111"/>
          <w:sz w:val="30"/>
          <w:szCs w:val="30"/>
        </w:rPr>
        <w:t>11) вымогательство </w:t>
      </w:r>
      <w:r w:rsidRPr="00CD7661">
        <w:rPr>
          <w:rStyle w:val="a4"/>
          <w:color w:val="111111"/>
          <w:sz w:val="30"/>
          <w:szCs w:val="30"/>
        </w:rPr>
        <w:t>(ст.208)</w:t>
      </w:r>
      <w:r w:rsidRPr="00CD7661">
        <w:rPr>
          <w:color w:val="111111"/>
          <w:sz w:val="30"/>
          <w:szCs w:val="30"/>
        </w:rPr>
        <w:t>;</w:t>
      </w:r>
    </w:p>
    <w:p w14:paraId="21C50500" w14:textId="77777777" w:rsidR="00CD7661" w:rsidRPr="00CD7661" w:rsidRDefault="00CD7661" w:rsidP="00CD766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CD7661">
        <w:rPr>
          <w:color w:val="111111"/>
          <w:sz w:val="30"/>
          <w:szCs w:val="30"/>
        </w:rPr>
        <w:t>12) угон автодорожного транспортного средства или маломерного водного судна;</w:t>
      </w:r>
    </w:p>
    <w:p w14:paraId="1E5D842E" w14:textId="77777777" w:rsidR="00CD7661" w:rsidRPr="00CD7661" w:rsidRDefault="00CD7661" w:rsidP="00CD766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CD7661">
        <w:rPr>
          <w:color w:val="111111"/>
          <w:sz w:val="30"/>
          <w:szCs w:val="30"/>
        </w:rPr>
        <w:t>13) умышленное уничтожение либо повреждение имущества;</w:t>
      </w:r>
    </w:p>
    <w:p w14:paraId="04A48E83" w14:textId="77777777" w:rsidR="00CD7661" w:rsidRPr="00CD7661" w:rsidRDefault="00CD7661" w:rsidP="00CD766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CD7661">
        <w:rPr>
          <w:color w:val="111111"/>
          <w:sz w:val="30"/>
          <w:szCs w:val="30"/>
        </w:rPr>
        <w:t>14) захват заложника;</w:t>
      </w:r>
    </w:p>
    <w:p w14:paraId="37FBFB1A" w14:textId="77777777" w:rsidR="00CD7661" w:rsidRPr="00CD7661" w:rsidRDefault="00CD7661" w:rsidP="00CD766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CD7661">
        <w:rPr>
          <w:color w:val="111111"/>
          <w:sz w:val="30"/>
          <w:szCs w:val="30"/>
        </w:rPr>
        <w:t>15) хищение огнестрельного оружия, боеприпасов или взрывчатых веществ;</w:t>
      </w:r>
    </w:p>
    <w:p w14:paraId="58DCE12C" w14:textId="77777777" w:rsidR="00CD7661" w:rsidRPr="00CD7661" w:rsidRDefault="00CD7661" w:rsidP="00CD766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CD7661">
        <w:rPr>
          <w:color w:val="111111"/>
          <w:sz w:val="30"/>
          <w:szCs w:val="30"/>
        </w:rPr>
        <w:t>16) умышленное приведение в негодность транспортного средства или путей сообщения;</w:t>
      </w:r>
    </w:p>
    <w:p w14:paraId="2CB72ED3" w14:textId="77777777" w:rsidR="00CD7661" w:rsidRPr="00CD7661" w:rsidRDefault="00CD7661" w:rsidP="00CD766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CD7661">
        <w:rPr>
          <w:color w:val="111111"/>
          <w:sz w:val="30"/>
          <w:szCs w:val="30"/>
        </w:rPr>
        <w:t>17) хищение наркотических средств, психотропных веществ;</w:t>
      </w:r>
    </w:p>
    <w:p w14:paraId="0A8C2654" w14:textId="77777777" w:rsidR="00CD7661" w:rsidRPr="00CD7661" w:rsidRDefault="00CD7661" w:rsidP="00CD766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CD7661">
        <w:rPr>
          <w:color w:val="111111"/>
          <w:sz w:val="30"/>
          <w:szCs w:val="30"/>
        </w:rPr>
        <w:t>18) хулиганство;</w:t>
      </w:r>
    </w:p>
    <w:p w14:paraId="3DA7178B" w14:textId="77777777" w:rsidR="00CD7661" w:rsidRPr="00CD7661" w:rsidRDefault="00CD7661" w:rsidP="00CD766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CD7661">
        <w:rPr>
          <w:color w:val="111111"/>
          <w:sz w:val="30"/>
          <w:szCs w:val="30"/>
        </w:rPr>
        <w:t>19) заведомо ложное сообщение об опасности </w:t>
      </w:r>
      <w:r w:rsidRPr="00CD7661">
        <w:rPr>
          <w:rStyle w:val="a4"/>
          <w:color w:val="111111"/>
          <w:sz w:val="30"/>
          <w:szCs w:val="30"/>
        </w:rPr>
        <w:t>(ст.17.9)</w:t>
      </w:r>
      <w:r w:rsidRPr="00CD7661">
        <w:rPr>
          <w:color w:val="111111"/>
          <w:sz w:val="30"/>
          <w:szCs w:val="30"/>
        </w:rPr>
        <w:t>;</w:t>
      </w:r>
    </w:p>
    <w:p w14:paraId="4E3EFDB8" w14:textId="77777777" w:rsidR="00CD7661" w:rsidRPr="00CD7661" w:rsidRDefault="00CD7661" w:rsidP="00CD766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CD7661">
        <w:rPr>
          <w:color w:val="111111"/>
          <w:sz w:val="30"/>
          <w:szCs w:val="30"/>
        </w:rPr>
        <w:t>20) осквернение сооружений и порчу имущества.</w:t>
      </w:r>
    </w:p>
    <w:p w14:paraId="61986DF5" w14:textId="77777777" w:rsidR="00CD7661" w:rsidRPr="00CD7661" w:rsidRDefault="00CD7661" w:rsidP="00CD766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CD7661">
        <w:rPr>
          <w:color w:val="111111"/>
          <w:sz w:val="30"/>
          <w:szCs w:val="30"/>
        </w:rPr>
        <w:t>Не подлежат уголовной ответственности лица в возрасте от 14 до 16 лет, если экспертизой установлено, что в силу умственной отсталости не отдавали отчета в своих действиях. К лицу, совершившему преступления в возрасте до 18 лет, могут быть применены следующие наказания:</w:t>
      </w:r>
    </w:p>
    <w:p w14:paraId="2FBF4259" w14:textId="77777777" w:rsidR="00CD7661" w:rsidRPr="00CD7661" w:rsidRDefault="00CD7661" w:rsidP="00CD766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CD7661">
        <w:rPr>
          <w:color w:val="111111"/>
          <w:sz w:val="30"/>
          <w:szCs w:val="30"/>
        </w:rPr>
        <w:t>1) общественные работы;</w:t>
      </w:r>
    </w:p>
    <w:p w14:paraId="57610ADA" w14:textId="77777777" w:rsidR="00CD7661" w:rsidRPr="00CD7661" w:rsidRDefault="00CD7661" w:rsidP="00CD766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CD7661">
        <w:rPr>
          <w:color w:val="111111"/>
          <w:sz w:val="30"/>
          <w:szCs w:val="30"/>
        </w:rPr>
        <w:t>2) штраф;</w:t>
      </w:r>
    </w:p>
    <w:p w14:paraId="40EA21B7" w14:textId="77777777" w:rsidR="00CD7661" w:rsidRPr="00CD7661" w:rsidRDefault="00CD7661" w:rsidP="00CD766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CD7661">
        <w:rPr>
          <w:color w:val="111111"/>
          <w:sz w:val="30"/>
          <w:szCs w:val="30"/>
        </w:rPr>
        <w:t>3) лишение права заниматься определенной деятельностью;</w:t>
      </w:r>
    </w:p>
    <w:p w14:paraId="711C3F1F" w14:textId="77777777" w:rsidR="00CD7661" w:rsidRPr="00CD7661" w:rsidRDefault="00CD7661" w:rsidP="00CD766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CD7661">
        <w:rPr>
          <w:color w:val="111111"/>
          <w:sz w:val="30"/>
          <w:szCs w:val="30"/>
        </w:rPr>
        <w:t>4) исправительные работы;</w:t>
      </w:r>
    </w:p>
    <w:p w14:paraId="63AE79B4" w14:textId="77777777" w:rsidR="00CD7661" w:rsidRPr="00CD7661" w:rsidRDefault="00CD7661" w:rsidP="00CD766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CD7661">
        <w:rPr>
          <w:color w:val="111111"/>
          <w:sz w:val="30"/>
          <w:szCs w:val="30"/>
        </w:rPr>
        <w:t>5) арест;</w:t>
      </w:r>
    </w:p>
    <w:p w14:paraId="041AF9C4" w14:textId="0F6E0CF9" w:rsidR="00CD7661" w:rsidRPr="00617C9C" w:rsidRDefault="00CD7661" w:rsidP="00617C9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30"/>
          <w:szCs w:val="30"/>
        </w:rPr>
      </w:pPr>
      <w:r w:rsidRPr="00CD7661">
        <w:rPr>
          <w:color w:val="111111"/>
          <w:sz w:val="30"/>
          <w:szCs w:val="30"/>
        </w:rPr>
        <w:t>6) лишение свободы.</w:t>
      </w:r>
    </w:p>
    <w:sectPr w:rsidR="00CD7661" w:rsidRPr="00617C9C" w:rsidSect="00617C9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4062D"/>
    <w:multiLevelType w:val="hybridMultilevel"/>
    <w:tmpl w:val="3E86F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C95"/>
    <w:rsid w:val="0025619A"/>
    <w:rsid w:val="002F14FF"/>
    <w:rsid w:val="003A7C95"/>
    <w:rsid w:val="00617C9C"/>
    <w:rsid w:val="006550C3"/>
    <w:rsid w:val="007E6E30"/>
    <w:rsid w:val="00CD7661"/>
    <w:rsid w:val="00D4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AC0F"/>
  <w15:chartTrackingRefBased/>
  <w15:docId w15:val="{7AE8A807-04D4-473B-88BA-31034F95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6E30"/>
    <w:rPr>
      <w:b/>
      <w:bCs/>
    </w:rPr>
  </w:style>
  <w:style w:type="character" w:styleId="a5">
    <w:name w:val="Emphasis"/>
    <w:basedOn w:val="a0"/>
    <w:uiPriority w:val="20"/>
    <w:qFormat/>
    <w:rsid w:val="002F14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Inna</cp:lastModifiedBy>
  <cp:revision>6</cp:revision>
  <dcterms:created xsi:type="dcterms:W3CDTF">2021-04-05T12:39:00Z</dcterms:created>
  <dcterms:modified xsi:type="dcterms:W3CDTF">2021-04-07T17:59:00Z</dcterms:modified>
</cp:coreProperties>
</file>