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16E" w:rsidRPr="00A13282" w:rsidRDefault="00A13282" w:rsidP="00A1328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13282">
        <w:rPr>
          <w:rFonts w:ascii="Times New Roman" w:hAnsi="Times New Roman" w:cs="Times New Roman"/>
          <w:b/>
          <w:sz w:val="30"/>
          <w:szCs w:val="30"/>
        </w:rPr>
        <w:t xml:space="preserve">Родительское собрание 3 класса </w:t>
      </w:r>
    </w:p>
    <w:p w:rsidR="00A13282" w:rsidRDefault="00A13282" w:rsidP="00A13282">
      <w:pPr>
        <w:spacing w:after="0" w:line="240" w:lineRule="auto"/>
        <w:rPr>
          <w:rFonts w:ascii="Times New Roman" w:hAnsi="Times New Roman" w:cs="Times New Roman"/>
          <w:bCs/>
          <w:color w:val="333333"/>
          <w:sz w:val="30"/>
          <w:szCs w:val="30"/>
          <w:shd w:val="clear" w:color="auto" w:fill="FFFFFF"/>
        </w:rPr>
      </w:pPr>
      <w:r w:rsidRPr="00A13282">
        <w:rPr>
          <w:rFonts w:ascii="Times New Roman" w:hAnsi="Times New Roman" w:cs="Times New Roman"/>
          <w:b/>
          <w:sz w:val="30"/>
          <w:szCs w:val="30"/>
        </w:rPr>
        <w:t>Тема:</w:t>
      </w:r>
      <w:r w:rsidRPr="00A13282">
        <w:rPr>
          <w:rFonts w:ascii="Times New Roman" w:hAnsi="Times New Roman" w:cs="Times New Roman"/>
          <w:sz w:val="30"/>
          <w:szCs w:val="30"/>
        </w:rPr>
        <w:t xml:space="preserve"> </w:t>
      </w:r>
      <w:r w:rsidRPr="00A13282">
        <w:rPr>
          <w:rFonts w:ascii="Times New Roman" w:hAnsi="Times New Roman" w:cs="Times New Roman"/>
          <w:bCs/>
          <w:color w:val="333333"/>
          <w:sz w:val="30"/>
          <w:szCs w:val="30"/>
          <w:shd w:val="clear" w:color="auto" w:fill="FFFFFF"/>
        </w:rPr>
        <w:t>Психологические</w:t>
      </w:r>
      <w:r w:rsidRPr="00A13282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 </w:t>
      </w:r>
      <w:r w:rsidRPr="00A13282">
        <w:rPr>
          <w:rFonts w:ascii="Times New Roman" w:hAnsi="Times New Roman" w:cs="Times New Roman"/>
          <w:bCs/>
          <w:color w:val="333333"/>
          <w:sz w:val="30"/>
          <w:szCs w:val="30"/>
          <w:shd w:val="clear" w:color="auto" w:fill="FFFFFF"/>
        </w:rPr>
        <w:t>и</w:t>
      </w:r>
      <w:r w:rsidRPr="00A13282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 </w:t>
      </w:r>
      <w:r w:rsidRPr="00A13282">
        <w:rPr>
          <w:rFonts w:ascii="Times New Roman" w:hAnsi="Times New Roman" w:cs="Times New Roman"/>
          <w:bCs/>
          <w:color w:val="333333"/>
          <w:sz w:val="30"/>
          <w:szCs w:val="30"/>
          <w:shd w:val="clear" w:color="auto" w:fill="FFFFFF"/>
        </w:rPr>
        <w:t>физиологические</w:t>
      </w:r>
      <w:r w:rsidRPr="00A13282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 </w:t>
      </w:r>
      <w:r w:rsidRPr="00A13282">
        <w:rPr>
          <w:rFonts w:ascii="Times New Roman" w:hAnsi="Times New Roman" w:cs="Times New Roman"/>
          <w:bCs/>
          <w:color w:val="333333"/>
          <w:sz w:val="30"/>
          <w:szCs w:val="30"/>
          <w:shd w:val="clear" w:color="auto" w:fill="FFFFFF"/>
        </w:rPr>
        <w:t>особенности третьеклассников.</w:t>
      </w:r>
      <w:r>
        <w:rPr>
          <w:rFonts w:ascii="Times New Roman" w:hAnsi="Times New Roman" w:cs="Times New Roman"/>
          <w:bCs/>
          <w:color w:val="333333"/>
          <w:sz w:val="30"/>
          <w:szCs w:val="30"/>
          <w:shd w:val="clear" w:color="auto" w:fill="FFFFFF"/>
        </w:rPr>
        <w:t xml:space="preserve"> </w:t>
      </w:r>
    </w:p>
    <w:p w:rsidR="00A13282" w:rsidRDefault="00A13282" w:rsidP="00A13282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30"/>
          <w:szCs w:val="30"/>
        </w:rPr>
      </w:pPr>
      <w:r w:rsidRPr="00A13282">
        <w:rPr>
          <w:b/>
          <w:bCs/>
          <w:color w:val="333333"/>
          <w:sz w:val="30"/>
          <w:szCs w:val="30"/>
          <w:shd w:val="clear" w:color="auto" w:fill="FFFFFF"/>
        </w:rPr>
        <w:t>Цель:</w:t>
      </w:r>
      <w:r w:rsidRPr="00A13282">
        <w:rPr>
          <w:rFonts w:ascii="Helvetica" w:hAnsi="Helvetica"/>
          <w:color w:val="333333"/>
        </w:rPr>
        <w:t xml:space="preserve"> </w:t>
      </w:r>
      <w:r w:rsidRPr="00A13282">
        <w:rPr>
          <w:color w:val="333333"/>
          <w:sz w:val="30"/>
          <w:szCs w:val="30"/>
        </w:rPr>
        <w:t>познакомить родителей с психологическими и физиологическими особенностями третьеклассников; обозначить проблемы характера для данного возраста; дать рекомендации родителям по воспитанию и развитию детей с учётом их психофизиологических особенностей.</w:t>
      </w:r>
    </w:p>
    <w:p w:rsidR="00A13282" w:rsidRDefault="00A13282" w:rsidP="00A13282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333333"/>
          <w:sz w:val="30"/>
          <w:szCs w:val="30"/>
        </w:rPr>
      </w:pPr>
      <w:r w:rsidRPr="00A13282">
        <w:rPr>
          <w:b/>
          <w:color w:val="333333"/>
          <w:sz w:val="30"/>
          <w:szCs w:val="30"/>
        </w:rPr>
        <w:t>Ход собрания.</w:t>
      </w:r>
    </w:p>
    <w:p w:rsidR="00F25823" w:rsidRPr="001E54EA" w:rsidRDefault="00F25823" w:rsidP="001E54EA">
      <w:pPr>
        <w:pStyle w:val="a3"/>
        <w:shd w:val="clear" w:color="auto" w:fill="FFFFFF"/>
        <w:spacing w:before="150" w:beforeAutospacing="0" w:after="180" w:afterAutospacing="0"/>
        <w:jc w:val="both"/>
        <w:rPr>
          <w:color w:val="333333"/>
          <w:sz w:val="30"/>
          <w:szCs w:val="30"/>
          <w:shd w:val="clear" w:color="auto" w:fill="FFFFFF"/>
        </w:rPr>
      </w:pPr>
      <w:r w:rsidRPr="001E54EA">
        <w:rPr>
          <w:color w:val="333333"/>
          <w:sz w:val="30"/>
          <w:szCs w:val="30"/>
          <w:shd w:val="clear" w:color="auto" w:fill="FFFFFF"/>
        </w:rPr>
        <w:t>Третий класс является переломным в жизни младшего школьника. Многие учителя отмечают, что именно с третьего года обучения дети начинают действительно осознанно относиться к учению, проявлять активный интерес к познанию. Психологические исследования показывают, что между вторым и третьим классами происходит скачок в умственном развитии учащихся. Новые возможности мышления становятся основанием для дальнейшего развития других познавательных процессов: восприятия, внимания, памяти.</w:t>
      </w:r>
    </w:p>
    <w:p w:rsidR="00F25823" w:rsidRPr="001E54EA" w:rsidRDefault="00F25823" w:rsidP="001E54E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E54EA">
        <w:rPr>
          <w:rStyle w:val="a4"/>
          <w:color w:val="111111"/>
          <w:sz w:val="30"/>
          <w:szCs w:val="30"/>
        </w:rPr>
        <w:t xml:space="preserve"> РАЗВИТИЕ ВНИМАНИЯ</w:t>
      </w:r>
    </w:p>
    <w:p w:rsidR="00F25823" w:rsidRPr="001E54EA" w:rsidRDefault="00F25823" w:rsidP="001E54E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E54EA">
        <w:rPr>
          <w:color w:val="111111"/>
          <w:sz w:val="30"/>
          <w:szCs w:val="30"/>
        </w:rPr>
        <w:t>Хорошо развитые свойства внимания и его организованность являются факторами, непосредственно определяющими успешность обучения в младшем школьном возрасте. Как правило, хорошо успевающие учащиеся имеют лучшие показатели развития внимания.</w:t>
      </w:r>
      <w:r w:rsidRPr="001E54EA">
        <w:rPr>
          <w:color w:val="111111"/>
          <w:sz w:val="30"/>
          <w:szCs w:val="30"/>
        </w:rPr>
        <w:br/>
        <w:t xml:space="preserve"> </w:t>
      </w:r>
    </w:p>
    <w:p w:rsidR="00F25823" w:rsidRPr="001E54EA" w:rsidRDefault="00F25823" w:rsidP="001E54E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E54EA">
        <w:rPr>
          <w:rStyle w:val="a4"/>
          <w:color w:val="111111"/>
          <w:sz w:val="30"/>
          <w:szCs w:val="30"/>
        </w:rPr>
        <w:t>РАЗВИТИЕ ПАМЯТИ</w:t>
      </w:r>
    </w:p>
    <w:p w:rsidR="00F25823" w:rsidRPr="001E54EA" w:rsidRDefault="00F25823" w:rsidP="001E54E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E54EA">
        <w:rPr>
          <w:color w:val="111111"/>
          <w:sz w:val="30"/>
          <w:szCs w:val="30"/>
        </w:rPr>
        <w:t>Наиболее распространенный прием запоминания у младших школьников - многократное повторение, обеспечивающее механическое заучивание. Однако при возрастающем объеме учебного материала он перестает себя оправдывать. Поэтому уже в начальной школе дети начинают испытывать потребность в качественно иных способах работы.</w:t>
      </w:r>
      <w:r w:rsidRPr="001E54EA">
        <w:rPr>
          <w:color w:val="111111"/>
          <w:sz w:val="30"/>
          <w:szCs w:val="30"/>
        </w:rPr>
        <w:br/>
        <w:t xml:space="preserve"> </w:t>
      </w:r>
    </w:p>
    <w:p w:rsidR="00F25823" w:rsidRPr="001E54EA" w:rsidRDefault="00F25823" w:rsidP="001E54E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E54EA">
        <w:rPr>
          <w:rStyle w:val="a4"/>
          <w:color w:val="111111"/>
          <w:sz w:val="30"/>
          <w:szCs w:val="30"/>
        </w:rPr>
        <w:t>РАЗВИТИЕ МЫШЛЕНИЯ</w:t>
      </w:r>
    </w:p>
    <w:p w:rsidR="00F25823" w:rsidRPr="001E54EA" w:rsidRDefault="00F25823" w:rsidP="001E54E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E54EA">
        <w:rPr>
          <w:color w:val="111111"/>
          <w:sz w:val="30"/>
          <w:szCs w:val="30"/>
        </w:rPr>
        <w:t xml:space="preserve">     Важная роль в работе с детьми принадлежит развитию их мыслительных способностей. Основное внимание необходимо уделить обучению элементам логического мышления: выделению различных признаков предметов, сравнению, нахождению общего и различного, классификации, умению давать простейшие определения.</w:t>
      </w:r>
      <w:r w:rsidRPr="001E54EA">
        <w:rPr>
          <w:color w:val="111111"/>
          <w:sz w:val="30"/>
          <w:szCs w:val="30"/>
        </w:rPr>
        <w:br/>
        <w:t xml:space="preserve">     Направляя усилия на развитие мышления детей, родители должны учитывать их индивидуальные особенности (склад ума, познавательный стиль, темп мыслительной деятельности, обучаемость и пр.). При этом не следует забывать и о качественном своеобразии мышления ребенка в </w:t>
      </w:r>
      <w:r w:rsidRPr="001E54EA">
        <w:rPr>
          <w:color w:val="111111"/>
          <w:sz w:val="30"/>
          <w:szCs w:val="30"/>
        </w:rPr>
        <w:lastRenderedPageBreak/>
        <w:t>младшем школьном возрасте.</w:t>
      </w:r>
      <w:r w:rsidR="00DC3014">
        <w:rPr>
          <w:color w:val="111111"/>
          <w:sz w:val="30"/>
          <w:szCs w:val="30"/>
        </w:rPr>
        <w:t xml:space="preserve"> </w:t>
      </w:r>
      <w:bookmarkStart w:id="0" w:name="_GoBack"/>
      <w:bookmarkEnd w:id="0"/>
      <w:r w:rsidRPr="001E54EA">
        <w:rPr>
          <w:color w:val="111111"/>
          <w:sz w:val="30"/>
          <w:szCs w:val="30"/>
        </w:rPr>
        <w:t>Несмотря на интенсивное развитие вербального, понятийного мышления, большинство детей примерно до 10 лет относится не к мыслительному типу, а к художественному. Поэтому целенаправленное развитие понятийного мышления следует сочетать с не менее целенаправленным совершенствованием образного мышления и уделять внимание развитию детского воображения.</w:t>
      </w:r>
    </w:p>
    <w:p w:rsidR="00A13282" w:rsidRPr="001E54EA" w:rsidRDefault="00A13282" w:rsidP="001E54E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  <w:shd w:val="clear" w:color="auto" w:fill="FFFFFF"/>
        </w:rPr>
      </w:pPr>
    </w:p>
    <w:p w:rsidR="00F25823" w:rsidRDefault="00F25823" w:rsidP="001E54E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  <w:shd w:val="clear" w:color="auto" w:fill="FFFFFF"/>
        </w:rPr>
      </w:pPr>
      <w:r w:rsidRPr="001E54EA">
        <w:rPr>
          <w:color w:val="333333"/>
          <w:sz w:val="30"/>
          <w:szCs w:val="30"/>
          <w:shd w:val="clear" w:color="auto" w:fill="FFFFFF"/>
        </w:rPr>
        <w:t> </w:t>
      </w:r>
      <w:r w:rsidR="001E487C">
        <w:rPr>
          <w:color w:val="333333"/>
          <w:sz w:val="30"/>
          <w:szCs w:val="30"/>
          <w:shd w:val="clear" w:color="auto" w:fill="FFFFFF"/>
        </w:rPr>
        <w:t xml:space="preserve">     </w:t>
      </w:r>
      <w:r w:rsidRPr="001E54EA">
        <w:rPr>
          <w:color w:val="333333"/>
          <w:sz w:val="30"/>
          <w:szCs w:val="30"/>
          <w:shd w:val="clear" w:color="auto" w:fill="FFFFFF"/>
        </w:rPr>
        <w:t>Подвижность, любознательность, конкретность мышления, большая впечатлительность, подражательность и вместе с тем неумение долго концертировать свое внимание на чем-либо - вот, пожалуй, и все характерные черты. В эту пору высок естественный авторитет взрослого. Все его предложения принимаются и выполняются очень охотно. Его суждения и оценки, выраженные эмоциональной и доступной для детей форме, легко становятся суждениями и оценками самих детей.</w:t>
      </w:r>
    </w:p>
    <w:p w:rsidR="001E487C" w:rsidRPr="001E487C" w:rsidRDefault="001E487C" w:rsidP="001E487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30"/>
          <w:szCs w:val="30"/>
        </w:rPr>
      </w:pPr>
      <w:r w:rsidRPr="001E487C">
        <w:rPr>
          <w:sz w:val="30"/>
          <w:szCs w:val="30"/>
          <w:shd w:val="clear" w:color="auto" w:fill="FFFFFF"/>
        </w:rPr>
        <w:t xml:space="preserve">     </w:t>
      </w:r>
      <w:r w:rsidRPr="001E487C">
        <w:rPr>
          <w:rStyle w:val="c1"/>
          <w:sz w:val="30"/>
          <w:szCs w:val="30"/>
        </w:rPr>
        <w:t>Не для кого не секрет, чем больше мы общаемся с ребенком, чем больше проговариваем ситуации, в которые он попадает каждый день, тем больше мы помогаем ему не совершать плохих поступков, преодолевать соблазн плохого поступка. В этот период  ребенку </w:t>
      </w:r>
      <w:r w:rsidRPr="001E487C">
        <w:rPr>
          <w:rStyle w:val="c23"/>
          <w:sz w:val="30"/>
          <w:szCs w:val="30"/>
        </w:rPr>
        <w:t>главный помощник и советчик – семья, его родные и близкие люди. </w:t>
      </w:r>
    </w:p>
    <w:p w:rsidR="001E487C" w:rsidRPr="001E487C" w:rsidRDefault="001E487C" w:rsidP="001E487C">
      <w:pPr>
        <w:pStyle w:val="c17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sz w:val="30"/>
          <w:szCs w:val="30"/>
        </w:rPr>
      </w:pPr>
      <w:r w:rsidRPr="001E487C">
        <w:rPr>
          <w:rStyle w:val="c16"/>
          <w:iCs/>
          <w:sz w:val="30"/>
          <w:szCs w:val="30"/>
        </w:rPr>
        <w:t>Что необходимо вашему ребенку сейчас?</w:t>
      </w:r>
    </w:p>
    <w:p w:rsidR="001E487C" w:rsidRPr="001E487C" w:rsidRDefault="001E487C" w:rsidP="001E487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30"/>
          <w:szCs w:val="30"/>
        </w:rPr>
      </w:pPr>
      <w:r w:rsidRPr="001E487C">
        <w:rPr>
          <w:rStyle w:val="c1"/>
          <w:sz w:val="30"/>
          <w:szCs w:val="30"/>
        </w:rPr>
        <w:t>1.Вера в свои силы, успехи.</w:t>
      </w:r>
    </w:p>
    <w:p w:rsidR="001E487C" w:rsidRPr="001E487C" w:rsidRDefault="001E487C" w:rsidP="001E487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30"/>
          <w:szCs w:val="30"/>
        </w:rPr>
      </w:pPr>
      <w:r w:rsidRPr="001E487C">
        <w:rPr>
          <w:rStyle w:val="c1"/>
          <w:sz w:val="30"/>
          <w:szCs w:val="30"/>
        </w:rPr>
        <w:t> 2.Уход за своей одеждой, комнатой, книгами.</w:t>
      </w:r>
    </w:p>
    <w:p w:rsidR="001E487C" w:rsidRPr="001E487C" w:rsidRDefault="001E487C" w:rsidP="001E487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30"/>
          <w:szCs w:val="30"/>
        </w:rPr>
      </w:pPr>
      <w:r w:rsidRPr="001E487C">
        <w:rPr>
          <w:rStyle w:val="c1"/>
          <w:sz w:val="30"/>
          <w:szCs w:val="30"/>
        </w:rPr>
        <w:t> 3.Приучать к пунктуальности.</w:t>
      </w:r>
    </w:p>
    <w:p w:rsidR="001E487C" w:rsidRPr="001E487C" w:rsidRDefault="001E487C" w:rsidP="001E487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30"/>
          <w:szCs w:val="30"/>
        </w:rPr>
      </w:pPr>
      <w:r w:rsidRPr="001E487C">
        <w:rPr>
          <w:rStyle w:val="c1"/>
          <w:sz w:val="30"/>
          <w:szCs w:val="30"/>
        </w:rPr>
        <w:t> 4.Учить уважать права и чувства других людей.</w:t>
      </w:r>
    </w:p>
    <w:p w:rsidR="001E487C" w:rsidRDefault="001E487C" w:rsidP="001E487C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sz w:val="30"/>
          <w:szCs w:val="30"/>
        </w:rPr>
      </w:pPr>
      <w:r w:rsidRPr="001E487C">
        <w:rPr>
          <w:rStyle w:val="c1"/>
          <w:sz w:val="30"/>
          <w:szCs w:val="30"/>
        </w:rPr>
        <w:t> 5.Учить терпению, самоконтролю.</w:t>
      </w:r>
    </w:p>
    <w:p w:rsidR="00A13282" w:rsidRPr="00A13282" w:rsidRDefault="00A13282" w:rsidP="00A1328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color w:val="333333"/>
          <w:sz w:val="30"/>
          <w:szCs w:val="30"/>
          <w:shd w:val="clear" w:color="auto" w:fill="FFFFFF"/>
        </w:rPr>
        <w:t xml:space="preserve"> </w:t>
      </w:r>
    </w:p>
    <w:sectPr w:rsidR="00A13282" w:rsidRPr="00A13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58"/>
    <w:rsid w:val="001E487C"/>
    <w:rsid w:val="001E54EA"/>
    <w:rsid w:val="0080016E"/>
    <w:rsid w:val="00A13282"/>
    <w:rsid w:val="00DC3014"/>
    <w:rsid w:val="00F25823"/>
    <w:rsid w:val="00FC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2DC1E-C09D-4CAB-BF6B-53E5EC7E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823"/>
    <w:rPr>
      <w:b/>
      <w:bCs/>
    </w:rPr>
  </w:style>
  <w:style w:type="paragraph" w:customStyle="1" w:styleId="c4">
    <w:name w:val="c4"/>
    <w:basedOn w:val="a"/>
    <w:rsid w:val="001E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487C"/>
  </w:style>
  <w:style w:type="character" w:customStyle="1" w:styleId="c23">
    <w:name w:val="c23"/>
    <w:basedOn w:val="a0"/>
    <w:rsid w:val="001E487C"/>
  </w:style>
  <w:style w:type="paragraph" w:customStyle="1" w:styleId="c17">
    <w:name w:val="c17"/>
    <w:basedOn w:val="a"/>
    <w:rsid w:val="001E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E4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Учитель</cp:lastModifiedBy>
  <cp:revision>5</cp:revision>
  <dcterms:created xsi:type="dcterms:W3CDTF">2021-11-21T15:14:00Z</dcterms:created>
  <dcterms:modified xsi:type="dcterms:W3CDTF">2021-11-23T09:47:00Z</dcterms:modified>
</cp:coreProperties>
</file>