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16" w:rsidRDefault="00D04F3F" w:rsidP="00D04F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>План работы методического</w:t>
      </w:r>
      <w:r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объединения </w:t>
      </w:r>
      <w:r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0"/>
        </w:rPr>
        <w:t>учителей  физической культуры и здоровья, трудового обучения</w:t>
      </w:r>
    </w:p>
    <w:p w:rsidR="00D04F3F" w:rsidRDefault="00D04F3F" w:rsidP="00D04F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 ГУО «Коммунаровская средняя школа»</w:t>
      </w:r>
    </w:p>
    <w:p w:rsidR="00D04F3F" w:rsidRPr="00115DFF" w:rsidRDefault="00D04F3F" w:rsidP="00D04F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115DFF">
        <w:rPr>
          <w:rFonts w:ascii="Times New Roman" w:eastAsia="Times New Roman" w:hAnsi="Times New Roman" w:cs="Times New Roman"/>
          <w:b/>
          <w:bCs/>
          <w:sz w:val="32"/>
          <w:szCs w:val="30"/>
        </w:rPr>
        <w:t xml:space="preserve"> на 20021/2022 учебный год</w:t>
      </w:r>
    </w:p>
    <w:p w:rsidR="00D04F3F" w:rsidRPr="00115DFF" w:rsidRDefault="00D04F3F" w:rsidP="00D04F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</w:p>
    <w:p w:rsidR="00D04F3F" w:rsidRDefault="00D04F3F" w:rsidP="00D0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Pr="00002A39">
        <w:rPr>
          <w:rFonts w:ascii="Times New Roman" w:hAnsi="Times New Roman" w:cs="Times New Roman"/>
          <w:b/>
          <w:sz w:val="30"/>
          <w:szCs w:val="30"/>
        </w:rPr>
        <w:t>ема</w:t>
      </w:r>
      <w:r w:rsidRPr="006B35D3">
        <w:rPr>
          <w:rFonts w:ascii="Times New Roman" w:hAnsi="Times New Roman" w:cs="Times New Roman"/>
          <w:sz w:val="30"/>
          <w:szCs w:val="30"/>
        </w:rPr>
        <w:t xml:space="preserve"> «Совершенствование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процессе». </w:t>
      </w:r>
    </w:p>
    <w:p w:rsidR="00D04F3F" w:rsidRPr="00D36B31" w:rsidRDefault="00D04F3F" w:rsidP="00D0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Цель: </w:t>
      </w:r>
      <w:r w:rsidRPr="00D36B31">
        <w:rPr>
          <w:rFonts w:ascii="Times New Roman" w:hAnsi="Times New Roman" w:cs="Times New Roman"/>
          <w:sz w:val="30"/>
          <w:szCs w:val="30"/>
        </w:rPr>
        <w:t>оказани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36B31">
        <w:rPr>
          <w:rFonts w:ascii="Times New Roman" w:hAnsi="Times New Roman" w:cs="Times New Roman"/>
          <w:sz w:val="30"/>
          <w:szCs w:val="30"/>
        </w:rPr>
        <w:t xml:space="preserve"> действенной помощи педагогическим работникам в повышении уровня их теоретической и практической подготовки, содействии в освоении и внедрении в образовательный процесс эффективного педагогического опыта, современных образовательных технологий для улучшения качества организации образовательного процесса и в целом для обучения, развития и воспитания обучающихся.</w:t>
      </w:r>
    </w:p>
    <w:p w:rsidR="00D04F3F" w:rsidRDefault="00D04F3F" w:rsidP="00D04F3F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color w:val="212121"/>
          <w:sz w:val="28"/>
          <w:szCs w:val="28"/>
        </w:rPr>
        <w:t>Задачи:</w:t>
      </w:r>
    </w:p>
    <w:p w:rsidR="00D04F3F" w:rsidRDefault="00D04F3F" w:rsidP="00D04F3F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12121"/>
          <w:sz w:val="28"/>
          <w:szCs w:val="28"/>
        </w:rPr>
        <w:t>1.  Использование современных подходов в организации обучения.</w:t>
      </w:r>
    </w:p>
    <w:p w:rsidR="00D04F3F" w:rsidRDefault="00D04F3F" w:rsidP="00D04F3F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12121"/>
          <w:sz w:val="28"/>
          <w:szCs w:val="28"/>
        </w:rPr>
        <w:t xml:space="preserve">2. </w:t>
      </w:r>
      <w:r w:rsidRPr="00D04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Повышение эффективности работы методического объединения.</w:t>
      </w:r>
    </w:p>
    <w:p w:rsidR="00D04F3F" w:rsidRDefault="00D04F3F" w:rsidP="00D04F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000000"/>
          <w:sz w:val="28"/>
          <w:szCs w:val="28"/>
        </w:rPr>
        <w:t>3.  Совершенствование методики преподавания для организации работы с учащимися, мотивированными на учебу и с низкой мотивацией обучения. Развитие и совершенствование работы и поддержки одаренных и высокомотивированных учащихся.</w:t>
      </w:r>
    </w:p>
    <w:p w:rsidR="00D04F3F" w:rsidRDefault="00D04F3F" w:rsidP="00D04F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 w:rsidRPr="00D04F3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Формирование ключевых компетенций, в рамках которых учащиеся должны овладеть умениями использовать знания в практической деятельности.</w:t>
      </w:r>
    </w:p>
    <w:p w:rsidR="00D04F3F" w:rsidRPr="009F6C16" w:rsidRDefault="009F6C16" w:rsidP="009F6C16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12121"/>
          <w:sz w:val="28"/>
          <w:szCs w:val="28"/>
        </w:rPr>
        <w:t> </w:t>
      </w:r>
    </w:p>
    <w:p w:rsidR="00D04F3F" w:rsidRPr="00D04F3F" w:rsidRDefault="00D04F3F" w:rsidP="00D04F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№ 1.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Тема: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«</w:t>
      </w: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Анализ работы методического объединения за 2020/ 2021 учебный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год. Утверждение плана работы на 2021/2022 учебный год»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Форма проведения: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инструктивно-методическое совещание.</w:t>
      </w: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Цель: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Создание условий для самообразования, саморазвития педагогов, роста их профессионального мастерства и творческого потенциала.</w:t>
      </w: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tbl>
      <w:tblPr>
        <w:tblStyle w:val="a5"/>
        <w:tblW w:w="11160" w:type="dxa"/>
        <w:tblInd w:w="-1321" w:type="dxa"/>
        <w:tblLook w:val="04A0"/>
      </w:tblPr>
      <w:tblGrid>
        <w:gridCol w:w="898"/>
        <w:gridCol w:w="7485"/>
        <w:gridCol w:w="2777"/>
      </w:tblGrid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№п\</w:t>
            </w:r>
            <w:proofErr w:type="gramStart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МО за 2020/2021 учебный год, определение проблем, требующих решения в новом учебном году.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МО на 2021/2022 учебный год.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трудового обучения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рабочих программ и календарно-тематического планирования по физической культуре</w:t>
            </w:r>
            <w:r w:rsid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трудовому обучению</w:t>
            </w: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соответствие образовательным </w:t>
            </w: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программам.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учителя </w:t>
            </w:r>
            <w:proofErr w:type="spellStart"/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gramStart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рудового</w:t>
            </w:r>
            <w:proofErr w:type="spellEnd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по подготовке у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чащихся к школьному и районному </w:t>
            </w: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этапу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 по учебным предметам</w:t>
            </w: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трудового обучения</w:t>
            </w:r>
          </w:p>
        </w:tc>
      </w:tr>
    </w:tbl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№ 2 </w:t>
      </w:r>
      <w:r w:rsidRPr="00D04F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Тема: «Формы, методы и средства организации подготовки к рай</w:t>
      </w:r>
      <w:r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 xml:space="preserve">онным олимпиадам </w:t>
      </w: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 xml:space="preserve"> в урочное и внеурочное время»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Форма проведения: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круглый стол</w:t>
      </w: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Цель: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повышение профессиональной компетентности педагогов в вопросах организации работы с высокомотивированными и способными учащимися по подготовке к олимпиадам и соревнованиям различного уровня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tbl>
      <w:tblPr>
        <w:tblStyle w:val="a5"/>
        <w:tblW w:w="11160" w:type="dxa"/>
        <w:tblInd w:w="-1321" w:type="dxa"/>
        <w:tblLook w:val="04A0"/>
      </w:tblPr>
      <w:tblGrid>
        <w:gridCol w:w="898"/>
        <w:gridCol w:w="8037"/>
        <w:gridCol w:w="2225"/>
      </w:tblGrid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работы с высокомотивированными учащимися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Кашлачева</w:t>
            </w:r>
            <w:proofErr w:type="spellEnd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1 этапа пре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дметных  олимпиад  по учебным предметам </w:t>
            </w:r>
          </w:p>
        </w:tc>
        <w:tc>
          <w:tcPr>
            <w:tcW w:w="0" w:type="auto"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повышения эффективности и результативности подготовк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учащихся к участию в олимпиадах  по учебным предметам.</w:t>
            </w:r>
          </w:p>
        </w:tc>
        <w:tc>
          <w:tcPr>
            <w:tcW w:w="0" w:type="auto"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  <w:tr w:rsidR="00D04F3F" w:rsidRPr="00D04F3F" w:rsidTr="00D04F3F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формы организации  внеклассных мероприятий  и внеурочной работы по предмету с высокомотивированными и способными учащимися</w:t>
            </w:r>
          </w:p>
        </w:tc>
        <w:tc>
          <w:tcPr>
            <w:tcW w:w="0" w:type="auto"/>
            <w:hideMark/>
          </w:tcPr>
          <w:p w:rsidR="00D04F3F" w:rsidRPr="00D04F3F" w:rsidRDefault="0002371A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 В.П.</w:t>
            </w:r>
          </w:p>
        </w:tc>
      </w:tr>
    </w:tbl>
    <w:p w:rsidR="0002371A" w:rsidRDefault="0002371A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02371A" w:rsidRDefault="0002371A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№ 3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Тема: «Требования безопасности при орг</w:t>
      </w:r>
      <w:r w:rsidR="0002371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анизации и проведении учебных занятий по физической культуре и трудовому обучению</w:t>
      </w: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»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Форма проведения: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семинар-практикум</w:t>
      </w: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Цель: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 совершенствовать качество современного учебного занятия, повышать его эффективность и направленность на </w:t>
      </w:r>
      <w:r w:rsidR="0002371A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обеспечение безопасности.</w:t>
      </w:r>
    </w:p>
    <w:p w:rsidR="0002371A" w:rsidRDefault="0002371A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</w:p>
    <w:p w:rsidR="0002371A" w:rsidRPr="00D04F3F" w:rsidRDefault="0002371A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tbl>
      <w:tblPr>
        <w:tblStyle w:val="a5"/>
        <w:tblW w:w="11160" w:type="dxa"/>
        <w:tblInd w:w="-1321" w:type="dxa"/>
        <w:tblLook w:val="04A0"/>
      </w:tblPr>
      <w:tblGrid>
        <w:gridCol w:w="706"/>
        <w:gridCol w:w="8229"/>
        <w:gridCol w:w="2225"/>
      </w:tblGrid>
      <w:tr w:rsidR="009F6C16" w:rsidRPr="009F6C16" w:rsidTr="0002371A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6C16" w:rsidRPr="009F6C16" w:rsidTr="0002371A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безопасности при орг</w:t>
            </w:r>
            <w:r w:rsidR="0002371A"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анизации и проведении учебных и внеклассных занятий с учащимися.</w:t>
            </w:r>
          </w:p>
        </w:tc>
        <w:tc>
          <w:tcPr>
            <w:tcW w:w="0" w:type="auto"/>
            <w:hideMark/>
          </w:tcPr>
          <w:p w:rsidR="00D04F3F" w:rsidRPr="00D04F3F" w:rsidRDefault="0002371A" w:rsidP="0002371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  <w:tr w:rsidR="009F6C16" w:rsidRPr="009F6C16" w:rsidTr="0002371A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04F3F" w:rsidRPr="00D04F3F" w:rsidRDefault="009F6C16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6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Эффективныеые</w:t>
            </w:r>
            <w:proofErr w:type="spellEnd"/>
            <w:r w:rsidRPr="009F6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подготовки учащихся к олимпиадам, конференциям: от цели до результата.</w:t>
            </w:r>
          </w:p>
        </w:tc>
        <w:tc>
          <w:tcPr>
            <w:tcW w:w="0" w:type="auto"/>
            <w:hideMark/>
          </w:tcPr>
          <w:p w:rsidR="00D04F3F" w:rsidRPr="00D04F3F" w:rsidRDefault="009F6C16" w:rsidP="0002371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  <w:tr w:rsidR="009F6C16" w:rsidRPr="009F6C16" w:rsidTr="0002371A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D04F3F" w:rsidRPr="00D04F3F" w:rsidRDefault="0002371A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Совершенствование качества современного урока, повышением его эффективности через применение современных форм </w:t>
            </w:r>
            <w:r w:rsidRPr="009F6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 учебно-познавательной деятельности учащихся на учебных занятиях;</w:t>
            </w:r>
          </w:p>
        </w:tc>
        <w:tc>
          <w:tcPr>
            <w:tcW w:w="0" w:type="auto"/>
          </w:tcPr>
          <w:p w:rsidR="00D04F3F" w:rsidRPr="00D04F3F" w:rsidRDefault="0002371A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Карпенко Л.Н.</w:t>
            </w:r>
          </w:p>
        </w:tc>
      </w:tr>
      <w:tr w:rsidR="009F6C16" w:rsidRPr="009F6C16" w:rsidTr="0002371A">
        <w:tc>
          <w:tcPr>
            <w:tcW w:w="0" w:type="auto"/>
            <w:hideMark/>
          </w:tcPr>
          <w:p w:rsidR="009F6C16" w:rsidRPr="00D04F3F" w:rsidRDefault="009F6C16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</w:tcPr>
          <w:p w:rsidR="009F6C16" w:rsidRPr="00D04F3F" w:rsidRDefault="009F6C16" w:rsidP="007F0F7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работы на второе полугодие</w:t>
            </w:r>
          </w:p>
        </w:tc>
        <w:tc>
          <w:tcPr>
            <w:tcW w:w="0" w:type="auto"/>
          </w:tcPr>
          <w:p w:rsidR="009F6C16" w:rsidRPr="00D04F3F" w:rsidRDefault="009F6C16" w:rsidP="009F6C1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  <w:tr w:rsidR="009F6C16" w:rsidRPr="009F6C16" w:rsidTr="0002371A">
        <w:tc>
          <w:tcPr>
            <w:tcW w:w="0" w:type="auto"/>
            <w:hideMark/>
          </w:tcPr>
          <w:p w:rsidR="009F6C16" w:rsidRPr="00D04F3F" w:rsidRDefault="009F6C16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9F6C16" w:rsidRPr="00D04F3F" w:rsidRDefault="009F6C16" w:rsidP="007F0F7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Практикум. Методические рекомендации по обеспечению безопасности при орг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анизации и проведении  учебных занятий</w:t>
            </w:r>
          </w:p>
        </w:tc>
        <w:tc>
          <w:tcPr>
            <w:tcW w:w="0" w:type="auto"/>
          </w:tcPr>
          <w:p w:rsidR="009F6C16" w:rsidRPr="00D04F3F" w:rsidRDefault="009F6C16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</w:tbl>
    <w:p w:rsidR="009F6C16" w:rsidRDefault="009F6C16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9F6C16" w:rsidRDefault="009F6C16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№ 4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Тема: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«</w:t>
      </w: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Организация учебно-познавательной деятельности учебных занятий с использованием практических ситуационных задач»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Форма проведения: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семинар-практикум</w:t>
      </w: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Цель: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создание условий для овладения педагогами умениями создания и использования в практике работы практических ситуационных задач при организации учебно-познавательной деятельности на учебных занятиях</w:t>
      </w:r>
    </w:p>
    <w:p w:rsidR="009F6C16" w:rsidRPr="00D04F3F" w:rsidRDefault="009F6C16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tbl>
      <w:tblPr>
        <w:tblStyle w:val="a5"/>
        <w:tblW w:w="11160" w:type="dxa"/>
        <w:tblInd w:w="-1321" w:type="dxa"/>
        <w:tblLook w:val="04A0"/>
      </w:tblPr>
      <w:tblGrid>
        <w:gridCol w:w="741"/>
        <w:gridCol w:w="7500"/>
        <w:gridCol w:w="2919"/>
      </w:tblGrid>
      <w:tr w:rsidR="00D04F3F" w:rsidRPr="007923F7" w:rsidTr="009F6C16"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92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92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4F3F" w:rsidRPr="007923F7" w:rsidTr="009F6C16"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учебно-познавательной деятельности учебных занятий с использованием практических ситуационных задач</w:t>
            </w:r>
          </w:p>
        </w:tc>
        <w:tc>
          <w:tcPr>
            <w:tcW w:w="0" w:type="auto"/>
          </w:tcPr>
          <w:p w:rsidR="00D04F3F" w:rsidRPr="007923F7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</w:t>
            </w:r>
          </w:p>
        </w:tc>
      </w:tr>
      <w:tr w:rsidR="00D04F3F" w:rsidRPr="007923F7" w:rsidTr="009F6C16"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 активации учебно-познавательной деятельности и повышение мотивации учащихся на учебном занятии (из опыта работы)</w:t>
            </w:r>
          </w:p>
        </w:tc>
        <w:tc>
          <w:tcPr>
            <w:tcW w:w="0" w:type="auto"/>
          </w:tcPr>
          <w:p w:rsidR="00D04F3F" w:rsidRPr="007923F7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ФК, трудового обучения</w:t>
            </w:r>
          </w:p>
        </w:tc>
      </w:tr>
      <w:tr w:rsidR="00D04F3F" w:rsidRPr="007923F7" w:rsidTr="009F6C16"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04F3F" w:rsidRPr="007923F7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Практикум. Составление практических ситуационных задач</w:t>
            </w:r>
          </w:p>
        </w:tc>
        <w:tc>
          <w:tcPr>
            <w:tcW w:w="0" w:type="auto"/>
          </w:tcPr>
          <w:p w:rsidR="00D04F3F" w:rsidRPr="007923F7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ФК, трудового обучения</w:t>
            </w:r>
          </w:p>
        </w:tc>
      </w:tr>
    </w:tbl>
    <w:p w:rsidR="009F6C16" w:rsidRDefault="009F6C16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№ 5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Тема: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«Подведение итогов работы и планирование работы МО на 2022/2023 учебный год»</w:t>
      </w:r>
    </w:p>
    <w:p w:rsidR="00D04F3F" w:rsidRPr="00D04F3F" w:rsidRDefault="00D04F3F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Форма проведения: 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круглый стол</w:t>
      </w:r>
    </w:p>
    <w:p w:rsidR="00D04F3F" w:rsidRDefault="00D04F3F" w:rsidP="00D0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D04F3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Цель:</w:t>
      </w:r>
      <w:r w:rsidRPr="00D04F3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анализ работы методического объединения и выработка рекомендаций на следующий учебный год</w:t>
      </w:r>
      <w:bookmarkStart w:id="0" w:name="_GoBack"/>
      <w:bookmarkEnd w:id="0"/>
    </w:p>
    <w:p w:rsidR="009F6C16" w:rsidRPr="00D04F3F" w:rsidRDefault="009F6C16" w:rsidP="00D04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tbl>
      <w:tblPr>
        <w:tblStyle w:val="a5"/>
        <w:tblW w:w="11160" w:type="dxa"/>
        <w:tblInd w:w="-1321" w:type="dxa"/>
        <w:tblLook w:val="04A0"/>
      </w:tblPr>
      <w:tblGrid>
        <w:gridCol w:w="729"/>
        <w:gridCol w:w="7585"/>
        <w:gridCol w:w="2846"/>
      </w:tblGrid>
      <w:tr w:rsidR="009F6C16" w:rsidRPr="009F6C16" w:rsidTr="009F6C16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6C16" w:rsidRPr="009F6C16" w:rsidTr="009F6C16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04F3F" w:rsidRPr="00D04F3F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контроля и оценки результатов учебной деятельности учащихся на учебных занятиях.</w:t>
            </w:r>
          </w:p>
        </w:tc>
        <w:tc>
          <w:tcPr>
            <w:tcW w:w="0" w:type="auto"/>
          </w:tcPr>
          <w:p w:rsidR="00D04F3F" w:rsidRPr="00D04F3F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Смамусева</w:t>
            </w:r>
            <w:proofErr w:type="spellEnd"/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F6C16" w:rsidRPr="009F6C16" w:rsidTr="009F6C16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F6C16" w:rsidRPr="009F6C16" w:rsidRDefault="009F6C16" w:rsidP="009F6C16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опытом в рамках </w:t>
            </w:r>
            <w:proofErr w:type="gramStart"/>
            <w:r w:rsidRPr="009F6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F6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 «Маленькие секреты современных подходов к организации учебно-познавательной деятельности учащихся на учебных </w:t>
            </w:r>
            <w:r w:rsidRPr="009F6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занятиях».</w:t>
            </w:r>
          </w:p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04F3F" w:rsidRPr="00D04F3F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ФК</w:t>
            </w: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трудового обучения</w:t>
            </w:r>
          </w:p>
        </w:tc>
      </w:tr>
      <w:tr w:rsidR="009F6C16" w:rsidRPr="009F6C16" w:rsidTr="009F6C16"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D04F3F" w:rsidRPr="00D04F3F" w:rsidRDefault="00D04F3F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МО за 2021/2022 учебный год и задачи на 2022/2023 учебный год.</w:t>
            </w:r>
          </w:p>
        </w:tc>
        <w:tc>
          <w:tcPr>
            <w:tcW w:w="0" w:type="auto"/>
          </w:tcPr>
          <w:p w:rsidR="00D04F3F" w:rsidRPr="00D04F3F" w:rsidRDefault="009F6C16" w:rsidP="00D04F3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Самусева Е.А.</w:t>
            </w:r>
          </w:p>
        </w:tc>
      </w:tr>
    </w:tbl>
    <w:p w:rsidR="00550275" w:rsidRDefault="007923F7"/>
    <w:sectPr w:rsidR="00550275" w:rsidSect="007F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3F"/>
    <w:rsid w:val="0002371A"/>
    <w:rsid w:val="00602C90"/>
    <w:rsid w:val="007923F7"/>
    <w:rsid w:val="007F09A0"/>
    <w:rsid w:val="009F6C16"/>
    <w:rsid w:val="00A15D0D"/>
    <w:rsid w:val="00D0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D0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4F3F"/>
    <w:rPr>
      <w:b/>
      <w:bCs/>
    </w:rPr>
  </w:style>
  <w:style w:type="paragraph" w:styleId="a4">
    <w:name w:val="Normal (Web)"/>
    <w:basedOn w:val="a"/>
    <w:uiPriority w:val="99"/>
    <w:semiHidden/>
    <w:unhideWhenUsed/>
    <w:rsid w:val="00D0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D0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4F3F"/>
    <w:rPr>
      <w:b/>
      <w:bCs/>
    </w:rPr>
  </w:style>
  <w:style w:type="paragraph" w:styleId="a4">
    <w:name w:val="Normal (Web)"/>
    <w:basedOn w:val="a"/>
    <w:uiPriority w:val="99"/>
    <w:semiHidden/>
    <w:unhideWhenUsed/>
    <w:rsid w:val="00D0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4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2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2</cp:revision>
  <dcterms:created xsi:type="dcterms:W3CDTF">2021-09-08T13:37:00Z</dcterms:created>
  <dcterms:modified xsi:type="dcterms:W3CDTF">2021-09-08T17:40:00Z</dcterms:modified>
</cp:coreProperties>
</file>