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89" w:rsidRPr="00913289" w:rsidRDefault="00913289" w:rsidP="009132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32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Курительные смеси: реальная опасность </w:t>
      </w:r>
    </w:p>
    <w:p w:rsidR="00913289" w:rsidRPr="00913289" w:rsidRDefault="00913289" w:rsidP="0091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9960" cy="949960"/>
            <wp:effectExtent l="19050" t="0" r="2540" b="0"/>
            <wp:docPr id="1" name="Рисунок 1" descr="Курительные смеси: реальная опасность для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ительные смеси: реальная опасность для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289" w:rsidRPr="00771F09" w:rsidRDefault="00913289" w:rsidP="00771F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Широкое распространение в последнее время получил такой вид досуга, как курение смесей трав, обладающих легким психотропным и галлюциногенным действием. Мода на курительные смеси или </w:t>
      </w:r>
      <w:proofErr w:type="spellStart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спайсы</w:t>
      </w:r>
      <w:proofErr w:type="spellEnd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Spise</w:t>
      </w:r>
      <w:proofErr w:type="spellEnd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) молниеносно распространилась среди молодежи.</w:t>
      </w:r>
    </w:p>
    <w:p w:rsidR="00771F09" w:rsidRDefault="00913289" w:rsidP="00771F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курительные смеси имеют растительное происхождение. Специальным образом подготовленное натуральное сырьё: корни, стебли, цветы, семена и  листья различных растений, а  также их экстракты, расфасовано в небольшие герметичные цветные пакетики. </w:t>
      </w:r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Распространители </w:t>
      </w:r>
      <w:proofErr w:type="spellStart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спайса</w:t>
      </w:r>
      <w:proofErr w:type="spellEnd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позиционируют его как безвредную курительную смесь, на основе ароматических трав, обладающую  успокоительным и антистрессовым действием, что вызывает у молодежи ложное чувство безопасности. Подростков дезинформирует и то, что  многие травы, входящие в  состав курительных смесей, сами по себе являются лекарственными. </w:t>
      </w:r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Выглядит всё вполне безобидно, если оставить без внимания тот факт, что большинство смесей не подвергались экспертизе и безопасность этой продукции не подтверждена никакими документами. </w:t>
      </w:r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Доказано, что большинство компонентов этих курительных </w:t>
      </w:r>
      <w:proofErr w:type="spellStart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миксов</w:t>
      </w:r>
      <w:proofErr w:type="spellEnd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обладает серьёзным психотропным эффектом, токсическим действием; длительное употребление курительных смесей приводит к  зависимости, сродни наркотической. Вред </w:t>
      </w:r>
      <w:proofErr w:type="spellStart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спайса</w:t>
      </w:r>
      <w:proofErr w:type="spellEnd"/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здоровья крайне велик, особенно для  организма подростков, которые и являются основными потребителями этого зелья. </w:t>
      </w:r>
    </w:p>
    <w:p w:rsidR="008670FF" w:rsidRDefault="00771F09" w:rsidP="00F841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</w:t>
      </w:r>
      <w:r w:rsidR="00282793">
        <w:rPr>
          <w:rFonts w:ascii="Times New Roman" w:eastAsia="Times New Roman" w:hAnsi="Times New Roman" w:cs="Times New Roman"/>
          <w:sz w:val="30"/>
          <w:szCs w:val="30"/>
          <w:lang w:eastAsia="ru-RU"/>
        </w:rPr>
        <w:t>мые родители, будьте бдительны</w:t>
      </w:r>
      <w:proofErr w:type="gramStart"/>
      <w:r w:rsidR="002827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="00282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бращайте особое внимание на поведение детей и подростков. Проводите с ними разъяснительные беседы, контролируйте их досуг, не оставляйте без внимания неадекватное (странное) поведение подростков! Подростковый период пройдет, а Вашу помощь ребенок никогда не забудет.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13289" w:rsidRPr="00771F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 какие сигналы стоит </w:t>
      </w:r>
      <w:proofErr w:type="gramStart"/>
      <w:r w:rsidR="00913289" w:rsidRPr="00771F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обратить внимание родителям</w:t>
      </w:r>
      <w:proofErr w:type="gramEnd"/>
      <w:r w:rsidR="00913289" w:rsidRPr="00771F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изменилась манера поведения подростка: он начал хамить, вести себя вызывающе. В его речи поя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вились чужие выражения и слова;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обратите внимание на внешние признаки: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- у ребенка отсутствующий взгляд, замкнутость, замедленность речи, очень узкие или расширенные зрачки, потеря контроля над поведением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(расторможенность, повышенная двигательная активность) и эмоциями, перепады настроения, нарушение координации движений, нарушение темпа речи.</w:t>
      </w:r>
      <w:r w:rsidR="00F8413C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F7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F8413C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при этих признаках нет характерного запаха алкоголя – значит, подросток находится под воздействием наркотика. В таком состоянии воздействовать на него бесполезно – реакция может быть неадекватной и привести к плачевным результатам.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F76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</w:t>
      </w:r>
      <w:r w:rsidR="00913289" w:rsidRPr="00771F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вы обнаружили у вашего ребенка признаки употребления курительной смеси,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нужно бросаться с расспросами о них - это </w:t>
      </w:r>
      <w:proofErr w:type="gramStart"/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</w:t>
      </w:r>
      <w:proofErr w:type="gramEnd"/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лишь проб</w:t>
      </w:r>
      <w:r w:rsidR="009C2C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удить интерес к опасной "дури".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Просто нужно внимательнее следить за подростком, его физическим состоянием, настроением, интересоваться его учёбой, врем</w:t>
      </w:r>
      <w:r w:rsidR="00655056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япрепровождением и окружением.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Если это </w:t>
      </w:r>
      <w:proofErr w:type="gramStart"/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случилось</w:t>
      </w:r>
      <w:proofErr w:type="gramEnd"/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лишь раз, Вам нужно поговорить с ребенком. Будьте заботливыми, любящими, но покажите свое неодобрение. Приведите аргументы необход</w:t>
      </w:r>
      <w:r w:rsidR="00655056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имости отказа от употребления: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· что употребление курительных смес</w:t>
      </w:r>
      <w:r w:rsidR="00655056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ей может повлиять на здоровье;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· что это незаконно и может п</w:t>
      </w:r>
      <w:r w:rsidR="00655056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ривести к конфликту с законом.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здоровье или поведение Вашего ребенка свидетельствуют о длительном употреблении курительных смесей, не падайте духом, потому что по-прежнему есть много с</w:t>
      </w:r>
      <w:r w:rsidR="00655056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пособов вернуть его к социуму: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· оказывайте поддержку Вашему ребенку, какими бы ни были обстоят</w:t>
      </w:r>
      <w:r w:rsidR="00655056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ельства;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· показывайте </w:t>
      </w:r>
      <w:r w:rsidR="00655056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говорите, что Вы его любите;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· обязательно обратитесь за помощью для себя и Вашего ребенка к специалистам (врачу, психологу).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3289" w:rsidRPr="00771F0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будущем. О будущем должны подумать вы.</w:t>
      </w:r>
    </w:p>
    <w:p w:rsidR="00F8413C" w:rsidRPr="00F8413C" w:rsidRDefault="00F8413C" w:rsidP="00F841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8413C" w:rsidRPr="00F8413C" w:rsidSect="0086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3289"/>
    <w:rsid w:val="000F76E9"/>
    <w:rsid w:val="00127660"/>
    <w:rsid w:val="001F4F23"/>
    <w:rsid w:val="00282793"/>
    <w:rsid w:val="004F5354"/>
    <w:rsid w:val="00597716"/>
    <w:rsid w:val="00655056"/>
    <w:rsid w:val="00771F09"/>
    <w:rsid w:val="008670FF"/>
    <w:rsid w:val="00913289"/>
    <w:rsid w:val="00997F27"/>
    <w:rsid w:val="009C2C0A"/>
    <w:rsid w:val="00BC53EB"/>
    <w:rsid w:val="00F8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FF"/>
  </w:style>
  <w:style w:type="paragraph" w:styleId="1">
    <w:name w:val="heading 1"/>
    <w:basedOn w:val="a"/>
    <w:link w:val="10"/>
    <w:uiPriority w:val="9"/>
    <w:qFormat/>
    <w:rsid w:val="00913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2014-01-23T06:16:00Z</dcterms:created>
  <dcterms:modified xsi:type="dcterms:W3CDTF">2014-01-23T06:16:00Z</dcterms:modified>
</cp:coreProperties>
</file>