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D6" w:rsidRPr="002E18D6" w:rsidRDefault="002E18D6" w:rsidP="002E18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Verdana" w:eastAsia="Times New Roman" w:hAnsi="Verdana" w:cs="Times New Roman"/>
          <w:b/>
          <w:bCs/>
          <w:color w:val="FF0000"/>
          <w:sz w:val="30"/>
        </w:rPr>
        <w:t xml:space="preserve">Что такое </w:t>
      </w:r>
      <w:proofErr w:type="spellStart"/>
      <w:r w:rsidRPr="002E18D6">
        <w:rPr>
          <w:rFonts w:ascii="Verdana" w:eastAsia="Times New Roman" w:hAnsi="Verdana" w:cs="Times New Roman"/>
          <w:b/>
          <w:bCs/>
          <w:color w:val="FF0000"/>
          <w:sz w:val="30"/>
        </w:rPr>
        <w:t>буллинг</w:t>
      </w:r>
      <w:proofErr w:type="spellEnd"/>
      <w:r w:rsidRPr="002E18D6">
        <w:rPr>
          <w:rFonts w:ascii="Verdana" w:eastAsia="Times New Roman" w:hAnsi="Verdana" w:cs="Times New Roman"/>
          <w:b/>
          <w:bCs/>
          <w:color w:val="FF0000"/>
          <w:sz w:val="30"/>
        </w:rPr>
        <w:t xml:space="preserve"> и как с ним бороться?</w:t>
      </w:r>
    </w:p>
    <w:p w:rsidR="002E18D6" w:rsidRPr="002E18D6" w:rsidRDefault="002E18D6" w:rsidP="002E18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30"/>
          <w:szCs w:val="30"/>
        </w:rPr>
        <w:drawing>
          <wp:inline distT="0" distB="0" distL="0" distR="0">
            <wp:extent cx="7565390" cy="3303905"/>
            <wp:effectExtent l="19050" t="0" r="0" b="0"/>
            <wp:docPr id="7" name="Рисунок 7" descr="http://school11kimry.ucoz.ru/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11kimry.ucoz.ru/kartin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8D6" w:rsidRPr="002E18D6" w:rsidRDefault="002E18D6" w:rsidP="002E18D6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spellStart"/>
      <w:r w:rsidRPr="002E18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Буллинг</w:t>
      </w:r>
      <w:proofErr w:type="spellEnd"/>
    </w:p>
    <w:p w:rsidR="002E18D6" w:rsidRPr="002E18D6" w:rsidRDefault="002E18D6" w:rsidP="002E18D6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наше время проблема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распространенной. Разберемся с понятием.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Английское слово </w:t>
      </w:r>
      <w:hyperlink r:id="rId6" w:history="1">
        <w:proofErr w:type="spellStart"/>
        <w:r w:rsidRPr="002E18D6">
          <w:rPr>
            <w:rFonts w:ascii="Times New Roman" w:eastAsia="Times New Roman" w:hAnsi="Times New Roman" w:cs="Times New Roman"/>
            <w:color w:val="000000"/>
            <w:sz w:val="26"/>
            <w:u w:val="single"/>
          </w:rPr>
          <w:t>буллинг</w:t>
        </w:r>
        <w:proofErr w:type="spellEnd"/>
      </w:hyperlink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(</w:t>
      </w:r>
      <w:hyperlink r:id="rId7" w:history="1">
        <w:proofErr w:type="spellStart"/>
        <w:r w:rsidRPr="002E18D6">
          <w:rPr>
            <w:rFonts w:ascii="Times New Roman" w:eastAsia="Times New Roman" w:hAnsi="Times New Roman" w:cs="Times New Roman"/>
            <w:color w:val="000000"/>
            <w:sz w:val="26"/>
            <w:u w:val="single"/>
          </w:rPr>
          <w:t>bullying</w:t>
        </w:r>
        <w:proofErr w:type="spellEnd"/>
      </w:hyperlink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от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bully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хулиган, драчун, задира, грубиян, насильник) обозначает запугивание,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Раньше это было просто житейское понятие, но в </w:t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последние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 лет оно стало международным социально-психологическим и педагогическим термином, за которым стоит целая совокупность социальных, психологических и педагогических проблем (И.С.Кон, 2006).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Первыми занялись изучением проблемы школьной травли несколько скандинавских исследователей в 70-80 годах XX века. Отношение к проблеме изменилось с выходом в свет первой в Великобритании книги, посвященной травле, а также работы Роланда и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Мунте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(1989). Роланд предложил следующую формулировку: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представляет собой длительное физическое или психическое насилие со стороны индивида или группы в отношении индивида, который не способен защитить себя в данной ситуации (Роланд, 1988).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spellStart"/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Е.Н.Ожиёва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дает следующее определение: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буллингом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можно считать умышленное, не носящее характера самозащиты и не санкционированное нормативно-правовыми актами государства, длительное (повторяющееся) физическое или психологическое насилие со стороны индивида или группы, которые имеют определённые преимущества (физические, психологические, административные и т.д.) относительно индивида, и которое происходит преимущественно в организованных коллективах с определённой личной целью (например, желание заслужить авторитет у некоторых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лиц).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Роланд (Роланд, 1989) описывает "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буллинг-структуру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" - социальную систему, включающую преследователей, их жертв и наблюдателей. Каждый участник системы имеет собственную точку зрения на происходящее. Особое внимание исследователей (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Келли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1990) привлекает 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позиция невольных свидетелей происходящего, не подвергающихся непосредственной агрессии: доказано, что в результате ощущения собственного бессилия их самооценка заметно снижается. Эти данные согласуются с наблюдениями другого автора (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Тэйлор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, 1991) за так называемыми периферическими жертвами, занимающими позицию типа "хорошо, что я не пострадал"; сторонние наблюдатели часто сообщают о чувстве собственного бессилия (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Д.Лэйн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, 2001).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Виды </w:t>
      </w:r>
      <w:proofErr w:type="spellStart"/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Д.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Лэйн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выдляет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физическое и психическое насилие.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Бердышев говорит о существовании </w:t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словесного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поведенческого и собственно агрессивного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физическим насилием.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Е.Н.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Ожиёва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разделяет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две основные формы: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Физический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школьный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умышленные толчки, удары, пинки, побои нанесение иных телесных повреждений и др.;</w:t>
      </w:r>
    </w:p>
    <w:p w:rsidR="002E18D6" w:rsidRPr="002E18D6" w:rsidRDefault="002E18D6" w:rsidP="002E18D6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сексуальный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подвидом физического (действия сексуального характера).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Психологический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школьный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 w:rsidR="002E18D6" w:rsidRPr="002E18D6" w:rsidRDefault="002E18D6" w:rsidP="002E18D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вербальный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2E18D6" w:rsidRPr="002E18D6" w:rsidRDefault="002E18D6" w:rsidP="002E18D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обидные жесты или действия (например, плевки в жертву либо в её направлении);</w:t>
      </w:r>
    </w:p>
    <w:p w:rsidR="002E18D6" w:rsidRPr="002E18D6" w:rsidRDefault="002E18D6" w:rsidP="002E18D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запугивание (использование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2E18D6" w:rsidRPr="002E18D6" w:rsidRDefault="002E18D6" w:rsidP="002E18D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изоляция (жертва умышленно изолируется, выгоняется или </w:t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игнорируется частью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учеников или всем классом);</w:t>
      </w:r>
    </w:p>
    <w:p w:rsidR="002E18D6" w:rsidRPr="002E18D6" w:rsidRDefault="002E18D6" w:rsidP="002E18D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вымогательство (денег, еды, иных вещей, принуждение что-либо украсть);</w:t>
      </w:r>
    </w:p>
    <w:p w:rsidR="002E18D6" w:rsidRPr="002E18D6" w:rsidRDefault="002E18D6" w:rsidP="002E18D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повреждение и иные действия с имуществом (воровство, грабёж, прятанье личных вещей жертвы);</w:t>
      </w:r>
    </w:p>
    <w:p w:rsidR="002E18D6" w:rsidRPr="002E18D6" w:rsidRDefault="002E18D6" w:rsidP="002E18D6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школьный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кибербуллинг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унижение с помощью мобильных телефонов, Интернета, иных электронных устройств (пересылка неоднозначных изображений и фотографий, обзывание, распространение слухов и др.).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 </w:t>
      </w:r>
      <w:proofErr w:type="spellStart"/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содержит 4 компонента:</w:t>
      </w:r>
    </w:p>
    <w:p w:rsidR="002E18D6" w:rsidRPr="002E18D6" w:rsidRDefault="002E18D6" w:rsidP="002E18D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агрессивное и негативное поведение;</w:t>
      </w:r>
    </w:p>
    <w:p w:rsidR="002E18D6" w:rsidRPr="002E18D6" w:rsidRDefault="002E18D6" w:rsidP="002E18D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осуществляемое регулярно;</w:t>
      </w:r>
    </w:p>
    <w:p w:rsidR="002E18D6" w:rsidRPr="002E18D6" w:rsidRDefault="002E18D6" w:rsidP="002E18D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происходит в отношениях, участники которых обладают неодинаковой властью;</w:t>
      </w:r>
    </w:p>
    <w:p w:rsidR="002E18D6" w:rsidRPr="002E18D6" w:rsidRDefault="002E18D6" w:rsidP="002E18D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поведение является умышленным.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Действующие лица </w:t>
      </w:r>
      <w:proofErr w:type="spellStart"/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, жертвы, сторонние наблюдатели.</w:t>
      </w:r>
    </w:p>
    <w:p w:rsidR="002E18D6" w:rsidRPr="002E18D6" w:rsidRDefault="002E18D6" w:rsidP="002E18D6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Виды </w:t>
      </w:r>
      <w:proofErr w:type="spellStart"/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2E18D6" w:rsidRPr="002E18D6" w:rsidRDefault="002E18D6" w:rsidP="002E18D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физический;</w:t>
      </w:r>
    </w:p>
    <w:p w:rsidR="002E18D6" w:rsidRPr="002E18D6" w:rsidRDefault="002E18D6" w:rsidP="002E18D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эмоциональный;</w:t>
      </w:r>
    </w:p>
    <w:p w:rsidR="002E18D6" w:rsidRPr="002E18D6" w:rsidRDefault="002E18D6" w:rsidP="002E18D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сексуальный;</w:t>
      </w:r>
    </w:p>
    <w:p w:rsidR="002E18D6" w:rsidRPr="002E18D6" w:rsidRDefault="002E18D6" w:rsidP="002E18D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кибербуллинг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E18D6" w:rsidRPr="002E18D6" w:rsidRDefault="002E18D6" w:rsidP="002E18D6">
      <w:pPr>
        <w:spacing w:before="300" w:after="15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2E18D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lastRenderedPageBreak/>
        <w:br/>
      </w:r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Профилактика </w:t>
      </w:r>
      <w:proofErr w:type="spellStart"/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буллинга</w:t>
      </w:r>
      <w:proofErr w:type="spellEnd"/>
    </w:p>
    <w:p w:rsidR="002E18D6" w:rsidRPr="002E18D6" w:rsidRDefault="002E18D6" w:rsidP="002E18D6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 в классе влияет как на освоение обучающимися учебной программы, так и на общую успеваемость, учебную мотивацию и т. п. Удовлетворенность обучающихся взаимоотношениями в классном коллективе, отсутствие «изолированных», «изгоев» – прямой показатель успешности воспитательных усилий педагога.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Образовательная среда не всегда комфортна, в ней присутствуют факторы, оказывающие негативное влияние на психическое развитие </w:t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Одним из таких факторов является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(травля одноклассниками) – социальное явление, без которого не строится ни один детский коллектив. В любом классе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 детском коллективе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зачастую является результатом незанятости подростков.</w:t>
      </w:r>
    </w:p>
    <w:p w:rsidR="002E18D6" w:rsidRPr="002E18D6" w:rsidRDefault="002E18D6" w:rsidP="002E18D6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Предпосылки:</w:t>
      </w:r>
      <w:r w:rsidRPr="002E18D6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• зависть, желание унизить жертву ради удовлетворения своих амбиций, для развлечения, самоутверждения;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желание подчинить, контролировать кого-то;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•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виктимность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жертвы.</w:t>
      </w:r>
    </w:p>
    <w:p w:rsidR="002E18D6" w:rsidRPr="002E18D6" w:rsidRDefault="002E18D6" w:rsidP="002E18D6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proofErr w:type="spellStart"/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Виктимность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 – 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расстройства.</w:t>
      </w:r>
    </w:p>
    <w:p w:rsidR="002E18D6" w:rsidRPr="002E18D6" w:rsidRDefault="002E18D6" w:rsidP="002E18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Последствия травли одноклассниками могут быть самыми плачевными. Ребенок привыкает считать себя неудачником и, как </w:t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правило, не достигает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успеха в жизни. Отсутствие навыка общения в коллективе делает его нелюдимым и замкнутым. Такие люди эмоционально неустойчивы, порой психически нестабильны.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 – скрытый процесс. Всем известно о его существовании, при столкновении с ним каждый пытается что-то предпринять. Однако никто не знает, сколько связанных с травлей страданий ежедневно испытывают школьники. За термином «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» стоит непринятие, отвержение человека другими членами социальной группы, сопровождающееся психологическими (а в экстремальных случаях и физическими) нападками, издевательствами, игнорированием.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Травля в школе – явление распространенное.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Типы агрессоров: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 </w:t>
      </w:r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Нигилист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– чаще мальчик, чем девочка. Это логик по типу мышления. Патологическая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безэмоциональность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• Компенсатор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буллером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• Комбинатор –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жестокий подросток с развитым интеллектом. Ему нравится манипулировать другими, цинично сталкивая одноклассников между собой, оставаясь при 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этом в стороне. Искреннее общение с таким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буллером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любой момент может обернуться внезапным и очень болезненным ударом.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Первичная профилактика реализуется по трем направлениям: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1. Создание условий недопущения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2. Скорейшее и грамотное разобщение ребенка со стрессовыми воздействиями.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 первом этапе следует признать наличие проблемы и осознать ее масштаб.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На втором 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Контролируются агрессивные намерения обидчиков и состояние жертвы. Вырабатывается план действий.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 третьем – реализуется выработанный план.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Вторичная профилактика сводится к своевременному выявлению у подростков патологических последствий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оказанию квалифицированной комплексной помощи.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Третичная профилактика 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Кто становится </w:t>
      </w:r>
      <w:proofErr w:type="spellStart"/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буллером</w:t>
      </w:r>
      <w:proofErr w:type="spellEnd"/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Буллерами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зачастую становятся дети, растущие без запретов, не знающие, что такое авторитет родителей. В то же время им очень не хватает внимания и уважения взрослых. Тоска по этим чувствам вызывает агрессию, которая какое-то время подавляется: ребенок не может выплеснуть ее на родителей. Тогда он начинает искать подходящую мишень. В школе со строгими правилами, в атмосфере взаимного уважения такой </w:t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обучающийся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обычно контролирует поведение. Но при возможности безнаказанно проявлять свою власть и силу у него загораются глаза. Большинство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буллеров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это дети с ярко выраженными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нарциссическими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чертами характера. Они растут без внутреннего ощущения собственного достоинства, и поэтому им все время приходится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самоутверждаться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счет других людей.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Как распознать </w:t>
      </w:r>
      <w:proofErr w:type="spellStart"/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нарциссические</w:t>
      </w:r>
      <w:proofErr w:type="spellEnd"/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черты в своем ребенке?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Эгоизм, стремление в любой ситуации получить лучшее, как правило, заметны уже в 5 лет. Например, ребенок хватает лучший кусок со стола, причем делает это спокойно и уверенно. К сожалению, в обществе, нацеленном на внешний успех и потребление, желание ребенка быть во всем первым для многих родителей становится поводом для гордости. Кроме того, родители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буллера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нередко столь же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нарциссичны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, как и их ребенок. Они могут жестоко его наказать, но тот сорвет зло на очередной жертве. Примерно 50% агрессоров одновременно сами являются жертвой – в своей семье или в другом коллективе.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Профилактические мероприятия.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Если проявления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вовремя не пресекаются, то со временем они становятся все более опасными. Реакция школьного сообщества на случаи насилия – важный аспект в решении проблемы.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Одномоментно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навсегда искоренить проблему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невозможно. Однако</w:t>
      </w:r>
      <w:proofErr w:type="gram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ею будут вплотную и серьезно заниматься все участники образовательного процесса, то высока вероятность избежать многих конфликтов.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Ключевые слова, раскрывающие сущность профилактики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Основная цель профилактических мероприятий направлена на то, чтобы, помочь ребенку совладать со стрессовой ситуацией и агрессией.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 xml:space="preserve">Задачи профилактики </w:t>
      </w:r>
      <w:proofErr w:type="spellStart"/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подготовка учителей для работы с трудными детьми;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содействие улучшению социального самочувствия;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психолого-педагогическое просвещение родителей;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устранение психотравмирующей и социально опасной ситуации;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снижение риска злоупотребления токсическими веществами, наркотиками и алкоголем;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развитие и формирование самостоятельности и социальной компетентности;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• изменение представлений о самом себе и об отношениях с окружающими.</w:t>
      </w:r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2E18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00000" w:rsidRDefault="002E18D6" w:rsidP="002E18D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18D6" w:rsidRDefault="002E18D6" w:rsidP="002E1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</w:t>
      </w:r>
    </w:p>
    <w:p w:rsidR="002E18D6" w:rsidRPr="002E18D6" w:rsidRDefault="002E18D6" w:rsidP="002E1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ГУО «Комаринская средняя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школа»                                                       А.Г</w:t>
      </w:r>
      <w:proofErr w:type="gramEnd"/>
      <w:r>
        <w:rPr>
          <w:rFonts w:ascii="Times New Roman" w:hAnsi="Times New Roman" w:cs="Times New Roman"/>
          <w:sz w:val="24"/>
          <w:szCs w:val="24"/>
        </w:rPr>
        <w:t>. Ясковец</w:t>
      </w:r>
    </w:p>
    <w:sectPr w:rsidR="002E18D6" w:rsidRPr="002E18D6" w:rsidSect="002E1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E5"/>
    <w:multiLevelType w:val="multilevel"/>
    <w:tmpl w:val="9922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37D7A"/>
    <w:multiLevelType w:val="multilevel"/>
    <w:tmpl w:val="247A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6022E"/>
    <w:multiLevelType w:val="multilevel"/>
    <w:tmpl w:val="B6FE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4395D"/>
    <w:multiLevelType w:val="multilevel"/>
    <w:tmpl w:val="D05C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8D6"/>
    <w:rsid w:val="002E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1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8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E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18D6"/>
    <w:rPr>
      <w:b/>
      <w:bCs/>
    </w:rPr>
  </w:style>
  <w:style w:type="character" w:styleId="a5">
    <w:name w:val="Hyperlink"/>
    <w:basedOn w:val="a0"/>
    <w:uiPriority w:val="99"/>
    <w:semiHidden/>
    <w:unhideWhenUsed/>
    <w:rsid w:val="002E18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en.wikipedia.org%2Fwiki%2FBully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en.wikipedia.org%2Fwiki%2FBully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1778</Words>
  <Characters>10137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ibook</dc:creator>
  <cp:keywords/>
  <dc:description/>
  <cp:lastModifiedBy>ibook</cp:lastModifiedBy>
  <cp:revision>3</cp:revision>
  <dcterms:created xsi:type="dcterms:W3CDTF">2019-11-27T06:07:00Z</dcterms:created>
  <dcterms:modified xsi:type="dcterms:W3CDTF">2019-11-27T06:15:00Z</dcterms:modified>
</cp:coreProperties>
</file>