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8F" w:rsidRPr="00E57923" w:rsidRDefault="00BE388F" w:rsidP="00BE388F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7923">
        <w:rPr>
          <w:rFonts w:ascii="Times New Roman" w:hAnsi="Times New Roman" w:cs="Times New Roman"/>
          <w:b/>
          <w:bCs/>
          <w:sz w:val="28"/>
          <w:szCs w:val="28"/>
        </w:rPr>
        <w:t>Контроль должен быть всегда!</w:t>
      </w:r>
    </w:p>
    <w:p w:rsidR="00BE388F" w:rsidRPr="00E57923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726A0C3" wp14:editId="3FF20E1D">
            <wp:simplePos x="0" y="0"/>
            <wp:positionH relativeFrom="column">
              <wp:posOffset>-78740</wp:posOffset>
            </wp:positionH>
            <wp:positionV relativeFrom="paragraph">
              <wp:posOffset>20320</wp:posOffset>
            </wp:positionV>
            <wp:extent cx="1861185" cy="1744345"/>
            <wp:effectExtent l="0" t="0" r="0" b="0"/>
            <wp:wrapSquare wrapText="bothSides"/>
            <wp:docPr id="3" name="Рисунок 3" descr="G:\rfh\527905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rfh\527905_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85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88F" w:rsidRPr="00E57923" w:rsidRDefault="00BE388F" w:rsidP="00BE388F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>Мы нередко говорим, мол, время еще детское. Это значит, что даже дети еще не отправляются спать. А когда же это самое детское время заканчивается? Оказывается, ответ содержится в административном кодексе.</w:t>
      </w:r>
    </w:p>
    <w:p w:rsidR="00BE388F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 xml:space="preserve">С 05.09.2012 г.  в Республике Беларусь в целях защиты несовершеннолетних от эксплуатации и насилия, обеспечение их неприкосновенности, внесены поправки в законодательные акты, предусматривающие ответственность родителей или лиц, из заменяющих, за нахождение детей на улице в ночное время согласно которым </w:t>
      </w:r>
    </w:p>
    <w:p w:rsidR="00BE388F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8F" w:rsidRPr="00E57923" w:rsidRDefault="00BE388F" w:rsidP="00BE388F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923">
        <w:rPr>
          <w:rFonts w:ascii="Times New Roman" w:hAnsi="Times New Roman" w:cs="Times New Roman"/>
          <w:bCs/>
          <w:sz w:val="28"/>
          <w:szCs w:val="28"/>
        </w:rPr>
        <w:t xml:space="preserve">НЕСОВЕРШЕННОЛЕТНИЕ В ВОЗРАСТЕ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ДО 16 ЛЕТ</w:t>
      </w:r>
      <w:r w:rsidRPr="00E57923">
        <w:rPr>
          <w:rFonts w:ascii="Times New Roman" w:hAnsi="Times New Roman" w:cs="Times New Roman"/>
          <w:bCs/>
          <w:sz w:val="28"/>
          <w:szCs w:val="28"/>
        </w:rPr>
        <w:t xml:space="preserve"> НЕ </w:t>
      </w:r>
      <w:r w:rsidRPr="00E5792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МОГУТ НАХОДИТСЯ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С 23-00</w:t>
      </w:r>
      <w:r w:rsidRPr="00E5792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Pr="00E57923">
        <w:rPr>
          <w:rFonts w:ascii="Times New Roman" w:hAnsi="Times New Roman" w:cs="Times New Roman"/>
          <w:b/>
          <w:bCs/>
          <w:sz w:val="28"/>
          <w:szCs w:val="28"/>
        </w:rPr>
        <w:t>ДО 06-00</w:t>
      </w:r>
      <w:r w:rsidRPr="00E57923">
        <w:rPr>
          <w:rFonts w:ascii="Times New Roman" w:hAnsi="Times New Roman" w:cs="Times New Roman"/>
          <w:bCs/>
          <w:sz w:val="28"/>
          <w:szCs w:val="28"/>
        </w:rPr>
        <w:t xml:space="preserve"> ЧАСОВ ВНЕ ЖИЛИЩА БЕЗ СОПРОВОЖДЕНИЯ РОДИТЕЛЕЙ, ОПЕКУНОВ ИЛИ ПОПЕЧИТЕЛЕЙ ЛИБО БЕЗ СОПРОВОЖДЕНИЯ ПО ИХ ПОРУЧЕНИЮ СОВЕРШЕННОЛЕТНИХ ЛИЦ.</w:t>
      </w:r>
    </w:p>
    <w:p w:rsidR="00BE388F" w:rsidRPr="00E57923" w:rsidRDefault="00BE388F" w:rsidP="00BE388F">
      <w:pPr>
        <w:spacing w:after="0"/>
        <w:ind w:left="360" w:firstLine="34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88F" w:rsidRPr="00E57923" w:rsidRDefault="00BE388F" w:rsidP="00BE388F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144DFE" wp14:editId="5A00F2D9">
            <wp:extent cx="2757039" cy="1645920"/>
            <wp:effectExtent l="0" t="0" r="0" b="0"/>
            <wp:docPr id="4" name="Рисунок 4" descr="G:\rfh\30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rfh\30_mai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614" cy="16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t>Где находится ваш ребенок?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Ночные прогулки несовершеннолетних вовсе не редкость.  В основном причина ночных хождений подростков связана с дискотеками.  Родители отпускают детей «на танцы» и потом не контролируют их возвращение, ссылаясь на то, что возможно их сын или дочь находится у друга и там ночует. </w:t>
      </w: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Две стороны одной медали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Ночные прогулки детей без сопровождения взрослых не так безобидны, как может показаться на первый взгляд.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Во-первых, это дает почву для совершения преступлений против несовершеннолетних: во время ночных прогулок их могут ограбить, избить и т.д. Это одна сторона медали.</w:t>
      </w: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>Оборотная ее сторона свидетельствует о том, что именно в темное время суток подростки сами совершают правонарушения и преступления.</w:t>
      </w: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171460C" wp14:editId="219924AF">
            <wp:extent cx="3017518" cy="2042160"/>
            <wp:effectExtent l="0" t="0" r="0" b="0"/>
            <wp:docPr id="8" name="Рисунок 8" descr="G:\rf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rfh\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1" cy="2043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Default="00BE388F" w:rsidP="00BE388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А наказание какое…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За неисполнение обязанностей по сопровождению или обеспечению сопровождения несовершеннолетних в ночное время вне жилища предусмотрены предупреждение или наложение </w:t>
      </w:r>
      <w:r w:rsidRPr="00E57923">
        <w:rPr>
          <w:rFonts w:ascii="Times New Roman" w:hAnsi="Times New Roman" w:cs="Times New Roman"/>
          <w:sz w:val="28"/>
          <w:szCs w:val="28"/>
          <w:u w:val="single"/>
        </w:rPr>
        <w:t>штрафа в размере до 2 базовых</w:t>
      </w:r>
      <w:r w:rsidRPr="00E57923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ab/>
        <w:t xml:space="preserve">Повторное в течение 1 года после наложения взыскания за такое же нарушение неисполнение обязанностей по сопровождению или обеспечению сопровождения влечет  наложение штрафа в размере </w:t>
      </w:r>
      <w:r w:rsidRPr="00E57923">
        <w:rPr>
          <w:rFonts w:ascii="Times New Roman" w:hAnsi="Times New Roman" w:cs="Times New Roman"/>
          <w:sz w:val="28"/>
          <w:szCs w:val="28"/>
          <w:u w:val="single"/>
        </w:rPr>
        <w:t>от 2 до 5 базовых</w:t>
      </w:r>
      <w:r w:rsidRPr="00E57923">
        <w:rPr>
          <w:rFonts w:ascii="Times New Roman" w:hAnsi="Times New Roman" w:cs="Times New Roman"/>
          <w:sz w:val="28"/>
          <w:szCs w:val="28"/>
        </w:rPr>
        <w:t xml:space="preserve"> величин.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211DD3" wp14:editId="1081EFBD">
            <wp:extent cx="3017520" cy="2022783"/>
            <wp:effectExtent l="0" t="0" r="0" b="0"/>
            <wp:docPr id="11" name="Рисунок 11" descr="G:\rf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rfh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20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 w:firstLine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923">
        <w:rPr>
          <w:rFonts w:ascii="Times New Roman" w:hAnsi="Times New Roman" w:cs="Times New Roman"/>
          <w:b/>
          <w:sz w:val="28"/>
          <w:szCs w:val="28"/>
        </w:rPr>
        <w:lastRenderedPageBreak/>
        <w:t>Может ли несовершеннолетний находится после 23-00 в не жилища с друзьями старше 18 лет?</w:t>
      </w: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sz w:val="28"/>
          <w:szCs w:val="28"/>
        </w:rPr>
        <w:t>ОТВЕТ: не может, потому что друзья не являются законными представителями, или лицами их заменяющими</w:t>
      </w:r>
    </w:p>
    <w:p w:rsidR="00BE388F" w:rsidRPr="00E57923" w:rsidRDefault="00BE388F" w:rsidP="00BE38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E5792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D6CF18" wp14:editId="42D3B6B7">
            <wp:extent cx="2849880" cy="2636520"/>
            <wp:effectExtent l="0" t="0" r="0" b="0"/>
            <wp:docPr id="10" name="Рисунок 10" descr="G:\rfh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rfh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75" cy="26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Default="00BE388F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CAB" w:rsidRPr="00E57923" w:rsidRDefault="008E4CAB" w:rsidP="00BE388F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88F" w:rsidRPr="00E57923" w:rsidRDefault="00BE388F" w:rsidP="00BE388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ГУО </w:t>
      </w:r>
      <w:r w:rsidR="008E4CAB">
        <w:rPr>
          <w:rFonts w:ascii="Times New Roman" w:hAnsi="Times New Roman" w:cs="Times New Roman"/>
          <w:b/>
          <w:i/>
          <w:sz w:val="28"/>
          <w:szCs w:val="28"/>
        </w:rPr>
        <w:t>«Комаринская СШ»</w:t>
      </w:r>
      <w:bookmarkStart w:id="0" w:name="_GoBack"/>
      <w:bookmarkEnd w:id="0"/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Times New Roman" w:hAnsi="Times New Roman"/>
          <w:i/>
          <w:sz w:val="28"/>
          <w:szCs w:val="28"/>
        </w:rPr>
      </w:pPr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Times New Roman" w:hAnsi="Times New Roman"/>
          <w:i/>
          <w:sz w:val="28"/>
          <w:szCs w:val="28"/>
        </w:rPr>
      </w:pPr>
    </w:p>
    <w:p w:rsidR="00BE388F" w:rsidRPr="00E57923" w:rsidRDefault="00BE388F" w:rsidP="00BE388F">
      <w:pPr>
        <w:ind w:right="-18"/>
        <w:jc w:val="both"/>
        <w:rPr>
          <w:rFonts w:ascii="Monotype Corsiva" w:hAnsi="Monotype Corsiva"/>
          <w:b/>
          <w:sz w:val="28"/>
          <w:szCs w:val="28"/>
        </w:rPr>
      </w:pPr>
    </w:p>
    <w:p w:rsidR="00BE388F" w:rsidRPr="00E57923" w:rsidRDefault="00BE388F" w:rsidP="00BE388F">
      <w:pPr>
        <w:jc w:val="center"/>
        <w:rPr>
          <w:snapToGrid w:val="0"/>
          <w:sz w:val="28"/>
          <w:szCs w:val="28"/>
        </w:rPr>
      </w:pPr>
      <w:r w:rsidRPr="00E57923">
        <w:rPr>
          <w:noProof/>
          <w:sz w:val="28"/>
          <w:szCs w:val="28"/>
        </w:rPr>
        <w:drawing>
          <wp:inline distT="0" distB="0" distL="0" distR="0" wp14:anchorId="4F157301" wp14:editId="04E9D61E">
            <wp:extent cx="1737360" cy="15678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567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88F" w:rsidRPr="00E57923" w:rsidRDefault="00BE388F" w:rsidP="00BE388F">
      <w:pPr>
        <w:rPr>
          <w:rFonts w:ascii="Monotype Corsiva" w:hAnsi="Monotype Corsiva"/>
          <w:sz w:val="28"/>
          <w:szCs w:val="28"/>
        </w:rPr>
      </w:pPr>
    </w:p>
    <w:p w:rsidR="00BE388F" w:rsidRPr="00E57923" w:rsidRDefault="00BE388F" w:rsidP="00BE388F">
      <w:pPr>
        <w:pStyle w:val="a7"/>
        <w:spacing w:line="240" w:lineRule="auto"/>
        <w:ind w:right="-18"/>
        <w:jc w:val="both"/>
        <w:rPr>
          <w:rFonts w:ascii="Monotype Corsiva" w:hAnsi="Monotype Corsiva"/>
          <w:sz w:val="28"/>
          <w:szCs w:val="28"/>
        </w:rPr>
      </w:pPr>
    </w:p>
    <w:p w:rsidR="00BE388F" w:rsidRPr="00BE388F" w:rsidRDefault="00BE388F" w:rsidP="00BE38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88F">
        <w:rPr>
          <w:rFonts w:ascii="Times New Roman" w:hAnsi="Times New Roman" w:cs="Times New Roman"/>
          <w:b/>
          <w:sz w:val="32"/>
          <w:szCs w:val="32"/>
        </w:rPr>
        <w:t>«Ночные прогулки детей – ответственность родителей!»</w:t>
      </w:r>
    </w:p>
    <w:p w:rsidR="00BE388F" w:rsidRPr="00E57923" w:rsidRDefault="00BE388F" w:rsidP="00BE388F">
      <w:pPr>
        <w:jc w:val="center"/>
        <w:rPr>
          <w:b/>
          <w:sz w:val="28"/>
          <w:szCs w:val="28"/>
        </w:rPr>
      </w:pPr>
    </w:p>
    <w:p w:rsidR="00BE388F" w:rsidRDefault="00BE388F" w:rsidP="00BE388F">
      <w:pPr>
        <w:jc w:val="center"/>
        <w:rPr>
          <w:b/>
          <w:sz w:val="28"/>
          <w:szCs w:val="28"/>
        </w:rPr>
      </w:pPr>
    </w:p>
    <w:p w:rsidR="00BE388F" w:rsidRDefault="00BE388F" w:rsidP="00BE388F">
      <w:pPr>
        <w:jc w:val="center"/>
        <w:rPr>
          <w:b/>
          <w:sz w:val="28"/>
          <w:szCs w:val="28"/>
        </w:rPr>
      </w:pPr>
    </w:p>
    <w:p w:rsidR="00BE388F" w:rsidRPr="00E57923" w:rsidRDefault="00BE388F" w:rsidP="00BE388F">
      <w:pPr>
        <w:jc w:val="center"/>
        <w:rPr>
          <w:b/>
          <w:sz w:val="28"/>
          <w:szCs w:val="28"/>
        </w:rPr>
      </w:pPr>
    </w:p>
    <w:p w:rsidR="00945817" w:rsidRPr="00B72869" w:rsidRDefault="00945817" w:rsidP="00BE388F">
      <w:pPr>
        <w:jc w:val="center"/>
        <w:rPr>
          <w:rFonts w:ascii="Times New Roman" w:hAnsi="Times New Roman" w:cs="Times New Roman"/>
          <w:i/>
          <w:color w:val="333333"/>
          <w:sz w:val="28"/>
          <w:szCs w:val="28"/>
        </w:rPr>
      </w:pPr>
    </w:p>
    <w:sectPr w:rsidR="00945817" w:rsidRPr="00B72869" w:rsidSect="00E57923">
      <w:pgSz w:w="16838" w:h="11906" w:orient="landscape"/>
      <w:pgMar w:top="567" w:right="820" w:bottom="567" w:left="567" w:header="720" w:footer="720" w:gutter="0"/>
      <w:cols w:num="3" w:space="708" w:equalWidth="0">
        <w:col w:w="4678" w:space="981"/>
        <w:col w:w="4547" w:space="545"/>
        <w:col w:w="47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204" w:rsidRDefault="00C21204" w:rsidP="00BE388F">
      <w:pPr>
        <w:spacing w:after="0" w:line="240" w:lineRule="auto"/>
      </w:pPr>
      <w:r>
        <w:separator/>
      </w:r>
    </w:p>
  </w:endnote>
  <w:endnote w:type="continuationSeparator" w:id="0">
    <w:p w:rsidR="00C21204" w:rsidRDefault="00C21204" w:rsidP="00BE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204" w:rsidRDefault="00C21204" w:rsidP="00BE388F">
      <w:pPr>
        <w:spacing w:after="0" w:line="240" w:lineRule="auto"/>
      </w:pPr>
      <w:r>
        <w:separator/>
      </w:r>
    </w:p>
  </w:footnote>
  <w:footnote w:type="continuationSeparator" w:id="0">
    <w:p w:rsidR="00C21204" w:rsidRDefault="00C21204" w:rsidP="00BE38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1"/>
    <w:rsid w:val="0002290E"/>
    <w:rsid w:val="00034D23"/>
    <w:rsid w:val="00057362"/>
    <w:rsid w:val="00073E81"/>
    <w:rsid w:val="00082838"/>
    <w:rsid w:val="000950DA"/>
    <w:rsid w:val="000A6CD4"/>
    <w:rsid w:val="000C02D6"/>
    <w:rsid w:val="000C6B0F"/>
    <w:rsid w:val="000E6F7F"/>
    <w:rsid w:val="000F6071"/>
    <w:rsid w:val="00125772"/>
    <w:rsid w:val="001844BD"/>
    <w:rsid w:val="001C4358"/>
    <w:rsid w:val="001E58BA"/>
    <w:rsid w:val="00280C52"/>
    <w:rsid w:val="002A31F1"/>
    <w:rsid w:val="002A56BE"/>
    <w:rsid w:val="002B2CE7"/>
    <w:rsid w:val="002C28E1"/>
    <w:rsid w:val="002E1615"/>
    <w:rsid w:val="002F012B"/>
    <w:rsid w:val="002F0628"/>
    <w:rsid w:val="002F6C5F"/>
    <w:rsid w:val="00307254"/>
    <w:rsid w:val="00333DF9"/>
    <w:rsid w:val="003343A7"/>
    <w:rsid w:val="003B7766"/>
    <w:rsid w:val="003C505C"/>
    <w:rsid w:val="003C6062"/>
    <w:rsid w:val="003D078F"/>
    <w:rsid w:val="003F0524"/>
    <w:rsid w:val="00402F72"/>
    <w:rsid w:val="004233F4"/>
    <w:rsid w:val="00446245"/>
    <w:rsid w:val="00450171"/>
    <w:rsid w:val="004A016A"/>
    <w:rsid w:val="004B6CB0"/>
    <w:rsid w:val="004C365B"/>
    <w:rsid w:val="005038D7"/>
    <w:rsid w:val="00521268"/>
    <w:rsid w:val="005236A2"/>
    <w:rsid w:val="005338D9"/>
    <w:rsid w:val="005722BA"/>
    <w:rsid w:val="00596F05"/>
    <w:rsid w:val="005A4485"/>
    <w:rsid w:val="005B7804"/>
    <w:rsid w:val="005F4A27"/>
    <w:rsid w:val="0063390B"/>
    <w:rsid w:val="00663D2F"/>
    <w:rsid w:val="007262E5"/>
    <w:rsid w:val="00786F38"/>
    <w:rsid w:val="007941EE"/>
    <w:rsid w:val="007C707D"/>
    <w:rsid w:val="00853124"/>
    <w:rsid w:val="00864355"/>
    <w:rsid w:val="008D10FE"/>
    <w:rsid w:val="008D663E"/>
    <w:rsid w:val="008E016D"/>
    <w:rsid w:val="008E4CAB"/>
    <w:rsid w:val="00934F8C"/>
    <w:rsid w:val="00945817"/>
    <w:rsid w:val="00963E53"/>
    <w:rsid w:val="009B400B"/>
    <w:rsid w:val="009B6E95"/>
    <w:rsid w:val="009D0036"/>
    <w:rsid w:val="009D7773"/>
    <w:rsid w:val="009E58EA"/>
    <w:rsid w:val="009E5F9B"/>
    <w:rsid w:val="009F29B4"/>
    <w:rsid w:val="00A00152"/>
    <w:rsid w:val="00A34611"/>
    <w:rsid w:val="00A85BC2"/>
    <w:rsid w:val="00AA1C51"/>
    <w:rsid w:val="00AC3D94"/>
    <w:rsid w:val="00AD55FC"/>
    <w:rsid w:val="00AF348C"/>
    <w:rsid w:val="00B027D1"/>
    <w:rsid w:val="00B0463C"/>
    <w:rsid w:val="00B07C84"/>
    <w:rsid w:val="00B446C4"/>
    <w:rsid w:val="00B5170F"/>
    <w:rsid w:val="00B72869"/>
    <w:rsid w:val="00BA3CA9"/>
    <w:rsid w:val="00BB45AD"/>
    <w:rsid w:val="00BC2CC2"/>
    <w:rsid w:val="00BE2B8A"/>
    <w:rsid w:val="00BE388F"/>
    <w:rsid w:val="00BE517D"/>
    <w:rsid w:val="00C21204"/>
    <w:rsid w:val="00C22A5E"/>
    <w:rsid w:val="00C2584A"/>
    <w:rsid w:val="00C33533"/>
    <w:rsid w:val="00C35B37"/>
    <w:rsid w:val="00C44F72"/>
    <w:rsid w:val="00C5426F"/>
    <w:rsid w:val="00CB0A11"/>
    <w:rsid w:val="00CB7C75"/>
    <w:rsid w:val="00CD4F49"/>
    <w:rsid w:val="00CE237F"/>
    <w:rsid w:val="00CF6FA1"/>
    <w:rsid w:val="00D454D5"/>
    <w:rsid w:val="00D479C6"/>
    <w:rsid w:val="00DA0C7E"/>
    <w:rsid w:val="00DC3987"/>
    <w:rsid w:val="00DE04FF"/>
    <w:rsid w:val="00E04188"/>
    <w:rsid w:val="00E350E9"/>
    <w:rsid w:val="00E41550"/>
    <w:rsid w:val="00E4240C"/>
    <w:rsid w:val="00E61CEE"/>
    <w:rsid w:val="00E65250"/>
    <w:rsid w:val="00E90945"/>
    <w:rsid w:val="00EE133C"/>
    <w:rsid w:val="00F22313"/>
    <w:rsid w:val="00F37450"/>
    <w:rsid w:val="00F822E7"/>
    <w:rsid w:val="00F9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C8C277"/>
  <w15:docId w15:val="{D30B7521-6F51-45F4-95D4-68E19FDF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8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E388F"/>
  </w:style>
  <w:style w:type="paragraph" w:styleId="a5">
    <w:name w:val="footer"/>
    <w:basedOn w:val="a"/>
    <w:link w:val="a6"/>
    <w:uiPriority w:val="99"/>
    <w:unhideWhenUsed/>
    <w:rsid w:val="00BE388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E388F"/>
  </w:style>
  <w:style w:type="paragraph" w:styleId="a7">
    <w:name w:val="Title"/>
    <w:basedOn w:val="a"/>
    <w:link w:val="a8"/>
    <w:qFormat/>
    <w:rsid w:val="00BE388F"/>
    <w:pPr>
      <w:widowControl w:val="0"/>
      <w:spacing w:after="0" w:line="30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a8">
    <w:name w:val="Заголовок Знак"/>
    <w:basedOn w:val="a0"/>
    <w:link w:val="a7"/>
    <w:rsid w:val="00BE388F"/>
    <w:rPr>
      <w:rFonts w:ascii="Arial" w:eastAsia="Times New Roman" w:hAnsi="Arial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E3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88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 Бельченко</cp:lastModifiedBy>
  <cp:revision>4</cp:revision>
  <dcterms:created xsi:type="dcterms:W3CDTF">2018-10-04T08:56:00Z</dcterms:created>
  <dcterms:modified xsi:type="dcterms:W3CDTF">2019-04-16T10:30:00Z</dcterms:modified>
</cp:coreProperties>
</file>