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197" w:rsidRDefault="00BE0197" w:rsidP="00BE019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bookmarkStart w:id="0" w:name="_GoBack"/>
      <w:proofErr w:type="gramStart"/>
      <w:r>
        <w:rPr>
          <w:rFonts w:ascii="Tahoma" w:hAnsi="Tahoma" w:cs="Tahoma"/>
          <w:color w:val="111111"/>
          <w:sz w:val="18"/>
          <w:szCs w:val="18"/>
        </w:rPr>
        <w:t>Анонимные  подростковые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>  наркологические консультативные  кабинеты</w:t>
      </w:r>
    </w:p>
    <w:bookmarkEnd w:id="0"/>
    <w:p w:rsidR="00BE0197" w:rsidRDefault="00BE0197" w:rsidP="00BE019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Деятельность центра, дружественного подросткам, базируется на принципах: Доступности, Доброжелательности, Доверительности, Добровольности, Конфиденциальности, Компетентности, Общественной поддержки.</w:t>
      </w:r>
    </w:p>
    <w:p w:rsidR="00BE0197" w:rsidRDefault="00BE0197" w:rsidP="00BE019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Направления работы:</w:t>
      </w:r>
    </w:p>
    <w:p w:rsidR="00BE0197" w:rsidRDefault="00BE0197" w:rsidP="00BE019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 Консультирование - индивидуальные и групповые.</w:t>
      </w:r>
    </w:p>
    <w:p w:rsidR="00BE0197" w:rsidRDefault="00BE0197" w:rsidP="00BE019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 Обследование - осмотр специалистами Центра, лабораторная диагностика, психологическое тестирование.</w:t>
      </w:r>
    </w:p>
    <w:p w:rsidR="00BE0197" w:rsidRDefault="00BE0197" w:rsidP="00BE019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 При необходимости - лечение.</w:t>
      </w:r>
    </w:p>
    <w:p w:rsidR="00BE0197" w:rsidRDefault="00BE0197" w:rsidP="00BE019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4. Реабилитация (как медицинская, так и психологическая).</w:t>
      </w:r>
    </w:p>
    <w:p w:rsidR="00BE0197" w:rsidRDefault="00BE0197" w:rsidP="00BE019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5. Преемственность - при невозможности обследования и лечения в Центре направление на тот же уровень или более высокий уровень оказания медицинской помощи.</w:t>
      </w:r>
    </w:p>
    <w:p w:rsidR="00BE0197" w:rsidRDefault="00BE0197" w:rsidP="00BE019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6. Информационно-образовательная деятельность.</w:t>
      </w:r>
    </w:p>
    <w:p w:rsidR="00BE0197" w:rsidRDefault="00BE0197" w:rsidP="00BE019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7. Сотрудничество с учреждениями здравоохранения.</w:t>
      </w:r>
    </w:p>
    <w:p w:rsidR="00BE0197" w:rsidRDefault="00BE0197" w:rsidP="00BE019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В центре, дружественном подросткам, девушки и юноши могут прийти как с готовыми вопросами, так и с целью получения информации по тематике сексуального и репродуктивного здоровья в целом, и могут рассчитывать, что им будет уделено достаточное время и внимание. Молодые люди могут обратиться за советом, разъяснением и поддержкой. </w:t>
      </w:r>
    </w:p>
    <w:p w:rsidR="00BE0197" w:rsidRDefault="00BE0197" w:rsidP="00BE019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ЦЗМ «Подросток»,</w:t>
      </w:r>
      <w:r>
        <w:rPr>
          <w:rFonts w:ascii="Tahoma" w:hAnsi="Tahoma" w:cs="Tahoma"/>
          <w:color w:val="111111"/>
          <w:sz w:val="18"/>
          <w:szCs w:val="18"/>
        </w:rPr>
        <w:t> государственного учреждения здравоохранения «Гомельская центральная городская детская клиническая поликлиника»   </w:t>
      </w:r>
    </w:p>
    <w:p w:rsidR="00BE0197" w:rsidRDefault="00BE0197" w:rsidP="00BE019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Адрес: г. Гомель, ул. Мазурова, д. 10В, 2-й этаж,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каб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 208</w:t>
      </w:r>
    </w:p>
    <w:p w:rsidR="00BE0197" w:rsidRDefault="00BE0197" w:rsidP="00BE019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тел. +375 (232) 31-08-86; +375 (232) 31-08-87; +375 (44) 767-78-27</w:t>
      </w:r>
    </w:p>
    <w:p w:rsidR="002929B2" w:rsidRDefault="002929B2"/>
    <w:sectPr w:rsidR="00292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97"/>
    <w:rsid w:val="002929B2"/>
    <w:rsid w:val="00BE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6F101-1D4D-4DDB-AB21-9B2574C6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1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Бельченко</dc:creator>
  <cp:keywords/>
  <dc:description/>
  <cp:lastModifiedBy>Максим Бельченко</cp:lastModifiedBy>
  <cp:revision>1</cp:revision>
  <dcterms:created xsi:type="dcterms:W3CDTF">2019-03-18T11:14:00Z</dcterms:created>
  <dcterms:modified xsi:type="dcterms:W3CDTF">2019-03-18T11:14:00Z</dcterms:modified>
</cp:coreProperties>
</file>