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1E" w:rsidRPr="00D97ECB" w:rsidRDefault="0053611E" w:rsidP="005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</w:t>
      </w:r>
      <w:bookmarkStart w:id="0" w:name="_GoBack"/>
      <w:bookmarkEnd w:id="0"/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3611E" w:rsidRPr="00D97ECB" w:rsidRDefault="0053611E" w:rsidP="0053611E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53611E" w:rsidRPr="00D97ECB" w:rsidRDefault="0053611E" w:rsidP="0053611E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53611E" w:rsidRPr="00D97ECB" w:rsidRDefault="0053611E" w:rsidP="0053611E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С.Ф. Шруб</w:t>
      </w:r>
    </w:p>
    <w:p w:rsidR="0053611E" w:rsidRDefault="0053611E" w:rsidP="0053611E">
      <w:pPr>
        <w:spacing w:after="0" w:line="240" w:lineRule="auto"/>
        <w:ind w:left="637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9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53611E" w:rsidRPr="0032589F" w:rsidRDefault="0053611E" w:rsidP="00536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11E" w:rsidRPr="00C2120B" w:rsidRDefault="0053611E" w:rsidP="00536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bCs/>
          <w:color w:val="FF0000"/>
          <w:sz w:val="32"/>
          <w:szCs w:val="33"/>
          <w:lang w:eastAsia="ru-RU"/>
        </w:rPr>
        <w:t xml:space="preserve">План мероприятий </w:t>
      </w:r>
    </w:p>
    <w:p w:rsidR="0053611E" w:rsidRPr="002C4630" w:rsidRDefault="0053611E" w:rsidP="005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4630">
        <w:rPr>
          <w:rFonts w:ascii="Times New Roman" w:eastAsia="Times New Roman" w:hAnsi="Times New Roman" w:cs="Times New Roman"/>
          <w:sz w:val="28"/>
          <w:szCs w:val="33"/>
          <w:lang w:eastAsia="ru-RU"/>
        </w:rPr>
        <w:t>государственного учреждения образования</w:t>
      </w:r>
    </w:p>
    <w:p w:rsidR="0053611E" w:rsidRPr="002C4630" w:rsidRDefault="0053611E" w:rsidP="00536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4630">
        <w:rPr>
          <w:rFonts w:ascii="Times New Roman" w:eastAsia="Times New Roman" w:hAnsi="Times New Roman" w:cs="Times New Roman"/>
          <w:sz w:val="28"/>
          <w:szCs w:val="33"/>
          <w:lang w:eastAsia="ru-RU"/>
        </w:rPr>
        <w:t>«Коленская средняя школа»  </w:t>
      </w:r>
    </w:p>
    <w:p w:rsidR="0053611E" w:rsidRPr="00956A0F" w:rsidRDefault="0053611E" w:rsidP="00536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33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color w:val="FF0000"/>
          <w:sz w:val="28"/>
          <w:szCs w:val="33"/>
          <w:lang w:eastAsia="ru-RU"/>
        </w:rPr>
        <w:t xml:space="preserve">в период летних каникул в рамках акции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33"/>
          <w:lang w:eastAsia="ru-RU"/>
        </w:rPr>
        <w:t>«Лето на пользу - 2025</w:t>
      </w:r>
      <w:r w:rsidRPr="00C2120B">
        <w:rPr>
          <w:rFonts w:ascii="Times New Roman" w:eastAsia="Times New Roman" w:hAnsi="Times New Roman" w:cs="Times New Roman"/>
          <w:b/>
          <w:bCs/>
          <w:color w:val="FF0000"/>
          <w:sz w:val="28"/>
          <w:szCs w:val="33"/>
          <w:lang w:eastAsia="ru-RU"/>
        </w:rPr>
        <w:t>»</w:t>
      </w:r>
    </w:p>
    <w:tbl>
      <w:tblPr>
        <w:tblStyle w:val="a9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417"/>
        <w:gridCol w:w="1560"/>
        <w:gridCol w:w="2268"/>
      </w:tblGrid>
      <w:tr w:rsidR="0053611E" w:rsidRPr="00E85675" w:rsidTr="0053611E">
        <w:tc>
          <w:tcPr>
            <w:tcW w:w="709" w:type="dxa"/>
            <w:hideMark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  <w:hideMark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17" w:type="dxa"/>
            <w:hideMark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11E" w:rsidRPr="00E85675" w:rsidTr="0053611E">
        <w:tc>
          <w:tcPr>
            <w:tcW w:w="709" w:type="dxa"/>
            <w:hideMark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«Забота»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 Кольно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53611E" w:rsidRPr="00BA5890" w:rsidTr="0053611E">
        <w:tc>
          <w:tcPr>
            <w:tcW w:w="709" w:type="dxa"/>
            <w:hideMark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«Я рисую этот мир» ко Дню защиты детей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Акунец Е.Я.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«Молодёжная политика: трудовая деятельность»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(1эт.)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КСУП «Коленское»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«Лето чудесная пора»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«Навстречу солнцу»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Легкоатлетическое состязание «Стартуем вместе»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путешествие «101 вопрос о Беларуси»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Зынович Н.В.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«Каникулы – время чудесное»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чудес «Лесная аптека»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«ЗаБег»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«Путешествие по Беларуси»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О.А.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Дворовые игры «Силачи-ловкачи»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«Олимпийская миля»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 путешествие </w:t>
            </w: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«Экологическая кругосветка»  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Гайкевич И.А.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«Бой с ленью»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мини-футболу «Футбол зовёт»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«Знатоки финансовой грамотности»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О.С.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«Скок-поскок»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 «Скоро выпускной»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10.06.2025.</w:t>
            </w:r>
          </w:p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(1эт.)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Петрушкевич Т.И.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Туровец А.В.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оказании первой помощи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 (1эт.)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  аг.Кольно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настольному теннису «Держи ракетку крепче»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велотуризму «Фигурное вождение»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«Чтим и помним»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 Славы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«Привычки, которые изменят мою жизнь»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Кувик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 «Обгоняя ветер»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«Улыбка на старте»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ВасиленкоА.М.</w:t>
            </w:r>
          </w:p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(1эт.)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Г.М.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Туровец А.В.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«Безопасное лето», встреча с представителями Руднянского сельского Совета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Кувик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Интеллектуально-познавательная игра «Хочу всё знать»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16.06.2025.</w:t>
            </w:r>
          </w:p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№39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Сакула С.М.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Спортивно-игровая программа «Спорт любить – здоровым  быть»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Громыко Н.А.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РОЧС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(1эт.)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РОЧС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«Улыбнись жизни – ты ей нравишься»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17.06.2025.</w:t>
            </w:r>
          </w:p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№39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Громыко Н.А.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Атлетический турнир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 путешествие «Мир космоса»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18.06.2025.</w:t>
            </w:r>
          </w:p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№39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«Великолепная семёрка»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Петрушкевич В.В.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«Здоровое питание – здоровое сердце»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Петрушкевич В.В.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«Влияние вредных привычек на организм человека»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«Вместе веселей»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Акунец Е.Я.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Забег «Вместе весело бежать»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Акунец Е.Я.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«Шаг на встречу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 Кольно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Кувик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 «Есть такая профессия- Родину защищать»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«Юные силачи»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путешествие «Край родной, мой край»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шашкам «Из пешки в дамки»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Фоточеллендж «Спортсмены в объективе»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 «Спортивные маршруты»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спортивного веселья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Уличный боулинг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Кислюк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«Здоровый образ жизни»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Д.М.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 игровая программа «Шутки весельчака»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«Сильные, смелые»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Развлекательно- познавательная игра «Радуга творчества»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«На старте»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«Моя страна»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Акунец Е.Я.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кросс «Эстафета памяти»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Акунец Е.Я.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A58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Интерактивная </w:t>
            </w:r>
            <w:r w:rsidRPr="00BA589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игра</w:t>
            </w:r>
            <w:r w:rsidRPr="00BA58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«Патриот» </w:t>
            </w:r>
          </w:p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rPr>
          <w:trHeight w:val="769"/>
        </w:trPr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«А, ну-ка, молодёжь!»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«Радуга безопасности»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А.М.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«Мы смелые, ловкие»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А.М.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«Летний переполох»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Гайкевич И.А.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мини-футболу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Гайкевич И.А.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 «В мире слов»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Громыко Н.А.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Спортивно-игровая программа "Вас приглашает Спортландия"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Громыко Н.А.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 «Я знаю»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Зынович Н.В.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игровая программа «Спорт- микс»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Зынович Н.В.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«Путешествие с Лесовичком»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«Вместе весело играть»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ИДН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(1эт.)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ИДН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Кувик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шахматам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Кувик А.А.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Дворовые игры «Летние забавы»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И.Л.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 «Весёлая скакалка»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И.Л.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«Наша Беларусь»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О.С.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Спортландия «Весёлые старты»  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О.С.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«Летние забавы»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волейболу 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конкурсная программа «Разноцветная игра»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Петрушкевич В.В.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–соревнование «Сказочная спортландия»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Петрушкевич В.В.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</w:t>
            </w:r>
          </w:p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«Селфи с любимой книгой»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№19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Пешевич Е.Г.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«Морское путешествие»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Сакула С.М.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«Выше, быстрее, сильнее»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Сакула С.М.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Уличный твистер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Туровец А.В.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«Играй и побеждай»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Туровец А.В.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«Мой родной край»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О.А.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 шагов к здоровью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О.А.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tabs>
                <w:tab w:val="left" w:pos="1005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«Нам без дружбы не прожить, дружбой надо дорожить»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Д.М.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«Золотая скакалка»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Д.М.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 программа «Лето – чудная пора»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 «За здоровый образ жизни»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(1эт.)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«Летний вернисаж»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№19 (1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Акунец Е.Я.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«Зов джунглей»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Акунец Е.Я.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«Азбука </w:t>
            </w: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вежливости»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№19 (1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«Быстрее, выше, сильнее»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Познавательно-игровая программа "Беларусь синеокая"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№45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футболу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«Путешествие в страну добра»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- игровая программа «Остаться здоровым!»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Г.М.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«Весёлый мяч»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tabs>
                <w:tab w:val="left" w:pos="28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Сакула С.М.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видеофильмов «Профилактика солнечных ударов»  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45  (2 эт)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Сакула С.М.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BA58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Занимательная игра «Азбука вежливости»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58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 «Весёлый стадион»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Спортивно-игровая программа "Раз, два, три, четыре, пять. начинаем мы играть"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 "Мы здоровью скажем, Да!"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«Цветик-семицветик»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 программа «Я, ты, он, она»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«Дорога – закон жизни»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 «Делай как мы, делай лучше нас!»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 путешествие «Этот удивительный мир природы»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 программа «Наш весёлый звонкий мяч»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мастерская «В мире творчества»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против наркотиков»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аг.Кольно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«Быстрее всех»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 «Мы выбираем спорт»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«Летние тропинки»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«Мы за спорт!»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 гостях у сказки»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«Играем вместе»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конкурс «Мы одна команда»</w:t>
            </w:r>
            <w:r w:rsidRPr="00BA5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мероприятие «Живи активно, думай позитивно!»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 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Дворовые игры «Весёлый мячик»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«Физкультура – культура оптимизма, культура бодрости»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Гулюта Е.С.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Возрождение народных традиций «В каждой избушке своя игрушка»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№19 (2 эт.)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Пешевич Е.Г.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«Меткий стрелок»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"Физкульт-ура!"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Патриотическая игра «Мой народ – моя гордость!»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Военно-спортивная игра-эстафета «Сильные духом»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праздника «День знаний»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25.08-30.08.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89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Петрушкевич Т.И.</w:t>
            </w:r>
          </w:p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Туровец А.В.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Дворовые игры «Проведи время с пользой»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hAnsi="Times New Roman" w:cs="Times New Roman"/>
                <w:bCs/>
                <w:sz w:val="28"/>
                <w:szCs w:val="28"/>
              </w:rPr>
              <w:t>Час волейбола «Лови позитив!»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«Это мы можем»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забег «За едину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«От игры – к спорту»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«Профилактика детского травматизма»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  аг. Кольно</w:t>
            </w:r>
          </w:p>
          <w:p w:rsidR="0053611E" w:rsidRPr="00BA5890" w:rsidRDefault="0053611E" w:rsidP="00F352D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-путешествие «По дорогам военных лет»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 «Силачи, ловкачи»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Бердичевец С.В.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Дворовые игры «Мы вместе»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  <w:tr w:rsidR="0053611E" w:rsidRPr="00BA5890" w:rsidTr="0053611E">
        <w:tc>
          <w:tcPr>
            <w:tcW w:w="709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3686" w:type="dxa"/>
          </w:tcPr>
          <w:p w:rsidR="0053611E" w:rsidRPr="00BA5890" w:rsidRDefault="0053611E" w:rsidP="00F35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мини футболу</w:t>
            </w:r>
          </w:p>
        </w:tc>
        <w:tc>
          <w:tcPr>
            <w:tcW w:w="1559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29.08.2025.</w:t>
            </w:r>
          </w:p>
        </w:tc>
        <w:tc>
          <w:tcPr>
            <w:tcW w:w="1417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</w:t>
            </w:r>
          </w:p>
        </w:tc>
        <w:tc>
          <w:tcPr>
            <w:tcW w:w="1560" w:type="dxa"/>
          </w:tcPr>
          <w:p w:rsidR="0053611E" w:rsidRPr="00BA5890" w:rsidRDefault="0053611E" w:rsidP="00F35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268" w:type="dxa"/>
          </w:tcPr>
          <w:p w:rsidR="0053611E" w:rsidRPr="00BA5890" w:rsidRDefault="0053611E" w:rsidP="00F35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Пашевич С.А.</w:t>
            </w:r>
          </w:p>
        </w:tc>
      </w:tr>
    </w:tbl>
    <w:p w:rsidR="0053611E" w:rsidRPr="00BA5890" w:rsidRDefault="0053611E" w:rsidP="00536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11E" w:rsidRPr="00BA5890" w:rsidRDefault="0053611E" w:rsidP="00536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ВР                             Т.И. Петрушкевич</w:t>
      </w:r>
    </w:p>
    <w:p w:rsidR="00DE3FA3" w:rsidRDefault="00DE3FA3"/>
    <w:sectPr w:rsidR="00DE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FAF"/>
    <w:multiLevelType w:val="hybridMultilevel"/>
    <w:tmpl w:val="B0380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15839"/>
    <w:multiLevelType w:val="hybridMultilevel"/>
    <w:tmpl w:val="79401E0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98F59CE"/>
    <w:multiLevelType w:val="hybridMultilevel"/>
    <w:tmpl w:val="DA1E2D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E1F5D04"/>
    <w:multiLevelType w:val="hybridMultilevel"/>
    <w:tmpl w:val="0E96077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3427E15"/>
    <w:multiLevelType w:val="multilevel"/>
    <w:tmpl w:val="91A4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5495E"/>
    <w:multiLevelType w:val="hybridMultilevel"/>
    <w:tmpl w:val="D37CE2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97EE9"/>
    <w:multiLevelType w:val="hybridMultilevel"/>
    <w:tmpl w:val="8E7495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C381BDD"/>
    <w:multiLevelType w:val="multilevel"/>
    <w:tmpl w:val="4AF4F1E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8">
    <w:nsid w:val="2D3F7E16"/>
    <w:multiLevelType w:val="hybridMultilevel"/>
    <w:tmpl w:val="DF8EC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85FD5"/>
    <w:multiLevelType w:val="hybridMultilevel"/>
    <w:tmpl w:val="849E38B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0C1090B"/>
    <w:multiLevelType w:val="hybridMultilevel"/>
    <w:tmpl w:val="3DAC4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83377"/>
    <w:multiLevelType w:val="hybridMultilevel"/>
    <w:tmpl w:val="2214C9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7472ABB"/>
    <w:multiLevelType w:val="hybridMultilevel"/>
    <w:tmpl w:val="789EC1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0FD2E65"/>
    <w:multiLevelType w:val="hybridMultilevel"/>
    <w:tmpl w:val="182A63E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14F13B1"/>
    <w:multiLevelType w:val="hybridMultilevel"/>
    <w:tmpl w:val="FCA60D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54C09C1"/>
    <w:multiLevelType w:val="hybridMultilevel"/>
    <w:tmpl w:val="C58889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67933C4"/>
    <w:multiLevelType w:val="hybridMultilevel"/>
    <w:tmpl w:val="415A7E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5FEC2E2F"/>
    <w:multiLevelType w:val="multilevel"/>
    <w:tmpl w:val="E1C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26104"/>
    <w:multiLevelType w:val="hybridMultilevel"/>
    <w:tmpl w:val="416C39C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3C7051C"/>
    <w:multiLevelType w:val="hybridMultilevel"/>
    <w:tmpl w:val="60C0140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3DB1E38"/>
    <w:multiLevelType w:val="hybridMultilevel"/>
    <w:tmpl w:val="E5DCEF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6E016874"/>
    <w:multiLevelType w:val="hybridMultilevel"/>
    <w:tmpl w:val="F8463E4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E766428"/>
    <w:multiLevelType w:val="hybridMultilevel"/>
    <w:tmpl w:val="30EE6D5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73BE7E0B"/>
    <w:multiLevelType w:val="hybridMultilevel"/>
    <w:tmpl w:val="EEAE273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C19634E0">
      <w:numFmt w:val="bullet"/>
      <w:lvlText w:val="·"/>
      <w:lvlJc w:val="left"/>
      <w:pPr>
        <w:ind w:left="3799" w:hanging="12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77206AEE"/>
    <w:multiLevelType w:val="multilevel"/>
    <w:tmpl w:val="D916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36447"/>
    <w:multiLevelType w:val="hybridMultilevel"/>
    <w:tmpl w:val="FF88A54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5"/>
  </w:num>
  <w:num w:numId="5">
    <w:abstractNumId w:val="9"/>
  </w:num>
  <w:num w:numId="6">
    <w:abstractNumId w:val="16"/>
  </w:num>
  <w:num w:numId="7">
    <w:abstractNumId w:val="1"/>
  </w:num>
  <w:num w:numId="8">
    <w:abstractNumId w:val="11"/>
  </w:num>
  <w:num w:numId="9">
    <w:abstractNumId w:val="22"/>
  </w:num>
  <w:num w:numId="10">
    <w:abstractNumId w:val="23"/>
  </w:num>
  <w:num w:numId="11">
    <w:abstractNumId w:val="0"/>
  </w:num>
  <w:num w:numId="12">
    <w:abstractNumId w:val="20"/>
  </w:num>
  <w:num w:numId="13">
    <w:abstractNumId w:val="14"/>
  </w:num>
  <w:num w:numId="14">
    <w:abstractNumId w:val="19"/>
  </w:num>
  <w:num w:numId="15">
    <w:abstractNumId w:val="6"/>
  </w:num>
  <w:num w:numId="16">
    <w:abstractNumId w:val="12"/>
  </w:num>
  <w:num w:numId="17">
    <w:abstractNumId w:val="25"/>
  </w:num>
  <w:num w:numId="18">
    <w:abstractNumId w:val="13"/>
  </w:num>
  <w:num w:numId="19">
    <w:abstractNumId w:val="3"/>
  </w:num>
  <w:num w:numId="20">
    <w:abstractNumId w:val="8"/>
  </w:num>
  <w:num w:numId="21">
    <w:abstractNumId w:val="10"/>
  </w:num>
  <w:num w:numId="22">
    <w:abstractNumId w:val="5"/>
  </w:num>
  <w:num w:numId="23">
    <w:abstractNumId w:val="24"/>
  </w:num>
  <w:num w:numId="24">
    <w:abstractNumId w:val="4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34"/>
    <w:rsid w:val="0053611E"/>
    <w:rsid w:val="00B82134"/>
    <w:rsid w:val="00D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1E"/>
    <w:pPr>
      <w:spacing w:after="0" w:line="240" w:lineRule="auto"/>
      <w:ind w:left="720"/>
      <w:contextualSpacing/>
    </w:pPr>
    <w:rPr>
      <w:rFonts w:ascii="Arial" w:eastAsia="Times New Roman" w:hAnsi="Arial" w:cs="Times New Roman"/>
      <w:position w:val="12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3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11E"/>
    <w:rPr>
      <w:b/>
      <w:bCs/>
    </w:rPr>
  </w:style>
  <w:style w:type="character" w:styleId="a6">
    <w:name w:val="Emphasis"/>
    <w:basedOn w:val="a0"/>
    <w:uiPriority w:val="20"/>
    <w:qFormat/>
    <w:rsid w:val="005361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3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53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3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11E"/>
  </w:style>
  <w:style w:type="paragraph" w:styleId="ac">
    <w:name w:val="footer"/>
    <w:basedOn w:val="a"/>
    <w:link w:val="ad"/>
    <w:uiPriority w:val="99"/>
    <w:unhideWhenUsed/>
    <w:rsid w:val="0053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11E"/>
  </w:style>
  <w:style w:type="table" w:customStyle="1" w:styleId="2">
    <w:name w:val="Сетка таблицы2"/>
    <w:basedOn w:val="a1"/>
    <w:next w:val="a9"/>
    <w:uiPriority w:val="59"/>
    <w:rsid w:val="0053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3611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53611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36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1E"/>
    <w:pPr>
      <w:spacing w:after="0" w:line="240" w:lineRule="auto"/>
      <w:ind w:left="720"/>
      <w:contextualSpacing/>
    </w:pPr>
    <w:rPr>
      <w:rFonts w:ascii="Arial" w:eastAsia="Times New Roman" w:hAnsi="Arial" w:cs="Times New Roman"/>
      <w:position w:val="12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3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11E"/>
    <w:rPr>
      <w:b/>
      <w:bCs/>
    </w:rPr>
  </w:style>
  <w:style w:type="character" w:styleId="a6">
    <w:name w:val="Emphasis"/>
    <w:basedOn w:val="a0"/>
    <w:uiPriority w:val="20"/>
    <w:qFormat/>
    <w:rsid w:val="005361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3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53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3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11E"/>
  </w:style>
  <w:style w:type="paragraph" w:styleId="ac">
    <w:name w:val="footer"/>
    <w:basedOn w:val="a"/>
    <w:link w:val="ad"/>
    <w:uiPriority w:val="99"/>
    <w:unhideWhenUsed/>
    <w:rsid w:val="0053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11E"/>
  </w:style>
  <w:style w:type="table" w:customStyle="1" w:styleId="2">
    <w:name w:val="Сетка таблицы2"/>
    <w:basedOn w:val="a1"/>
    <w:next w:val="a9"/>
    <w:uiPriority w:val="59"/>
    <w:rsid w:val="0053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3611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53611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36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1908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2025-05-14T13:08:00Z</dcterms:created>
  <dcterms:modified xsi:type="dcterms:W3CDTF">2025-05-14T13:08:00Z</dcterms:modified>
</cp:coreProperties>
</file>