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5A5AA" w14:textId="77777777" w:rsidR="000E2CE6" w:rsidRPr="00564C0E" w:rsidRDefault="000E2CE6" w:rsidP="000E2CE6">
      <w:pPr>
        <w:jc w:val="right"/>
        <w:rPr>
          <w:rFonts w:ascii="Times New Roman" w:eastAsia="Calibri" w:hAnsi="Times New Roman" w:cs="Times New Roman"/>
          <w:b/>
          <w:kern w:val="0"/>
          <w:sz w:val="28"/>
          <w:szCs w:val="28"/>
          <w14:ligatures w14:val="none"/>
        </w:rPr>
      </w:pPr>
      <w:bookmarkStart w:id="0" w:name="_GoBack"/>
      <w:bookmarkEnd w:id="0"/>
      <w:r w:rsidRPr="00564C0E">
        <w:rPr>
          <w:rFonts w:ascii="Times New Roman" w:eastAsia="Calibri" w:hAnsi="Times New Roman" w:cs="Times New Roman"/>
          <w:b/>
          <w:kern w:val="0"/>
          <w:sz w:val="28"/>
          <w:szCs w:val="28"/>
          <w14:ligatures w14:val="none"/>
        </w:rPr>
        <w:t>Приложение 1</w:t>
      </w:r>
    </w:p>
    <w:p w14:paraId="1681626C" w14:textId="77777777" w:rsidR="000E2CE6" w:rsidRPr="00564C0E" w:rsidRDefault="000E2CE6" w:rsidP="000E2CE6">
      <w:pPr>
        <w:tabs>
          <w:tab w:val="left" w:pos="426"/>
        </w:tabs>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Примерный протокол наблюдения за несовершеннолетним в учреждении образования</w:t>
      </w:r>
    </w:p>
    <w:tbl>
      <w:tblPr>
        <w:tblStyle w:val="10"/>
        <w:tblW w:w="9655" w:type="dxa"/>
        <w:tblLook w:val="04A0" w:firstRow="1" w:lastRow="0" w:firstColumn="1" w:lastColumn="0" w:noHBand="0" w:noVBand="1"/>
      </w:tblPr>
      <w:tblGrid>
        <w:gridCol w:w="6091"/>
        <w:gridCol w:w="3564"/>
      </w:tblGrid>
      <w:tr w:rsidR="000E2CE6" w:rsidRPr="00564C0E" w14:paraId="17A9414E" w14:textId="77777777" w:rsidTr="00564C0E">
        <w:tc>
          <w:tcPr>
            <w:tcW w:w="6091" w:type="dxa"/>
          </w:tcPr>
          <w:p w14:paraId="7CA97FC7" w14:textId="77777777" w:rsidR="000E2CE6" w:rsidRPr="00564C0E" w:rsidRDefault="000E2CE6" w:rsidP="000E2CE6">
            <w:pPr>
              <w:jc w:val="center"/>
              <w:rPr>
                <w:rFonts w:eastAsia="Calibri"/>
                <w:b/>
              </w:rPr>
            </w:pPr>
            <w:r w:rsidRPr="00564C0E">
              <w:rPr>
                <w:rFonts w:eastAsia="Calibri"/>
                <w:b/>
              </w:rPr>
              <w:t>Показатель</w:t>
            </w:r>
          </w:p>
        </w:tc>
        <w:tc>
          <w:tcPr>
            <w:tcW w:w="3564" w:type="dxa"/>
          </w:tcPr>
          <w:p w14:paraId="0D97FE7D" w14:textId="77777777" w:rsidR="000E2CE6" w:rsidRPr="00564C0E" w:rsidRDefault="000E2CE6" w:rsidP="000E2CE6">
            <w:pPr>
              <w:jc w:val="center"/>
              <w:rPr>
                <w:rFonts w:eastAsia="Calibri"/>
                <w:b/>
              </w:rPr>
            </w:pPr>
            <w:r w:rsidRPr="00564C0E">
              <w:rPr>
                <w:rFonts w:eastAsia="Calibri"/>
                <w:b/>
              </w:rPr>
              <w:t xml:space="preserve">1-единичные проявления, </w:t>
            </w:r>
          </w:p>
          <w:p w14:paraId="1B0ACB5E" w14:textId="77777777" w:rsidR="000E2CE6" w:rsidRPr="00564C0E" w:rsidRDefault="000E2CE6" w:rsidP="000E2CE6">
            <w:pPr>
              <w:jc w:val="center"/>
              <w:rPr>
                <w:rFonts w:eastAsia="Calibri"/>
                <w:b/>
              </w:rPr>
            </w:pPr>
            <w:r w:rsidRPr="00564C0E">
              <w:rPr>
                <w:rFonts w:eastAsia="Calibri"/>
                <w:b/>
              </w:rPr>
              <w:t xml:space="preserve">2 –часто, </w:t>
            </w:r>
          </w:p>
          <w:p w14:paraId="08289358" w14:textId="77777777" w:rsidR="000E2CE6" w:rsidRPr="00564C0E" w:rsidRDefault="000E2CE6" w:rsidP="000E2CE6">
            <w:pPr>
              <w:jc w:val="center"/>
              <w:rPr>
                <w:rFonts w:eastAsia="Calibri"/>
                <w:b/>
              </w:rPr>
            </w:pPr>
            <w:r w:rsidRPr="00564C0E">
              <w:rPr>
                <w:rFonts w:eastAsia="Calibri"/>
                <w:b/>
              </w:rPr>
              <w:t>0 – не отмечено</w:t>
            </w:r>
          </w:p>
        </w:tc>
      </w:tr>
      <w:tr w:rsidR="000E2CE6" w:rsidRPr="00564C0E" w14:paraId="303C8717" w14:textId="77777777" w:rsidTr="00564C0E">
        <w:tc>
          <w:tcPr>
            <w:tcW w:w="6091" w:type="dxa"/>
          </w:tcPr>
          <w:p w14:paraId="533B18DD" w14:textId="77777777" w:rsidR="000E2CE6" w:rsidRPr="00564C0E" w:rsidRDefault="000E2CE6" w:rsidP="000E2CE6">
            <w:pPr>
              <w:rPr>
                <w:rFonts w:eastAsia="Calibri"/>
              </w:rPr>
            </w:pPr>
            <w:r w:rsidRPr="00564C0E">
              <w:rPr>
                <w:rFonts w:eastAsia="Calibri"/>
              </w:rPr>
              <w:t>1. Положительно отзывается о себе</w:t>
            </w:r>
          </w:p>
        </w:tc>
        <w:tc>
          <w:tcPr>
            <w:tcW w:w="3564" w:type="dxa"/>
          </w:tcPr>
          <w:p w14:paraId="1D35B3B9" w14:textId="77777777" w:rsidR="000E2CE6" w:rsidRPr="00564C0E" w:rsidRDefault="000E2CE6" w:rsidP="000E2CE6">
            <w:pPr>
              <w:rPr>
                <w:rFonts w:eastAsia="Calibri"/>
              </w:rPr>
            </w:pPr>
          </w:p>
        </w:tc>
      </w:tr>
      <w:tr w:rsidR="000E2CE6" w:rsidRPr="00564C0E" w14:paraId="652E5A88" w14:textId="77777777" w:rsidTr="00564C0E">
        <w:tc>
          <w:tcPr>
            <w:tcW w:w="6091" w:type="dxa"/>
          </w:tcPr>
          <w:p w14:paraId="1D1750C1" w14:textId="77777777" w:rsidR="000E2CE6" w:rsidRPr="00564C0E" w:rsidRDefault="000E2CE6" w:rsidP="000E2CE6">
            <w:pPr>
              <w:rPr>
                <w:rFonts w:eastAsia="Calibri"/>
              </w:rPr>
            </w:pPr>
            <w:r w:rsidRPr="00564C0E">
              <w:rPr>
                <w:rFonts w:eastAsia="Calibri"/>
              </w:rPr>
              <w:t>2. Пробует новые виды деятельности, чтобы выявить собственные интересы, способности и/или понять собственные ограничения, без ущерба для себя или других</w:t>
            </w:r>
          </w:p>
        </w:tc>
        <w:tc>
          <w:tcPr>
            <w:tcW w:w="3564" w:type="dxa"/>
          </w:tcPr>
          <w:p w14:paraId="2281B5F6" w14:textId="77777777" w:rsidR="000E2CE6" w:rsidRPr="00564C0E" w:rsidRDefault="000E2CE6" w:rsidP="000E2CE6">
            <w:pPr>
              <w:rPr>
                <w:rFonts w:eastAsia="Calibri"/>
              </w:rPr>
            </w:pPr>
          </w:p>
        </w:tc>
      </w:tr>
      <w:tr w:rsidR="000E2CE6" w:rsidRPr="00564C0E" w14:paraId="13A1EC58" w14:textId="77777777" w:rsidTr="00564C0E">
        <w:tc>
          <w:tcPr>
            <w:tcW w:w="6091" w:type="dxa"/>
          </w:tcPr>
          <w:p w14:paraId="3E540E24" w14:textId="77777777" w:rsidR="000E2CE6" w:rsidRPr="00564C0E" w:rsidRDefault="000E2CE6" w:rsidP="000E2CE6">
            <w:pPr>
              <w:rPr>
                <w:rFonts w:eastAsia="Calibri"/>
              </w:rPr>
            </w:pPr>
            <w:r w:rsidRPr="00564C0E">
              <w:rPr>
                <w:rFonts w:eastAsia="Calibri"/>
              </w:rPr>
              <w:t xml:space="preserve">3. Обращается за помощью к доверенным лицам, когда не может сам справиться, чтобы обсудить то, что его беспокоит </w:t>
            </w:r>
          </w:p>
        </w:tc>
        <w:tc>
          <w:tcPr>
            <w:tcW w:w="3564" w:type="dxa"/>
          </w:tcPr>
          <w:p w14:paraId="39AF42C9" w14:textId="77777777" w:rsidR="000E2CE6" w:rsidRPr="00564C0E" w:rsidRDefault="000E2CE6" w:rsidP="000E2CE6">
            <w:pPr>
              <w:rPr>
                <w:rFonts w:eastAsia="Calibri"/>
              </w:rPr>
            </w:pPr>
          </w:p>
        </w:tc>
      </w:tr>
      <w:tr w:rsidR="000E2CE6" w:rsidRPr="00564C0E" w14:paraId="1A779842" w14:textId="77777777" w:rsidTr="00564C0E">
        <w:tc>
          <w:tcPr>
            <w:tcW w:w="6091" w:type="dxa"/>
          </w:tcPr>
          <w:p w14:paraId="45F49ED8" w14:textId="77777777" w:rsidR="000E2CE6" w:rsidRPr="00564C0E" w:rsidRDefault="000E2CE6" w:rsidP="000E2CE6">
            <w:pPr>
              <w:rPr>
                <w:rFonts w:eastAsia="Calibri"/>
              </w:rPr>
            </w:pPr>
            <w:r w:rsidRPr="00564C0E">
              <w:rPr>
                <w:rFonts w:eastAsia="Calibri"/>
              </w:rPr>
              <w:t>4. Говорит в частном порядке или в группе/классе о неудачах/ трудностях, без самообвинения или обвинения других</w:t>
            </w:r>
          </w:p>
        </w:tc>
        <w:tc>
          <w:tcPr>
            <w:tcW w:w="3564" w:type="dxa"/>
          </w:tcPr>
          <w:p w14:paraId="547EAB1F" w14:textId="77777777" w:rsidR="000E2CE6" w:rsidRPr="00564C0E" w:rsidRDefault="000E2CE6" w:rsidP="000E2CE6">
            <w:pPr>
              <w:rPr>
                <w:rFonts w:eastAsia="Calibri"/>
              </w:rPr>
            </w:pPr>
          </w:p>
        </w:tc>
      </w:tr>
      <w:tr w:rsidR="000E2CE6" w:rsidRPr="00564C0E" w14:paraId="5435325E" w14:textId="77777777" w:rsidTr="00564C0E">
        <w:tc>
          <w:tcPr>
            <w:tcW w:w="6091" w:type="dxa"/>
          </w:tcPr>
          <w:p w14:paraId="7918E734" w14:textId="77777777" w:rsidR="000E2CE6" w:rsidRPr="00564C0E" w:rsidRDefault="000E2CE6" w:rsidP="000E2CE6">
            <w:pPr>
              <w:rPr>
                <w:rFonts w:eastAsia="Calibri"/>
              </w:rPr>
            </w:pPr>
            <w:r w:rsidRPr="00564C0E">
              <w:rPr>
                <w:rFonts w:eastAsia="Calibri"/>
              </w:rPr>
              <w:t xml:space="preserve">5. Инициирует, поддерживает и завершает беседу мирным способом </w:t>
            </w:r>
          </w:p>
        </w:tc>
        <w:tc>
          <w:tcPr>
            <w:tcW w:w="3564" w:type="dxa"/>
          </w:tcPr>
          <w:p w14:paraId="4B6A9DD1" w14:textId="77777777" w:rsidR="000E2CE6" w:rsidRPr="00564C0E" w:rsidRDefault="000E2CE6" w:rsidP="000E2CE6">
            <w:pPr>
              <w:rPr>
                <w:rFonts w:eastAsia="Calibri"/>
              </w:rPr>
            </w:pPr>
          </w:p>
        </w:tc>
      </w:tr>
      <w:tr w:rsidR="000E2CE6" w:rsidRPr="00564C0E" w14:paraId="50725CF0" w14:textId="77777777" w:rsidTr="00564C0E">
        <w:tc>
          <w:tcPr>
            <w:tcW w:w="6091" w:type="dxa"/>
          </w:tcPr>
          <w:p w14:paraId="17DA1904" w14:textId="77777777" w:rsidR="000E2CE6" w:rsidRPr="00564C0E" w:rsidRDefault="000E2CE6" w:rsidP="000E2CE6">
            <w:pPr>
              <w:rPr>
                <w:rFonts w:eastAsia="Calibri"/>
              </w:rPr>
            </w:pPr>
            <w:r w:rsidRPr="00564C0E">
              <w:rPr>
                <w:rFonts w:eastAsia="Calibri"/>
              </w:rPr>
              <w:t xml:space="preserve">6. Активно слушает: смотрит на собеседника, принимает и поддерживает собеседника; не перебивает </w:t>
            </w:r>
          </w:p>
        </w:tc>
        <w:tc>
          <w:tcPr>
            <w:tcW w:w="3564" w:type="dxa"/>
          </w:tcPr>
          <w:p w14:paraId="24FE7244" w14:textId="77777777" w:rsidR="000E2CE6" w:rsidRPr="00564C0E" w:rsidRDefault="000E2CE6" w:rsidP="000E2CE6">
            <w:pPr>
              <w:rPr>
                <w:rFonts w:eastAsia="Calibri"/>
              </w:rPr>
            </w:pPr>
          </w:p>
        </w:tc>
      </w:tr>
      <w:tr w:rsidR="000E2CE6" w:rsidRPr="00564C0E" w14:paraId="57206A71" w14:textId="77777777" w:rsidTr="00564C0E">
        <w:tc>
          <w:tcPr>
            <w:tcW w:w="6091" w:type="dxa"/>
          </w:tcPr>
          <w:p w14:paraId="4E6452E8" w14:textId="77777777" w:rsidR="000E2CE6" w:rsidRPr="00564C0E" w:rsidRDefault="000E2CE6" w:rsidP="000E2CE6">
            <w:pPr>
              <w:rPr>
                <w:rFonts w:eastAsia="Calibri"/>
              </w:rPr>
            </w:pPr>
            <w:r w:rsidRPr="00564C0E">
              <w:rPr>
                <w:rFonts w:eastAsia="Calibri"/>
              </w:rPr>
              <w:t>7. Просьбу формулирует уважительно, используя специальные формы обращения</w:t>
            </w:r>
          </w:p>
        </w:tc>
        <w:tc>
          <w:tcPr>
            <w:tcW w:w="3564" w:type="dxa"/>
          </w:tcPr>
          <w:p w14:paraId="79CD6173" w14:textId="77777777" w:rsidR="000E2CE6" w:rsidRPr="00564C0E" w:rsidRDefault="000E2CE6" w:rsidP="000E2CE6">
            <w:pPr>
              <w:rPr>
                <w:rFonts w:eastAsia="Calibri"/>
              </w:rPr>
            </w:pPr>
          </w:p>
        </w:tc>
      </w:tr>
      <w:tr w:rsidR="000E2CE6" w:rsidRPr="00564C0E" w14:paraId="51A6530E" w14:textId="77777777" w:rsidTr="00564C0E">
        <w:tc>
          <w:tcPr>
            <w:tcW w:w="6091" w:type="dxa"/>
          </w:tcPr>
          <w:p w14:paraId="11A06006" w14:textId="77777777" w:rsidR="000E2CE6" w:rsidRPr="00564C0E" w:rsidRDefault="000E2CE6" w:rsidP="000E2CE6">
            <w:pPr>
              <w:rPr>
                <w:rFonts w:eastAsia="Calibri"/>
              </w:rPr>
            </w:pPr>
            <w:r w:rsidRPr="00564C0E">
              <w:rPr>
                <w:rFonts w:eastAsia="Calibri"/>
              </w:rPr>
              <w:t>8. Говорит НЕТ прямо и честно, когда не может или не хочет удовлетворить какую -то просьбу, или эта просьба предусматривает определенные риски</w:t>
            </w:r>
          </w:p>
        </w:tc>
        <w:tc>
          <w:tcPr>
            <w:tcW w:w="3564" w:type="dxa"/>
          </w:tcPr>
          <w:p w14:paraId="50907A08" w14:textId="77777777" w:rsidR="000E2CE6" w:rsidRPr="00564C0E" w:rsidRDefault="000E2CE6" w:rsidP="000E2CE6">
            <w:pPr>
              <w:rPr>
                <w:rFonts w:eastAsia="Calibri"/>
              </w:rPr>
            </w:pPr>
          </w:p>
        </w:tc>
      </w:tr>
      <w:tr w:rsidR="000E2CE6" w:rsidRPr="00564C0E" w14:paraId="715E6DC5" w14:textId="77777777" w:rsidTr="00564C0E">
        <w:tc>
          <w:tcPr>
            <w:tcW w:w="6091" w:type="dxa"/>
          </w:tcPr>
          <w:p w14:paraId="74CD2B3B" w14:textId="77777777" w:rsidR="000E2CE6" w:rsidRPr="00564C0E" w:rsidRDefault="000E2CE6" w:rsidP="000E2CE6">
            <w:pPr>
              <w:rPr>
                <w:rFonts w:eastAsia="Calibri"/>
              </w:rPr>
            </w:pPr>
            <w:r w:rsidRPr="00564C0E">
              <w:rPr>
                <w:rFonts w:eastAsia="Calibri"/>
              </w:rPr>
              <w:t>9. Выражает эмоции уравновешенно, без ущерба для себя или для других</w:t>
            </w:r>
          </w:p>
        </w:tc>
        <w:tc>
          <w:tcPr>
            <w:tcW w:w="3564" w:type="dxa"/>
          </w:tcPr>
          <w:p w14:paraId="7E006CE4" w14:textId="77777777" w:rsidR="000E2CE6" w:rsidRPr="00564C0E" w:rsidRDefault="000E2CE6" w:rsidP="000E2CE6">
            <w:pPr>
              <w:rPr>
                <w:rFonts w:eastAsia="Calibri"/>
              </w:rPr>
            </w:pPr>
          </w:p>
        </w:tc>
      </w:tr>
      <w:tr w:rsidR="000E2CE6" w:rsidRPr="00564C0E" w14:paraId="3038FAC5" w14:textId="77777777" w:rsidTr="00564C0E">
        <w:tc>
          <w:tcPr>
            <w:tcW w:w="6091" w:type="dxa"/>
          </w:tcPr>
          <w:p w14:paraId="4EA62403" w14:textId="77777777" w:rsidR="000E2CE6" w:rsidRPr="00564C0E" w:rsidRDefault="000E2CE6" w:rsidP="000E2CE6">
            <w:pPr>
              <w:rPr>
                <w:rFonts w:eastAsia="Calibri"/>
              </w:rPr>
            </w:pPr>
            <w:r w:rsidRPr="00564C0E">
              <w:rPr>
                <w:rFonts w:eastAsia="Calibri"/>
              </w:rPr>
              <w:t>10. Принимает роли и обязанности в группе учащихся в соответствии с собственными способностями и интересами</w:t>
            </w:r>
          </w:p>
        </w:tc>
        <w:tc>
          <w:tcPr>
            <w:tcW w:w="3564" w:type="dxa"/>
          </w:tcPr>
          <w:p w14:paraId="56C07442" w14:textId="77777777" w:rsidR="000E2CE6" w:rsidRPr="00564C0E" w:rsidRDefault="000E2CE6" w:rsidP="000E2CE6">
            <w:pPr>
              <w:rPr>
                <w:rFonts w:eastAsia="Calibri"/>
              </w:rPr>
            </w:pPr>
          </w:p>
        </w:tc>
      </w:tr>
      <w:tr w:rsidR="000E2CE6" w:rsidRPr="00564C0E" w14:paraId="6D3C4033" w14:textId="77777777" w:rsidTr="00564C0E">
        <w:tc>
          <w:tcPr>
            <w:tcW w:w="6091" w:type="dxa"/>
          </w:tcPr>
          <w:p w14:paraId="14F91589" w14:textId="77777777" w:rsidR="000E2CE6" w:rsidRPr="00564C0E" w:rsidRDefault="000E2CE6" w:rsidP="000E2CE6">
            <w:pPr>
              <w:rPr>
                <w:rFonts w:eastAsia="Calibri"/>
              </w:rPr>
            </w:pPr>
            <w:r w:rsidRPr="00564C0E">
              <w:rPr>
                <w:rFonts w:eastAsia="Calibri"/>
              </w:rPr>
              <w:t>11. Предоставляет помощь одноклассникам, товарищам в группе, когда они ее просят</w:t>
            </w:r>
          </w:p>
        </w:tc>
        <w:tc>
          <w:tcPr>
            <w:tcW w:w="3564" w:type="dxa"/>
          </w:tcPr>
          <w:p w14:paraId="32BBE490" w14:textId="77777777" w:rsidR="000E2CE6" w:rsidRPr="00564C0E" w:rsidRDefault="000E2CE6" w:rsidP="000E2CE6">
            <w:pPr>
              <w:rPr>
                <w:rFonts w:eastAsia="Calibri"/>
              </w:rPr>
            </w:pPr>
          </w:p>
        </w:tc>
      </w:tr>
      <w:tr w:rsidR="000E2CE6" w:rsidRPr="00564C0E" w14:paraId="106DD918" w14:textId="77777777" w:rsidTr="00564C0E">
        <w:tc>
          <w:tcPr>
            <w:tcW w:w="6091" w:type="dxa"/>
          </w:tcPr>
          <w:p w14:paraId="3B77E734" w14:textId="77777777" w:rsidR="000E2CE6" w:rsidRPr="00564C0E" w:rsidRDefault="000E2CE6" w:rsidP="000E2CE6">
            <w:pPr>
              <w:rPr>
                <w:rFonts w:eastAsia="Calibri"/>
              </w:rPr>
            </w:pPr>
            <w:r w:rsidRPr="00564C0E">
              <w:rPr>
                <w:rFonts w:eastAsia="Calibri"/>
              </w:rPr>
              <w:t>12. Соблюдает правила, установленные в группе учащихся, в классе, в группе, в учреждении образования</w:t>
            </w:r>
          </w:p>
        </w:tc>
        <w:tc>
          <w:tcPr>
            <w:tcW w:w="3564" w:type="dxa"/>
          </w:tcPr>
          <w:p w14:paraId="01ED8757" w14:textId="77777777" w:rsidR="000E2CE6" w:rsidRPr="00564C0E" w:rsidRDefault="000E2CE6" w:rsidP="000E2CE6">
            <w:pPr>
              <w:rPr>
                <w:rFonts w:eastAsia="Calibri"/>
              </w:rPr>
            </w:pPr>
          </w:p>
        </w:tc>
      </w:tr>
      <w:tr w:rsidR="000E2CE6" w:rsidRPr="00564C0E" w14:paraId="420F2256" w14:textId="77777777" w:rsidTr="00564C0E">
        <w:tc>
          <w:tcPr>
            <w:tcW w:w="6091" w:type="dxa"/>
          </w:tcPr>
          <w:p w14:paraId="612E21F2" w14:textId="77777777" w:rsidR="000E2CE6" w:rsidRPr="00564C0E" w:rsidRDefault="000E2CE6" w:rsidP="000E2CE6">
            <w:pPr>
              <w:rPr>
                <w:rFonts w:eastAsia="Calibri"/>
              </w:rPr>
            </w:pPr>
            <w:r w:rsidRPr="00564C0E">
              <w:rPr>
                <w:rFonts w:eastAsia="Calibri"/>
              </w:rPr>
              <w:t xml:space="preserve">13. Соглашается выполнять совместные задачи со сверстниками </w:t>
            </w:r>
          </w:p>
        </w:tc>
        <w:tc>
          <w:tcPr>
            <w:tcW w:w="3564" w:type="dxa"/>
          </w:tcPr>
          <w:p w14:paraId="41D9228C" w14:textId="77777777" w:rsidR="000E2CE6" w:rsidRPr="00564C0E" w:rsidRDefault="000E2CE6" w:rsidP="000E2CE6">
            <w:pPr>
              <w:rPr>
                <w:rFonts w:eastAsia="Calibri"/>
              </w:rPr>
            </w:pPr>
          </w:p>
        </w:tc>
      </w:tr>
      <w:tr w:rsidR="000E2CE6" w:rsidRPr="00564C0E" w14:paraId="3E4E4BA4" w14:textId="77777777" w:rsidTr="00564C0E">
        <w:tc>
          <w:tcPr>
            <w:tcW w:w="6091" w:type="dxa"/>
          </w:tcPr>
          <w:p w14:paraId="59A51009" w14:textId="77777777" w:rsidR="000E2CE6" w:rsidRPr="00564C0E" w:rsidRDefault="000E2CE6" w:rsidP="000E2CE6">
            <w:pPr>
              <w:rPr>
                <w:rFonts w:eastAsia="Calibri"/>
              </w:rPr>
            </w:pPr>
            <w:r w:rsidRPr="00564C0E">
              <w:rPr>
                <w:rFonts w:eastAsia="Calibri"/>
              </w:rPr>
              <w:t xml:space="preserve">14. В установленные сроки предоставляет документы, подтверждающие мотивированные пропуски в школе </w:t>
            </w:r>
          </w:p>
        </w:tc>
        <w:tc>
          <w:tcPr>
            <w:tcW w:w="3564" w:type="dxa"/>
          </w:tcPr>
          <w:p w14:paraId="2C651E75" w14:textId="77777777" w:rsidR="000E2CE6" w:rsidRPr="00564C0E" w:rsidRDefault="000E2CE6" w:rsidP="000E2CE6">
            <w:pPr>
              <w:rPr>
                <w:rFonts w:eastAsia="Calibri"/>
              </w:rPr>
            </w:pPr>
          </w:p>
        </w:tc>
      </w:tr>
      <w:tr w:rsidR="000E2CE6" w:rsidRPr="00564C0E" w14:paraId="07DF2E3F" w14:textId="77777777" w:rsidTr="00564C0E">
        <w:tc>
          <w:tcPr>
            <w:tcW w:w="6091" w:type="dxa"/>
          </w:tcPr>
          <w:p w14:paraId="5CB8A3F3" w14:textId="77777777" w:rsidR="000E2CE6" w:rsidRPr="00564C0E" w:rsidRDefault="000E2CE6" w:rsidP="000E2CE6">
            <w:pPr>
              <w:rPr>
                <w:rFonts w:eastAsia="Calibri"/>
              </w:rPr>
            </w:pPr>
            <w:r w:rsidRPr="00564C0E">
              <w:rPr>
                <w:rFonts w:eastAsia="Calibri"/>
              </w:rPr>
              <w:lastRenderedPageBreak/>
              <w:t xml:space="preserve">15. Соблюдает порядок и чистоту на своем месте и в помещениях общего пользования </w:t>
            </w:r>
          </w:p>
        </w:tc>
        <w:tc>
          <w:tcPr>
            <w:tcW w:w="3564" w:type="dxa"/>
          </w:tcPr>
          <w:p w14:paraId="32768528" w14:textId="77777777" w:rsidR="000E2CE6" w:rsidRPr="00564C0E" w:rsidRDefault="000E2CE6" w:rsidP="000E2CE6">
            <w:pPr>
              <w:rPr>
                <w:rFonts w:eastAsia="Calibri"/>
              </w:rPr>
            </w:pPr>
          </w:p>
        </w:tc>
      </w:tr>
      <w:tr w:rsidR="000E2CE6" w:rsidRPr="00564C0E" w14:paraId="39889FA3" w14:textId="77777777" w:rsidTr="00564C0E">
        <w:tc>
          <w:tcPr>
            <w:tcW w:w="6091" w:type="dxa"/>
          </w:tcPr>
          <w:p w14:paraId="17FDCAC8" w14:textId="77777777" w:rsidR="000E2CE6" w:rsidRPr="00564C0E" w:rsidRDefault="000E2CE6" w:rsidP="000E2CE6">
            <w:pPr>
              <w:rPr>
                <w:rFonts w:eastAsia="Calibri"/>
              </w:rPr>
            </w:pPr>
            <w:r w:rsidRPr="00564C0E">
              <w:rPr>
                <w:rFonts w:eastAsia="Calibri"/>
              </w:rPr>
              <w:t xml:space="preserve">16. Аккуратно использует учебники, библиотечные книги </w:t>
            </w:r>
          </w:p>
        </w:tc>
        <w:tc>
          <w:tcPr>
            <w:tcW w:w="3564" w:type="dxa"/>
          </w:tcPr>
          <w:p w14:paraId="7E590E5A" w14:textId="77777777" w:rsidR="000E2CE6" w:rsidRPr="00564C0E" w:rsidRDefault="000E2CE6" w:rsidP="000E2CE6">
            <w:pPr>
              <w:rPr>
                <w:rFonts w:eastAsia="Calibri"/>
              </w:rPr>
            </w:pPr>
          </w:p>
        </w:tc>
      </w:tr>
      <w:tr w:rsidR="000E2CE6" w:rsidRPr="00564C0E" w14:paraId="23217675" w14:textId="77777777" w:rsidTr="00564C0E">
        <w:tc>
          <w:tcPr>
            <w:tcW w:w="6091" w:type="dxa"/>
          </w:tcPr>
          <w:p w14:paraId="4960FD51" w14:textId="77777777" w:rsidR="000E2CE6" w:rsidRPr="00564C0E" w:rsidRDefault="000E2CE6" w:rsidP="000E2CE6">
            <w:pPr>
              <w:rPr>
                <w:rFonts w:eastAsia="Calibri"/>
              </w:rPr>
            </w:pPr>
            <w:r w:rsidRPr="00564C0E">
              <w:rPr>
                <w:rFonts w:eastAsia="Calibri"/>
              </w:rPr>
              <w:t>17. Сохраняет в целости мебель и оборудование</w:t>
            </w:r>
          </w:p>
        </w:tc>
        <w:tc>
          <w:tcPr>
            <w:tcW w:w="3564" w:type="dxa"/>
          </w:tcPr>
          <w:p w14:paraId="28E2E2BF" w14:textId="77777777" w:rsidR="000E2CE6" w:rsidRPr="00564C0E" w:rsidRDefault="000E2CE6" w:rsidP="000E2CE6">
            <w:pPr>
              <w:rPr>
                <w:rFonts w:eastAsia="Calibri"/>
              </w:rPr>
            </w:pPr>
          </w:p>
        </w:tc>
      </w:tr>
      <w:tr w:rsidR="000E2CE6" w:rsidRPr="00564C0E" w14:paraId="5F301DDE" w14:textId="77777777" w:rsidTr="00564C0E">
        <w:tc>
          <w:tcPr>
            <w:tcW w:w="6091" w:type="dxa"/>
          </w:tcPr>
          <w:p w14:paraId="55CA1B67" w14:textId="77777777" w:rsidR="000E2CE6" w:rsidRPr="00564C0E" w:rsidRDefault="000E2CE6" w:rsidP="000E2CE6">
            <w:pPr>
              <w:rPr>
                <w:rFonts w:eastAsia="Calibri"/>
              </w:rPr>
            </w:pPr>
            <w:r w:rsidRPr="00564C0E">
              <w:rPr>
                <w:rFonts w:eastAsia="Calibri"/>
              </w:rPr>
              <w:t xml:space="preserve">18. Берет вещи одноклассников (одногруппников) только с их разрешения. </w:t>
            </w:r>
          </w:p>
        </w:tc>
        <w:tc>
          <w:tcPr>
            <w:tcW w:w="3564" w:type="dxa"/>
          </w:tcPr>
          <w:p w14:paraId="458A2166" w14:textId="77777777" w:rsidR="000E2CE6" w:rsidRPr="00564C0E" w:rsidRDefault="000E2CE6" w:rsidP="000E2CE6">
            <w:pPr>
              <w:rPr>
                <w:rFonts w:eastAsia="Calibri"/>
              </w:rPr>
            </w:pPr>
          </w:p>
        </w:tc>
      </w:tr>
      <w:tr w:rsidR="000E2CE6" w:rsidRPr="00564C0E" w14:paraId="77BB4D98" w14:textId="77777777" w:rsidTr="00564C0E">
        <w:tc>
          <w:tcPr>
            <w:tcW w:w="6091" w:type="dxa"/>
          </w:tcPr>
          <w:p w14:paraId="53F6C95B" w14:textId="77777777" w:rsidR="000E2CE6" w:rsidRPr="00564C0E" w:rsidRDefault="000E2CE6" w:rsidP="000E2CE6">
            <w:pPr>
              <w:rPr>
                <w:rFonts w:eastAsia="Calibri"/>
              </w:rPr>
            </w:pPr>
            <w:r w:rsidRPr="00564C0E">
              <w:rPr>
                <w:rFonts w:eastAsia="Calibri"/>
              </w:rPr>
              <w:t>19. Носит одежду в соответствии с возрастом, временем года</w:t>
            </w:r>
          </w:p>
        </w:tc>
        <w:tc>
          <w:tcPr>
            <w:tcW w:w="3564" w:type="dxa"/>
          </w:tcPr>
          <w:p w14:paraId="3D977DA1" w14:textId="77777777" w:rsidR="000E2CE6" w:rsidRPr="00564C0E" w:rsidRDefault="000E2CE6" w:rsidP="000E2CE6">
            <w:pPr>
              <w:rPr>
                <w:rFonts w:eastAsia="Calibri"/>
              </w:rPr>
            </w:pPr>
          </w:p>
        </w:tc>
      </w:tr>
      <w:tr w:rsidR="000E2CE6" w:rsidRPr="00564C0E" w14:paraId="2438F171" w14:textId="77777777" w:rsidTr="00564C0E">
        <w:tc>
          <w:tcPr>
            <w:tcW w:w="6091" w:type="dxa"/>
          </w:tcPr>
          <w:p w14:paraId="679CC4B1" w14:textId="77777777" w:rsidR="000E2CE6" w:rsidRPr="00564C0E" w:rsidRDefault="000E2CE6" w:rsidP="000E2CE6">
            <w:pPr>
              <w:rPr>
                <w:rFonts w:eastAsia="Calibri"/>
              </w:rPr>
            </w:pPr>
            <w:r w:rsidRPr="00564C0E">
              <w:rPr>
                <w:rFonts w:eastAsia="Calibri"/>
              </w:rPr>
              <w:t xml:space="preserve">20. Соблюдает правила пользования электронными гаджетами (мобильный телефон, планшет, ноутбук и пр.) в соответствии с правилами учреждения образования </w:t>
            </w:r>
          </w:p>
        </w:tc>
        <w:tc>
          <w:tcPr>
            <w:tcW w:w="3564" w:type="dxa"/>
          </w:tcPr>
          <w:p w14:paraId="0432998A" w14:textId="77777777" w:rsidR="000E2CE6" w:rsidRPr="00564C0E" w:rsidRDefault="000E2CE6" w:rsidP="000E2CE6">
            <w:pPr>
              <w:rPr>
                <w:rFonts w:eastAsia="Calibri"/>
              </w:rPr>
            </w:pPr>
          </w:p>
        </w:tc>
      </w:tr>
      <w:tr w:rsidR="000E2CE6" w:rsidRPr="00564C0E" w14:paraId="3AF64EA8" w14:textId="77777777" w:rsidTr="00564C0E">
        <w:tc>
          <w:tcPr>
            <w:tcW w:w="6091" w:type="dxa"/>
          </w:tcPr>
          <w:p w14:paraId="37933945" w14:textId="77777777" w:rsidR="000E2CE6" w:rsidRPr="00564C0E" w:rsidRDefault="000E2CE6" w:rsidP="000E2CE6">
            <w:pPr>
              <w:rPr>
                <w:rFonts w:eastAsia="Calibri"/>
              </w:rPr>
            </w:pPr>
            <w:r w:rsidRPr="00564C0E">
              <w:rPr>
                <w:rFonts w:eastAsia="Calibri"/>
              </w:rPr>
              <w:t>21. Соблюдает правила в отношении материалов и деятельности, запрещенной в учреждении образования (наркотики, алкоголь, сигареты, петарды, азартные игры)</w:t>
            </w:r>
          </w:p>
        </w:tc>
        <w:tc>
          <w:tcPr>
            <w:tcW w:w="3564" w:type="dxa"/>
          </w:tcPr>
          <w:p w14:paraId="2608CEE8" w14:textId="77777777" w:rsidR="000E2CE6" w:rsidRPr="00564C0E" w:rsidRDefault="000E2CE6" w:rsidP="000E2CE6">
            <w:pPr>
              <w:rPr>
                <w:rFonts w:eastAsia="Calibri"/>
              </w:rPr>
            </w:pPr>
          </w:p>
        </w:tc>
      </w:tr>
      <w:tr w:rsidR="000E2CE6" w:rsidRPr="00564C0E" w14:paraId="403612D3" w14:textId="77777777" w:rsidTr="00564C0E">
        <w:tc>
          <w:tcPr>
            <w:tcW w:w="6091" w:type="dxa"/>
          </w:tcPr>
          <w:p w14:paraId="16345B99" w14:textId="77777777" w:rsidR="000E2CE6" w:rsidRPr="00564C0E" w:rsidRDefault="000E2CE6" w:rsidP="000E2CE6">
            <w:pPr>
              <w:rPr>
                <w:rFonts w:eastAsia="Calibri"/>
              </w:rPr>
            </w:pPr>
            <w:r w:rsidRPr="00564C0E">
              <w:rPr>
                <w:rFonts w:eastAsia="Calibri"/>
              </w:rPr>
              <w:t xml:space="preserve">22. Больше всего общается в учреждении образования, классе, группе к (указать </w:t>
            </w:r>
            <w:proofErr w:type="spellStart"/>
            <w:r w:rsidRPr="00564C0E">
              <w:rPr>
                <w:rFonts w:eastAsia="Calibri"/>
              </w:rPr>
              <w:t>фио</w:t>
            </w:r>
            <w:proofErr w:type="spellEnd"/>
            <w:r w:rsidRPr="00564C0E">
              <w:rPr>
                <w:rFonts w:eastAsia="Calibri"/>
              </w:rPr>
              <w:t>)</w:t>
            </w:r>
          </w:p>
        </w:tc>
        <w:tc>
          <w:tcPr>
            <w:tcW w:w="3564" w:type="dxa"/>
          </w:tcPr>
          <w:p w14:paraId="71AACAE1" w14:textId="77777777" w:rsidR="000E2CE6" w:rsidRPr="00564C0E" w:rsidRDefault="000E2CE6" w:rsidP="000E2CE6">
            <w:pPr>
              <w:rPr>
                <w:rFonts w:eastAsia="Calibri"/>
              </w:rPr>
            </w:pPr>
          </w:p>
        </w:tc>
      </w:tr>
      <w:tr w:rsidR="000E2CE6" w:rsidRPr="00564C0E" w14:paraId="4FD14232" w14:textId="77777777" w:rsidTr="00564C0E">
        <w:tc>
          <w:tcPr>
            <w:tcW w:w="6091" w:type="dxa"/>
          </w:tcPr>
          <w:p w14:paraId="757CF081" w14:textId="77777777" w:rsidR="000E2CE6" w:rsidRPr="00564C0E" w:rsidRDefault="000E2CE6" w:rsidP="000E2CE6">
            <w:pPr>
              <w:rPr>
                <w:rFonts w:eastAsia="Calibri"/>
              </w:rPr>
            </w:pPr>
            <w:r w:rsidRPr="00564C0E">
              <w:rPr>
                <w:rFonts w:eastAsia="Calibri"/>
              </w:rPr>
              <w:t>23. Средний балл за последний учебный цикл/средний балл за предшествующий учебный год</w:t>
            </w:r>
          </w:p>
        </w:tc>
        <w:tc>
          <w:tcPr>
            <w:tcW w:w="3564" w:type="dxa"/>
          </w:tcPr>
          <w:p w14:paraId="55238C7C" w14:textId="77777777" w:rsidR="000E2CE6" w:rsidRPr="00564C0E" w:rsidRDefault="000E2CE6" w:rsidP="000E2CE6">
            <w:pPr>
              <w:rPr>
                <w:rFonts w:eastAsia="Calibri"/>
              </w:rPr>
            </w:pPr>
          </w:p>
        </w:tc>
      </w:tr>
      <w:tr w:rsidR="000E2CE6" w:rsidRPr="00564C0E" w14:paraId="4649B283" w14:textId="77777777" w:rsidTr="00564C0E">
        <w:tc>
          <w:tcPr>
            <w:tcW w:w="6091" w:type="dxa"/>
          </w:tcPr>
          <w:p w14:paraId="29E54724" w14:textId="77777777" w:rsidR="000E2CE6" w:rsidRPr="00564C0E" w:rsidRDefault="000E2CE6" w:rsidP="000E2CE6">
            <w:pPr>
              <w:rPr>
                <w:rFonts w:eastAsia="Calibri"/>
              </w:rPr>
            </w:pPr>
            <w:r w:rsidRPr="00564C0E">
              <w:rPr>
                <w:rFonts w:eastAsia="Calibri"/>
              </w:rPr>
              <w:t>24. Предметы, по которым снизилась успеваемость по сравнению с прошлым годом</w:t>
            </w:r>
          </w:p>
        </w:tc>
        <w:tc>
          <w:tcPr>
            <w:tcW w:w="3564" w:type="dxa"/>
          </w:tcPr>
          <w:p w14:paraId="5BE6F4C9" w14:textId="77777777" w:rsidR="000E2CE6" w:rsidRPr="00564C0E" w:rsidRDefault="000E2CE6" w:rsidP="000E2CE6">
            <w:pPr>
              <w:rPr>
                <w:rFonts w:eastAsia="Calibri"/>
              </w:rPr>
            </w:pPr>
          </w:p>
        </w:tc>
      </w:tr>
      <w:tr w:rsidR="000E2CE6" w:rsidRPr="00564C0E" w14:paraId="0AA3B680" w14:textId="77777777" w:rsidTr="00564C0E">
        <w:tc>
          <w:tcPr>
            <w:tcW w:w="6091" w:type="dxa"/>
          </w:tcPr>
          <w:p w14:paraId="14523039" w14:textId="77777777" w:rsidR="000E2CE6" w:rsidRPr="00564C0E" w:rsidRDefault="000E2CE6" w:rsidP="000E2CE6">
            <w:pPr>
              <w:rPr>
                <w:rFonts w:eastAsia="Calibri"/>
              </w:rPr>
            </w:pPr>
            <w:r w:rsidRPr="00564C0E">
              <w:rPr>
                <w:rFonts w:eastAsia="Calibri"/>
              </w:rPr>
              <w:t>26. Количество пропусков занятий без уважительных причин за последний месяц</w:t>
            </w:r>
          </w:p>
        </w:tc>
        <w:tc>
          <w:tcPr>
            <w:tcW w:w="3564" w:type="dxa"/>
          </w:tcPr>
          <w:p w14:paraId="3010AC03" w14:textId="77777777" w:rsidR="000E2CE6" w:rsidRPr="00564C0E" w:rsidRDefault="000E2CE6" w:rsidP="000E2CE6">
            <w:pPr>
              <w:rPr>
                <w:rFonts w:eastAsia="Calibri"/>
              </w:rPr>
            </w:pPr>
          </w:p>
        </w:tc>
      </w:tr>
      <w:tr w:rsidR="000E2CE6" w:rsidRPr="00564C0E" w14:paraId="192F065F" w14:textId="77777777" w:rsidTr="00564C0E">
        <w:tc>
          <w:tcPr>
            <w:tcW w:w="6091" w:type="dxa"/>
          </w:tcPr>
          <w:p w14:paraId="459D03F2" w14:textId="77777777" w:rsidR="000E2CE6" w:rsidRPr="00564C0E" w:rsidRDefault="000E2CE6" w:rsidP="000E2CE6">
            <w:pPr>
              <w:rPr>
                <w:rFonts w:eastAsia="Calibri"/>
              </w:rPr>
            </w:pPr>
            <w:r w:rsidRPr="00564C0E">
              <w:rPr>
                <w:rFonts w:eastAsia="Calibri"/>
              </w:rPr>
              <w:t>27. со слов педагогов в поведении несовершеннолетнего настораживает (вызывает озабоченность) (указать, что конкретно)</w:t>
            </w:r>
          </w:p>
        </w:tc>
        <w:tc>
          <w:tcPr>
            <w:tcW w:w="3564" w:type="dxa"/>
          </w:tcPr>
          <w:p w14:paraId="33AD44A4" w14:textId="77777777" w:rsidR="000E2CE6" w:rsidRPr="00564C0E" w:rsidRDefault="000E2CE6" w:rsidP="000E2CE6">
            <w:pPr>
              <w:rPr>
                <w:rFonts w:eastAsia="Calibri"/>
              </w:rPr>
            </w:pPr>
          </w:p>
        </w:tc>
      </w:tr>
    </w:tbl>
    <w:p w14:paraId="3C14263B" w14:textId="77777777" w:rsidR="000E2CE6" w:rsidRPr="00564C0E" w:rsidRDefault="000E2CE6" w:rsidP="000E2CE6">
      <w:pPr>
        <w:tabs>
          <w:tab w:val="left" w:pos="426"/>
        </w:tabs>
        <w:jc w:val="both"/>
        <w:rPr>
          <w:rFonts w:ascii="Calibri" w:eastAsia="Calibri" w:hAnsi="Calibri" w:cs="Times New Roman"/>
          <w:kern w:val="0"/>
          <w:sz w:val="28"/>
          <w:szCs w:val="28"/>
          <w14:ligatures w14:val="none"/>
        </w:rPr>
      </w:pPr>
    </w:p>
    <w:p w14:paraId="6C0B765B" w14:textId="77777777" w:rsidR="000E2CE6" w:rsidRPr="00564C0E" w:rsidRDefault="000E2CE6" w:rsidP="000E2CE6">
      <w:pPr>
        <w:rPr>
          <w:rFonts w:ascii="Calibri" w:eastAsia="Calibri" w:hAnsi="Calibri" w:cs="Times New Roman"/>
          <w:b/>
          <w:kern w:val="0"/>
          <w:sz w:val="28"/>
          <w:szCs w:val="28"/>
          <w14:ligatures w14:val="none"/>
        </w:rPr>
      </w:pPr>
      <w:r w:rsidRPr="00564C0E">
        <w:rPr>
          <w:rFonts w:ascii="Calibri" w:eastAsia="Calibri" w:hAnsi="Calibri" w:cs="Times New Roman"/>
          <w:b/>
          <w:kern w:val="0"/>
          <w:sz w:val="28"/>
          <w:szCs w:val="28"/>
          <w14:ligatures w14:val="none"/>
        </w:rPr>
        <w:br w:type="page"/>
      </w:r>
    </w:p>
    <w:p w14:paraId="0EC8617F" w14:textId="77777777" w:rsidR="000E2CE6" w:rsidRPr="00564C0E" w:rsidRDefault="000E2CE6" w:rsidP="003E4414">
      <w:pPr>
        <w:ind w:left="7200"/>
        <w:rPr>
          <w:rFonts w:ascii="Times New Roman" w:eastAsia="Calibri" w:hAnsi="Times New Roman" w:cs="Times New Roman"/>
          <w:bCs/>
          <w:kern w:val="0"/>
          <w:sz w:val="28"/>
          <w:szCs w:val="28"/>
          <w14:ligatures w14:val="none"/>
        </w:rPr>
      </w:pPr>
      <w:r w:rsidRPr="00564C0E">
        <w:rPr>
          <w:rFonts w:ascii="Times New Roman" w:eastAsia="Calibri" w:hAnsi="Times New Roman" w:cs="Times New Roman"/>
          <w:bCs/>
          <w:kern w:val="0"/>
          <w:sz w:val="28"/>
          <w:szCs w:val="28"/>
          <w14:ligatures w14:val="none"/>
        </w:rPr>
        <w:lastRenderedPageBreak/>
        <w:t>Приложение 2</w:t>
      </w:r>
    </w:p>
    <w:p w14:paraId="3850EFEC" w14:textId="13B6DEA1" w:rsidR="000E2CE6" w:rsidRPr="00564C0E" w:rsidRDefault="000E2CE6" w:rsidP="000E2CE6">
      <w:pP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Примерный протокол наблюдения в семье </w:t>
      </w:r>
    </w:p>
    <w:p w14:paraId="1410FFB6" w14:textId="77777777" w:rsidR="000E2CE6" w:rsidRPr="00564C0E" w:rsidRDefault="000E2CE6" w:rsidP="000E2CE6">
      <w:pPr>
        <w:spacing w:after="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Вопросы для обсуждения</w:t>
      </w:r>
    </w:p>
    <w:p w14:paraId="6B2EADD3"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Домашние обязанности и их распределение.</w:t>
      </w:r>
    </w:p>
    <w:p w14:paraId="78CF6724"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 xml:space="preserve">Какие правила в семье существуют для несовершеннолетнего. Система поощрений и наказаний для этих правил. </w:t>
      </w:r>
    </w:p>
    <w:p w14:paraId="47B4DB12"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Общение с членами семьи. Семейные традиции.</w:t>
      </w:r>
    </w:p>
    <w:p w14:paraId="00451949"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Свободное время подростка. Хобби. Результаты и продукты (поделки, награды, фотографии и прочее)</w:t>
      </w:r>
    </w:p>
    <w:p w14:paraId="75E7AD87"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 xml:space="preserve">Учебные процедуры в семье. Вовлеченность родителей и других членов семьи в эти процедуры. Рабочее место. Знание родителями учебных достижений подростка. </w:t>
      </w:r>
    </w:p>
    <w:p w14:paraId="53F91419" w14:textId="5A07B6D2"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 xml:space="preserve">Взаимоотношения: супружеские, детско-родительские, </w:t>
      </w:r>
      <w:r w:rsidR="00FB2A88" w:rsidRPr="00564C0E">
        <w:rPr>
          <w:rFonts w:ascii="Times New Roman" w:eastAsia="Times New Roman" w:hAnsi="Times New Roman" w:cs="Times New Roman"/>
          <w:kern w:val="0"/>
          <w:sz w:val="28"/>
          <w:szCs w:val="28"/>
          <w:lang w:eastAsia="ru-RU"/>
          <w14:ligatures w14:val="none"/>
        </w:rPr>
        <w:t>между братьями и сестрами в семье</w:t>
      </w:r>
      <w:r w:rsidRPr="00564C0E">
        <w:rPr>
          <w:rFonts w:ascii="Times New Roman" w:eastAsia="Times New Roman" w:hAnsi="Times New Roman" w:cs="Times New Roman"/>
          <w:kern w:val="0"/>
          <w:sz w:val="28"/>
          <w:szCs w:val="28"/>
          <w:lang w:eastAsia="ru-RU"/>
          <w14:ligatures w14:val="none"/>
        </w:rPr>
        <w:t>.</w:t>
      </w:r>
    </w:p>
    <w:p w14:paraId="1584D548"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 xml:space="preserve"> Уровень сплоченности семьи.</w:t>
      </w:r>
    </w:p>
    <w:p w14:paraId="23F6E899"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Роли, обязанности в семье.</w:t>
      </w:r>
    </w:p>
    <w:p w14:paraId="52460D53"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Внутрисемейные коммуникации</w:t>
      </w:r>
    </w:p>
    <w:p w14:paraId="6479F787" w14:textId="77777777" w:rsidR="000E2CE6" w:rsidRPr="00564C0E" w:rsidRDefault="000E2CE6" w:rsidP="000E2CE6">
      <w:pPr>
        <w:spacing w:after="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После обсуждения указанных вопросов рекомендуется попросить несовершеннолетнего и его законных представителей продемонстрировать фрагмент выполнения рутинных или режимных моментов (проверка уроков, презентация хобби или фрагмента свободного времени, обсуждение или планирование дня, правил, поощрений или наказаний, обсуждение конфликтных ситуаций, учебного дня, хобби и т.д.)</w:t>
      </w:r>
    </w:p>
    <w:p w14:paraId="3619CFBC" w14:textId="77777777" w:rsidR="000E2CE6" w:rsidRPr="00564C0E" w:rsidRDefault="000E2CE6" w:rsidP="000E2CE6">
      <w:pPr>
        <w:spacing w:after="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Наблюдатель должен внести увиденное в протокол наблюдения для дальнейшей интерпретации по следующей схеме:</w:t>
      </w:r>
    </w:p>
    <w:p w14:paraId="17432309"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Что говорили</w:t>
      </w:r>
    </w:p>
    <w:p w14:paraId="05A3CB8B"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Как отвечали</w:t>
      </w:r>
    </w:p>
    <w:p w14:paraId="77C43A9B"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Описание мимики, жестов.</w:t>
      </w:r>
    </w:p>
    <w:p w14:paraId="3E094578"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Простота и обыденность увиденного и услышанного</w:t>
      </w:r>
    </w:p>
    <w:p w14:paraId="04BADB7F"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Какие трудности испытывали участники</w:t>
      </w:r>
    </w:p>
    <w:p w14:paraId="0F8354E2"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Содержание и итоги общения</w:t>
      </w:r>
    </w:p>
    <w:p w14:paraId="0BF49AB3" w14:textId="77777777" w:rsidR="003E4414" w:rsidRPr="00564C0E" w:rsidRDefault="003E4414" w:rsidP="000E2CE6">
      <w:pPr>
        <w:spacing w:after="0"/>
        <w:jc w:val="both"/>
        <w:rPr>
          <w:rFonts w:ascii="Times New Roman" w:eastAsia="Calibri" w:hAnsi="Times New Roman" w:cs="Times New Roman"/>
          <w:kern w:val="0"/>
          <w:sz w:val="28"/>
          <w:szCs w:val="28"/>
          <w14:ligatures w14:val="none"/>
        </w:rPr>
      </w:pPr>
    </w:p>
    <w:p w14:paraId="3C5C08FD" w14:textId="69877085" w:rsidR="000E2CE6" w:rsidRPr="00564C0E" w:rsidRDefault="000E2CE6" w:rsidP="000E2CE6">
      <w:pPr>
        <w:spacing w:after="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ВЫВОДЫ наблюдателя:</w:t>
      </w:r>
    </w:p>
    <w:p w14:paraId="31D1B62A" w14:textId="77777777" w:rsidR="000E2CE6" w:rsidRPr="00564C0E" w:rsidRDefault="000E2CE6" w:rsidP="000E2CE6">
      <w:pPr>
        <w:spacing w:after="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br w:type="page"/>
      </w:r>
    </w:p>
    <w:p w14:paraId="55464472" w14:textId="77777777" w:rsidR="000E2CE6" w:rsidRPr="00564C0E" w:rsidRDefault="000E2CE6" w:rsidP="000E2CE6">
      <w:pPr>
        <w:spacing w:line="300" w:lineRule="exact"/>
        <w:jc w:val="right"/>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Приложение 3</w:t>
      </w:r>
    </w:p>
    <w:p w14:paraId="03BCA56E" w14:textId="77777777" w:rsidR="000E2CE6" w:rsidRPr="00564C0E" w:rsidRDefault="000E2CE6" w:rsidP="000E2CE6">
      <w:pPr>
        <w:spacing w:line="300" w:lineRule="exact"/>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ПЕРЕЧЕНЬ РИСКОВ</w:t>
      </w:r>
    </w:p>
    <w:p w14:paraId="77232288" w14:textId="77777777" w:rsidR="000E2CE6" w:rsidRPr="00564C0E" w:rsidRDefault="000E2CE6" w:rsidP="000E2CE6">
      <w:pPr>
        <w:spacing w:line="300" w:lineRule="exact"/>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ПОВТОРНОГО СОВЕРШЕНИЯ ПРАВОНАРУШЕНИЙ </w:t>
      </w:r>
    </w:p>
    <w:p w14:paraId="429F49E6" w14:textId="77777777" w:rsidR="000E2CE6" w:rsidRPr="00564C0E" w:rsidRDefault="000E2CE6" w:rsidP="000E2CE6">
      <w:pPr>
        <w:spacing w:line="240" w:lineRule="exact"/>
        <w:jc w:val="both"/>
        <w:rPr>
          <w:rFonts w:ascii="Times New Roman" w:eastAsia="Calibri" w:hAnsi="Times New Roman" w:cs="Times New Roman"/>
          <w:bCs/>
          <w:kern w:val="0"/>
          <w:sz w:val="28"/>
          <w:szCs w:val="28"/>
          <w14:ligatures w14:val="none"/>
        </w:rPr>
      </w:pPr>
      <w:r w:rsidRPr="00564C0E">
        <w:rPr>
          <w:rFonts w:ascii="Times New Roman" w:eastAsia="Calibri" w:hAnsi="Times New Roman" w:cs="Times New Roman"/>
          <w:bCs/>
          <w:kern w:val="0"/>
          <w:sz w:val="28"/>
          <w:szCs w:val="28"/>
          <w14:ligatures w14:val="none"/>
        </w:rPr>
        <w:t xml:space="preserve">Бланк заполняется ответственным специалистом на несовершеннолетнего по итогам получения и анализа информации от самого подростка, его законных представителей и иных участников образовательного процесса. </w:t>
      </w:r>
    </w:p>
    <w:p w14:paraId="73E2E334" w14:textId="77777777" w:rsidR="000E2CE6" w:rsidRPr="00564C0E" w:rsidRDefault="000E2CE6" w:rsidP="000E2CE6">
      <w:pPr>
        <w:spacing w:line="240" w:lineRule="exact"/>
        <w:jc w:val="both"/>
        <w:rPr>
          <w:rFonts w:ascii="Times New Roman" w:eastAsia="Calibri" w:hAnsi="Times New Roman" w:cs="Times New Roman"/>
          <w:bCs/>
          <w:kern w:val="0"/>
          <w:sz w:val="28"/>
          <w:szCs w:val="28"/>
          <w14:ligatures w14:val="none"/>
        </w:rPr>
      </w:pPr>
      <w:r w:rsidRPr="00564C0E">
        <w:rPr>
          <w:rFonts w:ascii="Times New Roman" w:eastAsia="Calibri" w:hAnsi="Times New Roman" w:cs="Times New Roman"/>
          <w:bCs/>
          <w:kern w:val="0"/>
          <w:sz w:val="28"/>
          <w:szCs w:val="28"/>
          <w14:ligatures w14:val="none"/>
        </w:rPr>
        <w:t xml:space="preserve">Не рекомендуется в разговоре с подростком использовать прямые формулировки, указанные как возможный риск. </w:t>
      </w:r>
    </w:p>
    <w:p w14:paraId="62333C3F" w14:textId="77777777" w:rsidR="000E2CE6" w:rsidRPr="00564C0E" w:rsidRDefault="000E2CE6" w:rsidP="000E2CE6">
      <w:pPr>
        <w:spacing w:line="240" w:lineRule="exact"/>
        <w:jc w:val="both"/>
        <w:rPr>
          <w:rFonts w:ascii="Times New Roman" w:eastAsia="Calibri" w:hAnsi="Times New Roman" w:cs="Times New Roman"/>
          <w:bCs/>
          <w:kern w:val="0"/>
          <w:sz w:val="28"/>
          <w:szCs w:val="28"/>
          <w14:ligatures w14:val="none"/>
        </w:rPr>
      </w:pPr>
      <w:r w:rsidRPr="00564C0E">
        <w:rPr>
          <w:rFonts w:ascii="Times New Roman" w:eastAsia="Calibri" w:hAnsi="Times New Roman" w:cs="Times New Roman"/>
          <w:bCs/>
          <w:kern w:val="0"/>
          <w:sz w:val="28"/>
          <w:szCs w:val="28"/>
          <w14:ligatures w14:val="none"/>
        </w:rPr>
        <w:t xml:space="preserve">Заключение о наличии риска делается специалистом, заполняющим бланк, по результатам анализа собранной информации. </w:t>
      </w:r>
    </w:p>
    <w:p w14:paraId="629B2E8D" w14:textId="77777777" w:rsidR="000E2CE6" w:rsidRPr="00564C0E" w:rsidRDefault="000E2CE6" w:rsidP="000E2CE6">
      <w:pPr>
        <w:rPr>
          <w:rFonts w:ascii="Times New Roman" w:eastAsia="Calibri" w:hAnsi="Times New Roman" w:cs="Times New Roman"/>
          <w:kern w:val="0"/>
          <w:sz w:val="28"/>
          <w:szCs w:val="28"/>
          <w14:ligatures w14:val="none"/>
        </w:rPr>
      </w:pPr>
    </w:p>
    <w:tbl>
      <w:tblPr>
        <w:tblStyle w:val="10"/>
        <w:tblW w:w="5000" w:type="pct"/>
        <w:tblLook w:val="04A0" w:firstRow="1" w:lastRow="0" w:firstColumn="1" w:lastColumn="0" w:noHBand="0" w:noVBand="1"/>
      </w:tblPr>
      <w:tblGrid>
        <w:gridCol w:w="3049"/>
        <w:gridCol w:w="6522"/>
      </w:tblGrid>
      <w:tr w:rsidR="000E2CE6" w:rsidRPr="00564C0E" w14:paraId="672519C2" w14:textId="77777777" w:rsidTr="005F2E84">
        <w:tc>
          <w:tcPr>
            <w:tcW w:w="1593" w:type="pct"/>
          </w:tcPr>
          <w:p w14:paraId="7655C61D" w14:textId="77777777" w:rsidR="000E2CE6" w:rsidRPr="00564C0E" w:rsidRDefault="000E2CE6" w:rsidP="003E4414">
            <w:pPr>
              <w:rPr>
                <w:rFonts w:eastAsia="Calibri"/>
              </w:rPr>
            </w:pPr>
            <w:r w:rsidRPr="00564C0E">
              <w:rPr>
                <w:rFonts w:eastAsia="Calibri"/>
              </w:rPr>
              <w:t>Ф.И.О. специалиста,</w:t>
            </w:r>
          </w:p>
          <w:p w14:paraId="539E4025" w14:textId="77777777" w:rsidR="000E2CE6" w:rsidRPr="00564C0E" w:rsidRDefault="000E2CE6" w:rsidP="000E2CE6">
            <w:pPr>
              <w:rPr>
                <w:rFonts w:eastAsia="Calibri"/>
              </w:rPr>
            </w:pPr>
            <w:r w:rsidRPr="00564C0E">
              <w:rPr>
                <w:rFonts w:eastAsia="Calibri"/>
              </w:rPr>
              <w:t>должность</w:t>
            </w:r>
          </w:p>
        </w:tc>
        <w:tc>
          <w:tcPr>
            <w:tcW w:w="3407" w:type="pct"/>
          </w:tcPr>
          <w:p w14:paraId="790F9DC9" w14:textId="77777777" w:rsidR="000E2CE6" w:rsidRPr="00564C0E" w:rsidRDefault="000E2CE6" w:rsidP="000E2CE6">
            <w:pPr>
              <w:rPr>
                <w:rFonts w:eastAsia="Calibri"/>
              </w:rPr>
            </w:pPr>
          </w:p>
        </w:tc>
      </w:tr>
      <w:tr w:rsidR="000E2CE6" w:rsidRPr="00564C0E" w14:paraId="1452E95D" w14:textId="77777777" w:rsidTr="005F2E84">
        <w:tc>
          <w:tcPr>
            <w:tcW w:w="1593" w:type="pct"/>
          </w:tcPr>
          <w:p w14:paraId="155A1D7E" w14:textId="77777777" w:rsidR="000E2CE6" w:rsidRPr="00564C0E" w:rsidRDefault="000E2CE6" w:rsidP="003E4414">
            <w:pPr>
              <w:rPr>
                <w:rFonts w:eastAsia="Calibri"/>
              </w:rPr>
            </w:pPr>
            <w:r w:rsidRPr="00564C0E">
              <w:rPr>
                <w:rFonts w:eastAsia="Calibri"/>
              </w:rPr>
              <w:t xml:space="preserve">Ф.И.О. несовершеннолетнего </w:t>
            </w:r>
          </w:p>
        </w:tc>
        <w:tc>
          <w:tcPr>
            <w:tcW w:w="3407" w:type="pct"/>
          </w:tcPr>
          <w:p w14:paraId="3D2A2179" w14:textId="77777777" w:rsidR="000E2CE6" w:rsidRPr="00564C0E" w:rsidRDefault="000E2CE6" w:rsidP="000E2CE6">
            <w:pPr>
              <w:rPr>
                <w:rFonts w:eastAsia="Calibri"/>
              </w:rPr>
            </w:pPr>
          </w:p>
        </w:tc>
      </w:tr>
    </w:tbl>
    <w:p w14:paraId="4BCF566C" w14:textId="77777777" w:rsidR="000E2CE6" w:rsidRPr="00564C0E" w:rsidRDefault="000E2CE6" w:rsidP="000E2CE6">
      <w:pPr>
        <w:jc w:val="center"/>
        <w:rPr>
          <w:rFonts w:ascii="Times New Roman" w:eastAsia="Calibri" w:hAnsi="Times New Roman" w:cs="Times New Roman"/>
          <w:b/>
          <w:kern w:val="0"/>
          <w:sz w:val="28"/>
          <w:szCs w:val="28"/>
          <w14:ligatures w14:val="none"/>
        </w:rPr>
      </w:pPr>
    </w:p>
    <w:p w14:paraId="6C334B91" w14:textId="77777777" w:rsidR="000E2CE6" w:rsidRPr="00564C0E" w:rsidRDefault="000E2CE6" w:rsidP="000E2CE6">
      <w:pP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ЧАСТЬ I: ОЦЕНКА РИСКОВ И ВОЗМОЖНОСТЕЙ </w:t>
      </w:r>
    </w:p>
    <w:p w14:paraId="06E6EDD2" w14:textId="77777777" w:rsidR="000E2CE6" w:rsidRPr="00564C0E" w:rsidRDefault="000E2CE6" w:rsidP="000E2CE6">
      <w:pP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БЛОК 1: СОВЕРШЕННЫЕ В ПРОШЛОМ И ТЕКУЩИЕ ПРАВОНАРУШЕНИЯ\РЕШЕНИЯ СУДА</w:t>
      </w:r>
    </w:p>
    <w:tbl>
      <w:tblPr>
        <w:tblW w:w="9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432"/>
        <w:gridCol w:w="723"/>
        <w:gridCol w:w="1743"/>
      </w:tblGrid>
      <w:tr w:rsidR="000E2CE6" w:rsidRPr="00564C0E" w14:paraId="5D92211B" w14:textId="77777777" w:rsidTr="00564C0E">
        <w:tc>
          <w:tcPr>
            <w:tcW w:w="646" w:type="dxa"/>
            <w:shd w:val="clear" w:color="auto" w:fill="auto"/>
            <w:tcMar>
              <w:top w:w="100" w:type="dxa"/>
              <w:left w:w="100" w:type="dxa"/>
              <w:bottom w:w="100" w:type="dxa"/>
              <w:right w:w="100" w:type="dxa"/>
            </w:tcMar>
          </w:tcPr>
          <w:p w14:paraId="643E3361" w14:textId="77777777" w:rsidR="000E2CE6" w:rsidRPr="00564C0E"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432" w:type="dxa"/>
            <w:shd w:val="clear" w:color="auto" w:fill="auto"/>
            <w:tcMar>
              <w:top w:w="100" w:type="dxa"/>
              <w:left w:w="100" w:type="dxa"/>
              <w:bottom w:w="100" w:type="dxa"/>
              <w:right w:w="100" w:type="dxa"/>
            </w:tcMar>
          </w:tcPr>
          <w:p w14:paraId="414602E1" w14:textId="77777777" w:rsidR="000E2CE6" w:rsidRPr="00564C0E"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35E94822" w14:textId="77777777" w:rsidR="000E2CE6" w:rsidRPr="00564C0E"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1743" w:type="dxa"/>
            <w:shd w:val="clear" w:color="auto" w:fill="auto"/>
            <w:tcMar>
              <w:top w:w="100" w:type="dxa"/>
              <w:left w:w="100" w:type="dxa"/>
              <w:bottom w:w="100" w:type="dxa"/>
              <w:right w:w="100" w:type="dxa"/>
            </w:tcMar>
          </w:tcPr>
          <w:p w14:paraId="51810463" w14:textId="77777777" w:rsidR="000E2CE6" w:rsidRPr="00564C0E"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4594FA15" w14:textId="77777777" w:rsidTr="00564C0E">
        <w:trPr>
          <w:trHeight w:val="1670"/>
        </w:trPr>
        <w:tc>
          <w:tcPr>
            <w:tcW w:w="646" w:type="dxa"/>
            <w:shd w:val="clear" w:color="auto" w:fill="auto"/>
            <w:tcMar>
              <w:top w:w="100" w:type="dxa"/>
              <w:left w:w="100" w:type="dxa"/>
              <w:bottom w:w="100" w:type="dxa"/>
              <w:right w:w="100" w:type="dxa"/>
            </w:tcMar>
          </w:tcPr>
          <w:p w14:paraId="4A0CEC2A"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w:t>
            </w:r>
          </w:p>
        </w:tc>
        <w:tc>
          <w:tcPr>
            <w:tcW w:w="6432" w:type="dxa"/>
            <w:shd w:val="clear" w:color="auto" w:fill="auto"/>
            <w:tcMar>
              <w:top w:w="100" w:type="dxa"/>
              <w:left w:w="100" w:type="dxa"/>
              <w:bottom w:w="100" w:type="dxa"/>
              <w:right w:w="100" w:type="dxa"/>
            </w:tcMar>
          </w:tcPr>
          <w:p w14:paraId="6CCCDB8D" w14:textId="5E9F98A0" w:rsidR="000E2CE6" w:rsidRPr="00564C0E" w:rsidRDefault="000E2CE6" w:rsidP="000E2CE6">
            <w:pPr>
              <w:widowControl w:val="0"/>
              <w:pBdr>
                <w:top w:val="nil"/>
                <w:left w:val="nil"/>
                <w:bottom w:val="nil"/>
                <w:right w:val="nil"/>
                <w:between w:val="nil"/>
              </w:pBd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Совершение правонарушений, не повлекших привлечения к ответственности (отмечается, если </w:t>
            </w:r>
            <w:r w:rsidR="007F4C06" w:rsidRPr="00564C0E">
              <w:rPr>
                <w:rFonts w:ascii="Times New Roman" w:eastAsia="Calibri" w:hAnsi="Times New Roman" w:cs="Times New Roman"/>
                <w:kern w:val="0"/>
                <w:sz w:val="28"/>
                <w:szCs w:val="28"/>
                <w14:ligatures w14:val="none"/>
              </w:rPr>
              <w:t xml:space="preserve">с подростков проводилась профилактическая работа </w:t>
            </w:r>
            <w:r w:rsidRPr="00564C0E">
              <w:rPr>
                <w:rFonts w:ascii="Times New Roman" w:eastAsia="Calibri" w:hAnsi="Times New Roman" w:cs="Times New Roman"/>
                <w:kern w:val="0"/>
                <w:sz w:val="28"/>
                <w:szCs w:val="28"/>
                <w14:ligatures w14:val="none"/>
              </w:rPr>
              <w:t xml:space="preserve">или рассматривался на заседаниях </w:t>
            </w:r>
            <w:r w:rsidR="007F4C06" w:rsidRPr="00564C0E">
              <w:rPr>
                <w:rFonts w:ascii="Times New Roman" w:eastAsia="Calibri" w:hAnsi="Times New Roman" w:cs="Times New Roman"/>
                <w:kern w:val="0"/>
                <w:sz w:val="28"/>
                <w:szCs w:val="28"/>
                <w14:ligatures w14:val="none"/>
              </w:rPr>
              <w:t>комиссий по делам несовершеннолетних</w:t>
            </w:r>
            <w:r w:rsidRPr="00564C0E">
              <w:rPr>
                <w:rFonts w:ascii="Times New Roman" w:eastAsia="Calibri" w:hAnsi="Times New Roman" w:cs="Times New Roman"/>
                <w:kern w:val="0"/>
                <w:sz w:val="28"/>
                <w:szCs w:val="28"/>
                <w14:ligatures w14:val="none"/>
              </w:rPr>
              <w:t>)</w:t>
            </w:r>
          </w:p>
        </w:tc>
        <w:tc>
          <w:tcPr>
            <w:tcW w:w="723" w:type="dxa"/>
            <w:shd w:val="clear" w:color="auto" w:fill="auto"/>
            <w:tcMar>
              <w:top w:w="100" w:type="dxa"/>
              <w:left w:w="100" w:type="dxa"/>
              <w:bottom w:w="100" w:type="dxa"/>
              <w:right w:w="100" w:type="dxa"/>
            </w:tcMar>
          </w:tcPr>
          <w:p w14:paraId="0A0F9754"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132D229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76AADFFA" w14:textId="77777777" w:rsidTr="00564C0E">
        <w:trPr>
          <w:trHeight w:val="1815"/>
        </w:trPr>
        <w:tc>
          <w:tcPr>
            <w:tcW w:w="646" w:type="dxa"/>
            <w:shd w:val="clear" w:color="auto" w:fill="auto"/>
            <w:tcMar>
              <w:top w:w="100" w:type="dxa"/>
              <w:left w:w="100" w:type="dxa"/>
              <w:bottom w:w="100" w:type="dxa"/>
              <w:right w:w="100" w:type="dxa"/>
            </w:tcMar>
          </w:tcPr>
          <w:p w14:paraId="7F4AE1C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w:t>
            </w:r>
          </w:p>
        </w:tc>
        <w:tc>
          <w:tcPr>
            <w:tcW w:w="6432" w:type="dxa"/>
            <w:shd w:val="clear" w:color="auto" w:fill="auto"/>
            <w:tcMar>
              <w:top w:w="100" w:type="dxa"/>
              <w:left w:w="100" w:type="dxa"/>
              <w:bottom w:w="100" w:type="dxa"/>
              <w:right w:w="100" w:type="dxa"/>
            </w:tcMar>
          </w:tcPr>
          <w:p w14:paraId="76C55E12" w14:textId="77777777" w:rsidR="000E2CE6" w:rsidRPr="00564C0E" w:rsidRDefault="000E2CE6" w:rsidP="000E2CE6">
            <w:pPr>
              <w:widowControl w:val="0"/>
              <w:pBdr>
                <w:top w:val="nil"/>
                <w:left w:val="nil"/>
                <w:bottom w:val="nil"/>
                <w:right w:val="nil"/>
                <w:between w:val="nil"/>
              </w:pBd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Неуспешность профилактической работы в отношении подростка, совершавшего правонарушения (совершает повторные правонарушения, несмотря на профилактическую работу)</w:t>
            </w:r>
          </w:p>
        </w:tc>
        <w:tc>
          <w:tcPr>
            <w:tcW w:w="723" w:type="dxa"/>
            <w:shd w:val="clear" w:color="auto" w:fill="auto"/>
            <w:tcMar>
              <w:top w:w="100" w:type="dxa"/>
              <w:left w:w="100" w:type="dxa"/>
              <w:bottom w:w="100" w:type="dxa"/>
              <w:right w:w="100" w:type="dxa"/>
            </w:tcMar>
          </w:tcPr>
          <w:p w14:paraId="0CB6C84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5B2D5F38"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1BBB0C45" w14:textId="77777777" w:rsidTr="00564C0E">
        <w:tc>
          <w:tcPr>
            <w:tcW w:w="646" w:type="dxa"/>
            <w:shd w:val="clear" w:color="auto" w:fill="auto"/>
            <w:tcMar>
              <w:top w:w="100" w:type="dxa"/>
              <w:left w:w="100" w:type="dxa"/>
              <w:bottom w:w="100" w:type="dxa"/>
              <w:right w:w="100" w:type="dxa"/>
            </w:tcMar>
          </w:tcPr>
          <w:p w14:paraId="145F649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1.3</w:t>
            </w:r>
          </w:p>
        </w:tc>
        <w:tc>
          <w:tcPr>
            <w:tcW w:w="6432" w:type="dxa"/>
            <w:shd w:val="clear" w:color="auto" w:fill="auto"/>
            <w:tcMar>
              <w:top w:w="100" w:type="dxa"/>
              <w:left w:w="100" w:type="dxa"/>
              <w:bottom w:w="100" w:type="dxa"/>
              <w:right w:w="100" w:type="dxa"/>
            </w:tcMar>
          </w:tcPr>
          <w:p w14:paraId="2AA2EEEA" w14:textId="77777777" w:rsidR="000E2CE6" w:rsidRPr="00564C0E" w:rsidRDefault="000E2CE6" w:rsidP="000E2CE6">
            <w:pPr>
              <w:widowControl w:val="0"/>
              <w:pBdr>
                <w:top w:val="nil"/>
                <w:left w:val="nil"/>
                <w:bottom w:val="nil"/>
                <w:right w:val="nil"/>
                <w:between w:val="nil"/>
              </w:pBd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Совершение общественно опасных деяний, подлежащих уголовной ответственности, но не повлекших ее по различным законным обстоятельствам</w:t>
            </w:r>
          </w:p>
        </w:tc>
        <w:tc>
          <w:tcPr>
            <w:tcW w:w="723" w:type="dxa"/>
            <w:shd w:val="clear" w:color="auto" w:fill="auto"/>
            <w:tcMar>
              <w:top w:w="100" w:type="dxa"/>
              <w:left w:w="100" w:type="dxa"/>
              <w:bottom w:w="100" w:type="dxa"/>
              <w:right w:w="100" w:type="dxa"/>
            </w:tcMar>
          </w:tcPr>
          <w:p w14:paraId="47B45CBA"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6D561D9D"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5C8F721B" w14:textId="77777777" w:rsidTr="00564C0E">
        <w:tc>
          <w:tcPr>
            <w:tcW w:w="646" w:type="dxa"/>
            <w:shd w:val="clear" w:color="auto" w:fill="auto"/>
            <w:tcMar>
              <w:top w:w="100" w:type="dxa"/>
              <w:left w:w="100" w:type="dxa"/>
              <w:bottom w:w="100" w:type="dxa"/>
              <w:right w:w="100" w:type="dxa"/>
            </w:tcMar>
          </w:tcPr>
          <w:p w14:paraId="71D26CD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lastRenderedPageBreak/>
              <w:t>1.4</w:t>
            </w:r>
          </w:p>
        </w:tc>
        <w:tc>
          <w:tcPr>
            <w:tcW w:w="6432" w:type="dxa"/>
            <w:shd w:val="clear" w:color="auto" w:fill="auto"/>
            <w:tcMar>
              <w:top w:w="100" w:type="dxa"/>
              <w:left w:w="100" w:type="dxa"/>
              <w:bottom w:w="100" w:type="dxa"/>
              <w:right w:w="100" w:type="dxa"/>
            </w:tcMar>
          </w:tcPr>
          <w:p w14:paraId="30A6294E"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Несовершеннолетний привлекался к уголовной, административной ответственности и в отношении него был вынесен приговор либо судебное решение (т. е. был осужден, но в отношении него применена условная мера наказания, либо он был освобожден от отбывания наказания)</w:t>
            </w:r>
          </w:p>
        </w:tc>
        <w:tc>
          <w:tcPr>
            <w:tcW w:w="723" w:type="dxa"/>
            <w:shd w:val="clear" w:color="auto" w:fill="auto"/>
            <w:tcMar>
              <w:top w:w="100" w:type="dxa"/>
              <w:left w:w="100" w:type="dxa"/>
              <w:bottom w:w="100" w:type="dxa"/>
              <w:right w:w="100" w:type="dxa"/>
            </w:tcMar>
          </w:tcPr>
          <w:p w14:paraId="718B6DF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0D06E518"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5D00E624" w14:textId="77777777" w:rsidTr="00564C0E">
        <w:tc>
          <w:tcPr>
            <w:tcW w:w="646" w:type="dxa"/>
            <w:shd w:val="clear" w:color="auto" w:fill="auto"/>
            <w:tcMar>
              <w:top w:w="100" w:type="dxa"/>
              <w:left w:w="100" w:type="dxa"/>
              <w:bottom w:w="100" w:type="dxa"/>
              <w:right w:w="100" w:type="dxa"/>
            </w:tcMar>
          </w:tcPr>
          <w:p w14:paraId="06194BFB"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1.5</w:t>
            </w:r>
          </w:p>
        </w:tc>
        <w:tc>
          <w:tcPr>
            <w:tcW w:w="6432" w:type="dxa"/>
            <w:shd w:val="clear" w:color="auto" w:fill="auto"/>
            <w:tcMar>
              <w:top w:w="100" w:type="dxa"/>
              <w:left w:w="100" w:type="dxa"/>
              <w:bottom w:w="100" w:type="dxa"/>
              <w:right w:w="100" w:type="dxa"/>
            </w:tcMar>
          </w:tcPr>
          <w:p w14:paraId="13848B51"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Несовершеннолетний был осужден к лишению свободы (отбывал наказание) либо неоднократно привлекался к уголовной или иной ответственности</w:t>
            </w:r>
          </w:p>
        </w:tc>
        <w:tc>
          <w:tcPr>
            <w:tcW w:w="723" w:type="dxa"/>
            <w:shd w:val="clear" w:color="auto" w:fill="auto"/>
            <w:tcMar>
              <w:top w:w="100" w:type="dxa"/>
              <w:left w:w="100" w:type="dxa"/>
              <w:bottom w:w="100" w:type="dxa"/>
              <w:right w:w="100" w:type="dxa"/>
            </w:tcMar>
          </w:tcPr>
          <w:p w14:paraId="5EE15F91"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071C1FE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7157854E" w14:textId="77777777" w:rsidTr="00564C0E">
        <w:tc>
          <w:tcPr>
            <w:tcW w:w="646" w:type="dxa"/>
            <w:shd w:val="clear" w:color="auto" w:fill="auto"/>
            <w:tcMar>
              <w:top w:w="100" w:type="dxa"/>
              <w:left w:w="100" w:type="dxa"/>
              <w:bottom w:w="100" w:type="dxa"/>
              <w:right w:w="100" w:type="dxa"/>
            </w:tcMar>
          </w:tcPr>
          <w:p w14:paraId="0689CB4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1.6</w:t>
            </w:r>
          </w:p>
        </w:tc>
        <w:tc>
          <w:tcPr>
            <w:tcW w:w="6432" w:type="dxa"/>
            <w:shd w:val="clear" w:color="auto" w:fill="auto"/>
            <w:tcMar>
              <w:top w:w="100" w:type="dxa"/>
              <w:left w:w="100" w:type="dxa"/>
              <w:bottom w:w="100" w:type="dxa"/>
              <w:right w:w="100" w:type="dxa"/>
            </w:tcMar>
          </w:tcPr>
          <w:p w14:paraId="6F47E7E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3497D6CB"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4017EFCE"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6BE96951" w14:textId="77777777" w:rsidTr="00564C0E">
        <w:tc>
          <w:tcPr>
            <w:tcW w:w="646" w:type="dxa"/>
            <w:shd w:val="clear" w:color="auto" w:fill="auto"/>
            <w:tcMar>
              <w:top w:w="100" w:type="dxa"/>
              <w:left w:w="100" w:type="dxa"/>
              <w:bottom w:w="100" w:type="dxa"/>
              <w:right w:w="100" w:type="dxa"/>
            </w:tcMar>
          </w:tcPr>
          <w:p w14:paraId="45A1E88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432" w:type="dxa"/>
            <w:shd w:val="clear" w:color="auto" w:fill="auto"/>
            <w:tcMar>
              <w:top w:w="100" w:type="dxa"/>
              <w:left w:w="100" w:type="dxa"/>
              <w:bottom w:w="100" w:type="dxa"/>
              <w:right w:w="100" w:type="dxa"/>
            </w:tcMar>
          </w:tcPr>
          <w:p w14:paraId="6F61C812"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(1-2), Высокий (3-5)</w:t>
            </w:r>
          </w:p>
        </w:tc>
        <w:tc>
          <w:tcPr>
            <w:tcW w:w="723" w:type="dxa"/>
            <w:shd w:val="clear" w:color="auto" w:fill="auto"/>
            <w:tcMar>
              <w:top w:w="100" w:type="dxa"/>
              <w:left w:w="100" w:type="dxa"/>
              <w:bottom w:w="100" w:type="dxa"/>
              <w:right w:w="100" w:type="dxa"/>
            </w:tcMar>
          </w:tcPr>
          <w:p w14:paraId="15455C9E"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20FED977"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bl>
    <w:p w14:paraId="747A4661"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Комментарии к указанным характеристикам риска </w:t>
      </w:r>
    </w:p>
    <w:tbl>
      <w:tblPr>
        <w:tblStyle w:val="10"/>
        <w:tblW w:w="9776" w:type="dxa"/>
        <w:tblLook w:val="04A0" w:firstRow="1" w:lastRow="0" w:firstColumn="1" w:lastColumn="0" w:noHBand="0" w:noVBand="1"/>
      </w:tblPr>
      <w:tblGrid>
        <w:gridCol w:w="9776"/>
      </w:tblGrid>
      <w:tr w:rsidR="000E2CE6" w:rsidRPr="00564C0E" w14:paraId="7A57E782" w14:textId="77777777" w:rsidTr="00385FE1">
        <w:tc>
          <w:tcPr>
            <w:tcW w:w="9776" w:type="dxa"/>
          </w:tcPr>
          <w:p w14:paraId="11EADE1E" w14:textId="77777777" w:rsidR="000E2CE6" w:rsidRPr="00564C0E" w:rsidRDefault="000E2CE6" w:rsidP="000E2CE6">
            <w:pPr>
              <w:jc w:val="both"/>
              <w:rPr>
                <w:rFonts w:eastAsia="Calibri"/>
                <w:u w:val="single"/>
              </w:rPr>
            </w:pPr>
          </w:p>
        </w:tc>
      </w:tr>
      <w:tr w:rsidR="000E2CE6" w:rsidRPr="00564C0E" w14:paraId="12BBDE2A" w14:textId="77777777" w:rsidTr="00385FE1">
        <w:tc>
          <w:tcPr>
            <w:tcW w:w="9776" w:type="dxa"/>
          </w:tcPr>
          <w:p w14:paraId="1959526D" w14:textId="77777777" w:rsidR="000E2CE6" w:rsidRPr="00564C0E" w:rsidRDefault="000E2CE6" w:rsidP="000E2CE6">
            <w:pPr>
              <w:jc w:val="both"/>
              <w:rPr>
                <w:rFonts w:eastAsia="Calibri"/>
                <w:u w:val="single"/>
              </w:rPr>
            </w:pPr>
          </w:p>
        </w:tc>
      </w:tr>
      <w:tr w:rsidR="000E2CE6" w:rsidRPr="00564C0E" w14:paraId="5104859C" w14:textId="77777777" w:rsidTr="00385FE1">
        <w:tc>
          <w:tcPr>
            <w:tcW w:w="9776" w:type="dxa"/>
          </w:tcPr>
          <w:p w14:paraId="4C46BE6F" w14:textId="77777777" w:rsidR="000E2CE6" w:rsidRPr="00564C0E" w:rsidRDefault="000E2CE6" w:rsidP="000E2CE6">
            <w:pPr>
              <w:jc w:val="both"/>
              <w:rPr>
                <w:rFonts w:eastAsia="Calibri"/>
                <w:u w:val="single"/>
              </w:rPr>
            </w:pPr>
          </w:p>
        </w:tc>
      </w:tr>
      <w:tr w:rsidR="000E2CE6" w:rsidRPr="00564C0E" w14:paraId="0674C8D3" w14:textId="77777777" w:rsidTr="00385FE1">
        <w:tc>
          <w:tcPr>
            <w:tcW w:w="9776" w:type="dxa"/>
          </w:tcPr>
          <w:p w14:paraId="358690FB" w14:textId="77777777" w:rsidR="000E2CE6" w:rsidRPr="00564C0E" w:rsidRDefault="000E2CE6" w:rsidP="000E2CE6">
            <w:pPr>
              <w:jc w:val="both"/>
              <w:rPr>
                <w:rFonts w:eastAsia="Calibri"/>
                <w:u w:val="single"/>
              </w:rPr>
            </w:pPr>
          </w:p>
        </w:tc>
      </w:tr>
      <w:tr w:rsidR="000E2CE6" w:rsidRPr="00564C0E" w14:paraId="10882BF7" w14:textId="77777777" w:rsidTr="00385FE1">
        <w:tc>
          <w:tcPr>
            <w:tcW w:w="9776" w:type="dxa"/>
          </w:tcPr>
          <w:p w14:paraId="4948FFBF" w14:textId="77777777" w:rsidR="000E2CE6" w:rsidRPr="00564C0E" w:rsidRDefault="000E2CE6" w:rsidP="000E2CE6">
            <w:pPr>
              <w:jc w:val="both"/>
              <w:rPr>
                <w:rFonts w:eastAsia="Calibri"/>
                <w:u w:val="single"/>
              </w:rPr>
            </w:pPr>
          </w:p>
        </w:tc>
      </w:tr>
    </w:tbl>
    <w:p w14:paraId="530B5395" w14:textId="77777777" w:rsidR="000E2CE6" w:rsidRPr="00564C0E" w:rsidRDefault="000E2CE6" w:rsidP="000E2CE6">
      <w:pP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поступков, ставших основанием для проведения ИПР</w:t>
      </w:r>
    </w:p>
    <w:tbl>
      <w:tblPr>
        <w:tblStyle w:val="10"/>
        <w:tblW w:w="9776" w:type="dxa"/>
        <w:tblLook w:val="04A0" w:firstRow="1" w:lastRow="0" w:firstColumn="1" w:lastColumn="0" w:noHBand="0" w:noVBand="1"/>
      </w:tblPr>
      <w:tblGrid>
        <w:gridCol w:w="9776"/>
      </w:tblGrid>
      <w:tr w:rsidR="000E2CE6" w:rsidRPr="00564C0E" w14:paraId="2F4AE351" w14:textId="77777777" w:rsidTr="00385FE1">
        <w:tc>
          <w:tcPr>
            <w:tcW w:w="9776" w:type="dxa"/>
          </w:tcPr>
          <w:p w14:paraId="74926573" w14:textId="77777777" w:rsidR="000E2CE6" w:rsidRPr="00564C0E" w:rsidRDefault="000E2CE6" w:rsidP="000E2CE6">
            <w:pPr>
              <w:rPr>
                <w:rFonts w:eastAsia="Calibri"/>
              </w:rPr>
            </w:pPr>
          </w:p>
        </w:tc>
      </w:tr>
      <w:tr w:rsidR="000E2CE6" w:rsidRPr="00564C0E" w14:paraId="6D6D50CB" w14:textId="77777777" w:rsidTr="00385FE1">
        <w:tc>
          <w:tcPr>
            <w:tcW w:w="9776" w:type="dxa"/>
          </w:tcPr>
          <w:p w14:paraId="66FF5BB0" w14:textId="77777777" w:rsidR="000E2CE6" w:rsidRPr="00564C0E" w:rsidRDefault="000E2CE6" w:rsidP="000E2CE6">
            <w:pPr>
              <w:rPr>
                <w:rFonts w:eastAsia="Calibri"/>
              </w:rPr>
            </w:pPr>
          </w:p>
        </w:tc>
      </w:tr>
      <w:tr w:rsidR="000E2CE6" w:rsidRPr="00564C0E" w14:paraId="3644DE7F" w14:textId="77777777" w:rsidTr="00385FE1">
        <w:tc>
          <w:tcPr>
            <w:tcW w:w="9776" w:type="dxa"/>
          </w:tcPr>
          <w:p w14:paraId="15C15E21" w14:textId="77777777" w:rsidR="000E2CE6" w:rsidRPr="00564C0E" w:rsidRDefault="000E2CE6" w:rsidP="000E2CE6">
            <w:pPr>
              <w:rPr>
                <w:rFonts w:eastAsia="Calibri"/>
              </w:rPr>
            </w:pPr>
          </w:p>
        </w:tc>
      </w:tr>
      <w:tr w:rsidR="000E2CE6" w:rsidRPr="00564C0E" w14:paraId="46B53889" w14:textId="77777777" w:rsidTr="00385FE1">
        <w:tc>
          <w:tcPr>
            <w:tcW w:w="9776" w:type="dxa"/>
          </w:tcPr>
          <w:p w14:paraId="0B18850F" w14:textId="77777777" w:rsidR="000E2CE6" w:rsidRPr="00564C0E" w:rsidRDefault="000E2CE6" w:rsidP="000E2CE6">
            <w:pPr>
              <w:rPr>
                <w:rFonts w:eastAsia="Calibri"/>
              </w:rPr>
            </w:pPr>
          </w:p>
        </w:tc>
      </w:tr>
    </w:tbl>
    <w:p w14:paraId="3146C06E" w14:textId="77777777" w:rsidR="000E2CE6" w:rsidRPr="00564C0E" w:rsidRDefault="000E2CE6" w:rsidP="000E2CE6">
      <w:pP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предшествующего опыта противоправного поведения</w:t>
      </w:r>
    </w:p>
    <w:tbl>
      <w:tblPr>
        <w:tblStyle w:val="10"/>
        <w:tblW w:w="9776" w:type="dxa"/>
        <w:tblLook w:val="04A0" w:firstRow="1" w:lastRow="0" w:firstColumn="1" w:lastColumn="0" w:noHBand="0" w:noVBand="1"/>
      </w:tblPr>
      <w:tblGrid>
        <w:gridCol w:w="9776"/>
      </w:tblGrid>
      <w:tr w:rsidR="000E2CE6" w:rsidRPr="00564C0E" w14:paraId="77D01868" w14:textId="77777777" w:rsidTr="00385FE1">
        <w:tc>
          <w:tcPr>
            <w:tcW w:w="9776" w:type="dxa"/>
          </w:tcPr>
          <w:p w14:paraId="0250FB94" w14:textId="77777777" w:rsidR="000E2CE6" w:rsidRPr="00564C0E" w:rsidRDefault="000E2CE6" w:rsidP="000E2CE6">
            <w:pPr>
              <w:rPr>
                <w:rFonts w:eastAsia="Calibri"/>
              </w:rPr>
            </w:pPr>
          </w:p>
        </w:tc>
      </w:tr>
      <w:tr w:rsidR="000E2CE6" w:rsidRPr="00564C0E" w14:paraId="4C6C40A3" w14:textId="77777777" w:rsidTr="00385FE1">
        <w:tc>
          <w:tcPr>
            <w:tcW w:w="9776" w:type="dxa"/>
          </w:tcPr>
          <w:p w14:paraId="05453E1B" w14:textId="77777777" w:rsidR="000E2CE6" w:rsidRPr="00564C0E" w:rsidRDefault="000E2CE6" w:rsidP="000E2CE6">
            <w:pPr>
              <w:rPr>
                <w:rFonts w:eastAsia="Calibri"/>
              </w:rPr>
            </w:pPr>
          </w:p>
        </w:tc>
      </w:tr>
      <w:tr w:rsidR="000E2CE6" w:rsidRPr="00564C0E" w14:paraId="2F6732F8" w14:textId="77777777" w:rsidTr="00385FE1">
        <w:tc>
          <w:tcPr>
            <w:tcW w:w="9776" w:type="dxa"/>
          </w:tcPr>
          <w:p w14:paraId="6FF89B35" w14:textId="77777777" w:rsidR="000E2CE6" w:rsidRPr="00564C0E" w:rsidRDefault="000E2CE6" w:rsidP="000E2CE6">
            <w:pPr>
              <w:rPr>
                <w:rFonts w:eastAsia="Calibri"/>
              </w:rPr>
            </w:pPr>
          </w:p>
        </w:tc>
      </w:tr>
      <w:tr w:rsidR="000E2CE6" w:rsidRPr="00564C0E" w14:paraId="1F47F54A" w14:textId="77777777" w:rsidTr="00385FE1">
        <w:tc>
          <w:tcPr>
            <w:tcW w:w="9776" w:type="dxa"/>
          </w:tcPr>
          <w:p w14:paraId="251B3188" w14:textId="77777777" w:rsidR="000E2CE6" w:rsidRPr="00564C0E" w:rsidRDefault="000E2CE6" w:rsidP="000E2CE6">
            <w:pPr>
              <w:rPr>
                <w:rFonts w:eastAsia="Calibri"/>
              </w:rPr>
            </w:pPr>
          </w:p>
        </w:tc>
      </w:tr>
    </w:tbl>
    <w:p w14:paraId="2699EB48"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br w:type="page"/>
      </w:r>
    </w:p>
    <w:p w14:paraId="79E3E2FF"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 xml:space="preserve">БЛОК 2. СЕМЕЙНЫЕ ОБСТОЯТЕЛЬСТВА </w:t>
      </w:r>
    </w:p>
    <w:p w14:paraId="36885988" w14:textId="4877FEBD"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ВЫПОЛНЕНИЕ РОДИТЕЛЬСКИХ (ОПЕКУНСКИХ) ОБЯЗАННОСТЕЙ </w:t>
      </w:r>
    </w:p>
    <w:p w14:paraId="27DF8ADA" w14:textId="77777777" w:rsidR="000E2CE6" w:rsidRPr="00564C0E" w:rsidRDefault="000E2CE6" w:rsidP="000E2CE6">
      <w:pPr>
        <w:jc w:val="both"/>
        <w:rPr>
          <w:rFonts w:ascii="Times New Roman" w:eastAsia="Calibri" w:hAnsi="Times New Roman" w:cs="Times New Roman"/>
          <w:kern w:val="0"/>
          <w:sz w:val="28"/>
          <w:szCs w:val="28"/>
          <w14:ligatures w14:val="none"/>
        </w:rPr>
      </w:pP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310"/>
      </w:tblGrid>
      <w:tr w:rsidR="000E2CE6" w:rsidRPr="00564C0E" w14:paraId="2251F211" w14:textId="77777777" w:rsidTr="005F2E84">
        <w:tc>
          <w:tcPr>
            <w:tcW w:w="646" w:type="dxa"/>
            <w:shd w:val="clear" w:color="auto" w:fill="auto"/>
            <w:tcMar>
              <w:top w:w="100" w:type="dxa"/>
              <w:left w:w="100" w:type="dxa"/>
              <w:bottom w:w="100" w:type="dxa"/>
              <w:right w:w="100" w:type="dxa"/>
            </w:tcMar>
          </w:tcPr>
          <w:p w14:paraId="45DE9BDF"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080E8937"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30B2B63C"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310" w:type="dxa"/>
            <w:shd w:val="clear" w:color="auto" w:fill="auto"/>
            <w:tcMar>
              <w:top w:w="100" w:type="dxa"/>
              <w:left w:w="100" w:type="dxa"/>
              <w:bottom w:w="100" w:type="dxa"/>
              <w:right w:w="100" w:type="dxa"/>
            </w:tcMar>
          </w:tcPr>
          <w:p w14:paraId="5305D890"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28F88A9D" w14:textId="77777777" w:rsidTr="00564C0E">
        <w:trPr>
          <w:trHeight w:val="649"/>
        </w:trPr>
        <w:tc>
          <w:tcPr>
            <w:tcW w:w="646" w:type="dxa"/>
            <w:shd w:val="clear" w:color="auto" w:fill="auto"/>
            <w:tcMar>
              <w:top w:w="100" w:type="dxa"/>
              <w:left w:w="100" w:type="dxa"/>
              <w:bottom w:w="100" w:type="dxa"/>
              <w:right w:w="100" w:type="dxa"/>
            </w:tcMar>
          </w:tcPr>
          <w:p w14:paraId="3CC0434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2.1</w:t>
            </w:r>
          </w:p>
        </w:tc>
        <w:tc>
          <w:tcPr>
            <w:tcW w:w="6092" w:type="dxa"/>
            <w:shd w:val="clear" w:color="auto" w:fill="auto"/>
            <w:tcMar>
              <w:top w:w="100" w:type="dxa"/>
              <w:left w:w="100" w:type="dxa"/>
              <w:bottom w:w="100" w:type="dxa"/>
              <w:right w:w="100" w:type="dxa"/>
            </w:tcMar>
          </w:tcPr>
          <w:p w14:paraId="36E1D11C"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Неадекватный уровень контроля (отсутствие контроля либо, наоборот, гиперопека) </w:t>
            </w:r>
          </w:p>
        </w:tc>
        <w:tc>
          <w:tcPr>
            <w:tcW w:w="723" w:type="dxa"/>
            <w:shd w:val="clear" w:color="auto" w:fill="auto"/>
            <w:tcMar>
              <w:top w:w="100" w:type="dxa"/>
              <w:left w:w="100" w:type="dxa"/>
              <w:bottom w:w="100" w:type="dxa"/>
              <w:right w:w="100" w:type="dxa"/>
            </w:tcMar>
          </w:tcPr>
          <w:p w14:paraId="1020029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3710A93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1538393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62259E3" w14:textId="77777777" w:rsidTr="005F2E84">
        <w:tc>
          <w:tcPr>
            <w:tcW w:w="646" w:type="dxa"/>
            <w:shd w:val="clear" w:color="auto" w:fill="auto"/>
            <w:tcMar>
              <w:top w:w="100" w:type="dxa"/>
              <w:left w:w="100" w:type="dxa"/>
              <w:bottom w:w="100" w:type="dxa"/>
              <w:right w:w="100" w:type="dxa"/>
            </w:tcMar>
          </w:tcPr>
          <w:p w14:paraId="61EA7E6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2.2</w:t>
            </w:r>
          </w:p>
        </w:tc>
        <w:tc>
          <w:tcPr>
            <w:tcW w:w="6092" w:type="dxa"/>
            <w:shd w:val="clear" w:color="auto" w:fill="auto"/>
            <w:tcMar>
              <w:top w:w="100" w:type="dxa"/>
              <w:left w:w="100" w:type="dxa"/>
              <w:bottom w:w="100" w:type="dxa"/>
              <w:right w:w="100" w:type="dxa"/>
            </w:tcMar>
          </w:tcPr>
          <w:p w14:paraId="7BFF24CE"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Трудности в осуществлении контроля над поведением ребенка (не подчиняется указаниям, реагирует на них агрессивно)</w:t>
            </w:r>
          </w:p>
        </w:tc>
        <w:tc>
          <w:tcPr>
            <w:tcW w:w="723" w:type="dxa"/>
            <w:shd w:val="clear" w:color="auto" w:fill="auto"/>
            <w:tcMar>
              <w:top w:w="100" w:type="dxa"/>
              <w:left w:w="100" w:type="dxa"/>
              <w:bottom w:w="100" w:type="dxa"/>
              <w:right w:w="100" w:type="dxa"/>
            </w:tcMar>
          </w:tcPr>
          <w:p w14:paraId="0633DD5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29C1AD4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1329847" w14:textId="77777777" w:rsidTr="00564C0E">
        <w:trPr>
          <w:trHeight w:val="1381"/>
        </w:trPr>
        <w:tc>
          <w:tcPr>
            <w:tcW w:w="646" w:type="dxa"/>
            <w:shd w:val="clear" w:color="auto" w:fill="auto"/>
            <w:tcMar>
              <w:top w:w="100" w:type="dxa"/>
              <w:left w:w="100" w:type="dxa"/>
              <w:bottom w:w="100" w:type="dxa"/>
              <w:right w:w="100" w:type="dxa"/>
            </w:tcMar>
          </w:tcPr>
          <w:p w14:paraId="6EDF170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2.3</w:t>
            </w:r>
          </w:p>
        </w:tc>
        <w:tc>
          <w:tcPr>
            <w:tcW w:w="6092" w:type="dxa"/>
            <w:shd w:val="clear" w:color="auto" w:fill="auto"/>
            <w:tcMar>
              <w:top w:w="100" w:type="dxa"/>
              <w:left w:w="100" w:type="dxa"/>
              <w:bottom w:w="100" w:type="dxa"/>
              <w:right w:w="100" w:type="dxa"/>
            </w:tcMar>
          </w:tcPr>
          <w:p w14:paraId="7F8459C3"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Применение неприемлемых и неадекватных дисциплинарных методов (наказания несоразмерные проступкам, унижение личности ребенка, угрозы, принуждение)</w:t>
            </w:r>
          </w:p>
        </w:tc>
        <w:tc>
          <w:tcPr>
            <w:tcW w:w="723" w:type="dxa"/>
            <w:shd w:val="clear" w:color="auto" w:fill="auto"/>
            <w:tcMar>
              <w:top w:w="100" w:type="dxa"/>
              <w:left w:w="100" w:type="dxa"/>
              <w:bottom w:w="100" w:type="dxa"/>
              <w:right w:w="100" w:type="dxa"/>
            </w:tcMar>
          </w:tcPr>
          <w:p w14:paraId="13747A6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7688EFA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6BA9EE9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FD443C4" w14:textId="77777777" w:rsidTr="005F2E84">
        <w:tc>
          <w:tcPr>
            <w:tcW w:w="646" w:type="dxa"/>
            <w:shd w:val="clear" w:color="auto" w:fill="auto"/>
            <w:tcMar>
              <w:top w:w="100" w:type="dxa"/>
              <w:left w:w="100" w:type="dxa"/>
              <w:bottom w:w="100" w:type="dxa"/>
              <w:right w:w="100" w:type="dxa"/>
            </w:tcMar>
          </w:tcPr>
          <w:p w14:paraId="3D08C70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2.4</w:t>
            </w:r>
          </w:p>
        </w:tc>
        <w:tc>
          <w:tcPr>
            <w:tcW w:w="6092" w:type="dxa"/>
            <w:shd w:val="clear" w:color="auto" w:fill="auto"/>
            <w:tcMar>
              <w:top w:w="100" w:type="dxa"/>
              <w:left w:w="100" w:type="dxa"/>
              <w:bottom w:w="100" w:type="dxa"/>
              <w:right w:w="100" w:type="dxa"/>
            </w:tcMar>
          </w:tcPr>
          <w:p w14:paraId="14C7BB9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Непоследовательное воспитание (противоречия в воспитательных воздействиях, отсутствие понятных правил поведения) </w:t>
            </w:r>
          </w:p>
        </w:tc>
        <w:tc>
          <w:tcPr>
            <w:tcW w:w="723" w:type="dxa"/>
            <w:shd w:val="clear" w:color="auto" w:fill="auto"/>
            <w:tcMar>
              <w:top w:w="100" w:type="dxa"/>
              <w:left w:w="100" w:type="dxa"/>
              <w:bottom w:w="100" w:type="dxa"/>
              <w:right w:w="100" w:type="dxa"/>
            </w:tcMar>
          </w:tcPr>
          <w:p w14:paraId="4D74999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0D3470B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4CB1C86" w14:textId="77777777" w:rsidTr="005F2E84">
        <w:tc>
          <w:tcPr>
            <w:tcW w:w="646" w:type="dxa"/>
            <w:shd w:val="clear" w:color="auto" w:fill="auto"/>
            <w:tcMar>
              <w:top w:w="100" w:type="dxa"/>
              <w:left w:w="100" w:type="dxa"/>
              <w:bottom w:w="100" w:type="dxa"/>
              <w:right w:w="100" w:type="dxa"/>
            </w:tcMar>
          </w:tcPr>
          <w:p w14:paraId="7D388DA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2.5</w:t>
            </w:r>
          </w:p>
        </w:tc>
        <w:tc>
          <w:tcPr>
            <w:tcW w:w="6092" w:type="dxa"/>
            <w:shd w:val="clear" w:color="auto" w:fill="auto"/>
            <w:tcMar>
              <w:top w:w="100" w:type="dxa"/>
              <w:left w:w="100" w:type="dxa"/>
              <w:bottom w:w="100" w:type="dxa"/>
              <w:right w:w="100" w:type="dxa"/>
            </w:tcMar>
          </w:tcPr>
          <w:p w14:paraId="7D9ECBC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Плохие взаимоотношения отец – ребенок (излишне напряженные либо, наоборот, отчужденные взаимоотношения; являются проблемой для подростка даже во время отсутствия отца или после смерти отца)</w:t>
            </w:r>
          </w:p>
        </w:tc>
        <w:tc>
          <w:tcPr>
            <w:tcW w:w="723" w:type="dxa"/>
            <w:shd w:val="clear" w:color="auto" w:fill="auto"/>
            <w:tcMar>
              <w:top w:w="100" w:type="dxa"/>
              <w:left w:w="100" w:type="dxa"/>
              <w:bottom w:w="100" w:type="dxa"/>
              <w:right w:w="100" w:type="dxa"/>
            </w:tcMar>
          </w:tcPr>
          <w:p w14:paraId="4FFD882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4C5D5D2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9B6BCD6" w14:textId="77777777" w:rsidTr="005F2E84">
        <w:tc>
          <w:tcPr>
            <w:tcW w:w="646" w:type="dxa"/>
            <w:shd w:val="clear" w:color="auto" w:fill="auto"/>
            <w:tcMar>
              <w:top w:w="100" w:type="dxa"/>
              <w:left w:w="100" w:type="dxa"/>
              <w:bottom w:w="100" w:type="dxa"/>
              <w:right w:w="100" w:type="dxa"/>
            </w:tcMar>
          </w:tcPr>
          <w:p w14:paraId="6F12107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2.6</w:t>
            </w:r>
          </w:p>
        </w:tc>
        <w:tc>
          <w:tcPr>
            <w:tcW w:w="6092" w:type="dxa"/>
            <w:shd w:val="clear" w:color="auto" w:fill="auto"/>
            <w:tcMar>
              <w:top w:w="100" w:type="dxa"/>
              <w:left w:w="100" w:type="dxa"/>
              <w:bottom w:w="100" w:type="dxa"/>
              <w:right w:w="100" w:type="dxa"/>
            </w:tcMar>
          </w:tcPr>
          <w:p w14:paraId="230F035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Плохие взаимоотношения мать — ребенок (излишне напряженные либо, наоборот, отчужденные взаимоотношения. Являются проблемой для подростка даже во время отсутствия или после смерти матери)</w:t>
            </w:r>
          </w:p>
        </w:tc>
        <w:tc>
          <w:tcPr>
            <w:tcW w:w="723" w:type="dxa"/>
            <w:shd w:val="clear" w:color="auto" w:fill="auto"/>
            <w:tcMar>
              <w:top w:w="100" w:type="dxa"/>
              <w:left w:w="100" w:type="dxa"/>
              <w:bottom w:w="100" w:type="dxa"/>
              <w:right w:w="100" w:type="dxa"/>
            </w:tcMar>
          </w:tcPr>
          <w:p w14:paraId="11FF22F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03ECAD0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91E37EA" w14:textId="77777777" w:rsidTr="005F2E84">
        <w:tc>
          <w:tcPr>
            <w:tcW w:w="646" w:type="dxa"/>
            <w:shd w:val="clear" w:color="auto" w:fill="auto"/>
            <w:tcMar>
              <w:top w:w="100" w:type="dxa"/>
              <w:left w:w="100" w:type="dxa"/>
              <w:bottom w:w="100" w:type="dxa"/>
              <w:right w:w="100" w:type="dxa"/>
            </w:tcMar>
          </w:tcPr>
          <w:p w14:paraId="627728AB"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2.7</w:t>
            </w:r>
          </w:p>
        </w:tc>
        <w:tc>
          <w:tcPr>
            <w:tcW w:w="6092" w:type="dxa"/>
            <w:shd w:val="clear" w:color="auto" w:fill="auto"/>
            <w:tcMar>
              <w:top w:w="100" w:type="dxa"/>
              <w:left w:w="100" w:type="dxa"/>
              <w:bottom w:w="100" w:type="dxa"/>
              <w:right w:w="100" w:type="dxa"/>
            </w:tcMar>
          </w:tcPr>
          <w:p w14:paraId="10601A8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51E6E19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216A612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B9FFDD2" w14:textId="77777777" w:rsidTr="005F2E84">
        <w:tc>
          <w:tcPr>
            <w:tcW w:w="646" w:type="dxa"/>
            <w:shd w:val="clear" w:color="auto" w:fill="auto"/>
            <w:tcMar>
              <w:top w:w="100" w:type="dxa"/>
              <w:left w:w="100" w:type="dxa"/>
              <w:bottom w:w="100" w:type="dxa"/>
              <w:right w:w="100" w:type="dxa"/>
            </w:tcMar>
          </w:tcPr>
          <w:p w14:paraId="6753D39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15E8271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(0-2), Средний (3-4), Высокий (5-6)</w:t>
            </w:r>
          </w:p>
        </w:tc>
        <w:tc>
          <w:tcPr>
            <w:tcW w:w="723" w:type="dxa"/>
            <w:shd w:val="clear" w:color="auto" w:fill="auto"/>
            <w:tcMar>
              <w:top w:w="100" w:type="dxa"/>
              <w:left w:w="100" w:type="dxa"/>
              <w:bottom w:w="100" w:type="dxa"/>
              <w:right w:w="100" w:type="dxa"/>
            </w:tcMar>
          </w:tcPr>
          <w:p w14:paraId="062F4BE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5F80CF5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73D955BA"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r w:rsidRPr="00564C0E">
        <w:rPr>
          <w:rFonts w:ascii="Times New Roman" w:eastAsia="Calibri" w:hAnsi="Times New Roman" w:cs="Times New Roman"/>
          <w:kern w:val="0"/>
          <w:sz w:val="28"/>
          <w:szCs w:val="28"/>
          <w14:ligatures w14:val="none"/>
        </w:rPr>
        <w:t xml:space="preserve">Комментарии </w:t>
      </w:r>
    </w:p>
    <w:p w14:paraId="73BAA4E5" w14:textId="77777777" w:rsidR="000E2CE6" w:rsidRPr="00564C0E" w:rsidRDefault="000E2CE6" w:rsidP="000E2CE6">
      <w:pPr>
        <w:jc w:val="both"/>
        <w:rPr>
          <w:rFonts w:ascii="Calibri" w:eastAsia="Calibri" w:hAnsi="Calibri" w:cs="Times New Roman"/>
          <w:kern w:val="0"/>
          <w:sz w:val="28"/>
          <w:szCs w:val="28"/>
          <w14:ligatures w14:val="none"/>
        </w:rPr>
      </w:pPr>
      <w:r w:rsidRPr="00564C0E">
        <w:rPr>
          <w:rFonts w:ascii="Calibri" w:eastAsia="Calibri" w:hAnsi="Calibri" w:cs="Times New Roman"/>
          <w:kern w:val="0"/>
          <w:sz w:val="28"/>
          <w:szCs w:val="28"/>
          <w14:ligatures w14:val="none"/>
        </w:rPr>
        <w:br w:type="page"/>
      </w:r>
    </w:p>
    <w:p w14:paraId="5A54EDC9" w14:textId="4E8439F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 xml:space="preserve">БЛОК 3: Образование </w:t>
      </w:r>
      <w:r w:rsidR="00046610" w:rsidRPr="00564C0E">
        <w:rPr>
          <w:rFonts w:ascii="Times New Roman" w:eastAsia="Calibri" w:hAnsi="Times New Roman" w:cs="Times New Roman"/>
          <w:b/>
          <w:kern w:val="0"/>
          <w:sz w:val="28"/>
          <w:szCs w:val="28"/>
          <w14:ligatures w14:val="none"/>
        </w:rPr>
        <w:t xml:space="preserve"> (внеурочная</w:t>
      </w:r>
      <w:r w:rsidRPr="00564C0E">
        <w:rPr>
          <w:rFonts w:ascii="Times New Roman" w:eastAsia="Calibri" w:hAnsi="Times New Roman" w:cs="Times New Roman"/>
          <w:b/>
          <w:kern w:val="0"/>
          <w:sz w:val="28"/>
          <w:szCs w:val="28"/>
          <w14:ligatures w14:val="none"/>
        </w:rPr>
        <w:t xml:space="preserve"> занятость</w:t>
      </w:r>
      <w:r w:rsidR="00046610" w:rsidRPr="00564C0E">
        <w:rPr>
          <w:rFonts w:ascii="Times New Roman" w:eastAsia="Calibri" w:hAnsi="Times New Roman" w:cs="Times New Roman"/>
          <w:b/>
          <w:kern w:val="0"/>
          <w:sz w:val="28"/>
          <w:szCs w:val="28"/>
          <w14:ligatures w14:val="none"/>
        </w:rPr>
        <w:t>)</w:t>
      </w:r>
      <w:r w:rsidRPr="00564C0E">
        <w:rPr>
          <w:rFonts w:ascii="Times New Roman" w:eastAsia="Calibri" w:hAnsi="Times New Roman" w:cs="Times New Roman"/>
          <w:b/>
          <w:kern w:val="0"/>
          <w:sz w:val="28"/>
          <w:szCs w:val="28"/>
          <w14:ligatures w14:val="none"/>
        </w:rPr>
        <w:t xml:space="preserve"> </w:t>
      </w:r>
    </w:p>
    <w:p w14:paraId="073316F5" w14:textId="77777777" w:rsidR="000E2CE6" w:rsidRPr="00564C0E" w:rsidRDefault="000E2CE6" w:rsidP="000E2CE6">
      <w:pPr>
        <w:jc w:val="both"/>
        <w:rPr>
          <w:rFonts w:ascii="Times New Roman" w:eastAsia="Calibri" w:hAnsi="Times New Roman" w:cs="Times New Roman"/>
          <w:kern w:val="0"/>
          <w:sz w:val="28"/>
          <w:szCs w:val="28"/>
          <w14:ligatures w14:val="none"/>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564C0E" w14:paraId="4372D351" w14:textId="77777777" w:rsidTr="005F2E84">
        <w:tc>
          <w:tcPr>
            <w:tcW w:w="646" w:type="dxa"/>
            <w:shd w:val="clear" w:color="auto" w:fill="auto"/>
            <w:tcMar>
              <w:top w:w="100" w:type="dxa"/>
              <w:left w:w="100" w:type="dxa"/>
              <w:bottom w:w="100" w:type="dxa"/>
              <w:right w:w="100" w:type="dxa"/>
            </w:tcMar>
          </w:tcPr>
          <w:p w14:paraId="4E046DCD"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1AF51F2D"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48B9C2AF"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168" w:type="dxa"/>
            <w:shd w:val="clear" w:color="auto" w:fill="auto"/>
            <w:tcMar>
              <w:top w:w="100" w:type="dxa"/>
              <w:left w:w="100" w:type="dxa"/>
              <w:bottom w:w="100" w:type="dxa"/>
              <w:right w:w="100" w:type="dxa"/>
            </w:tcMar>
          </w:tcPr>
          <w:p w14:paraId="196E9C67"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25FC987C" w14:textId="77777777" w:rsidTr="00046610">
        <w:trPr>
          <w:trHeight w:val="1222"/>
        </w:trPr>
        <w:tc>
          <w:tcPr>
            <w:tcW w:w="646" w:type="dxa"/>
            <w:shd w:val="clear" w:color="auto" w:fill="auto"/>
            <w:tcMar>
              <w:top w:w="100" w:type="dxa"/>
              <w:left w:w="100" w:type="dxa"/>
              <w:bottom w:w="100" w:type="dxa"/>
              <w:right w:w="100" w:type="dxa"/>
            </w:tcMar>
          </w:tcPr>
          <w:p w14:paraId="2721913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3.1</w:t>
            </w:r>
          </w:p>
        </w:tc>
        <w:tc>
          <w:tcPr>
            <w:tcW w:w="6092" w:type="dxa"/>
            <w:shd w:val="clear" w:color="auto" w:fill="auto"/>
            <w:tcMar>
              <w:top w:w="100" w:type="dxa"/>
              <w:left w:w="100" w:type="dxa"/>
              <w:bottom w:w="100" w:type="dxa"/>
              <w:right w:w="100" w:type="dxa"/>
            </w:tcMar>
          </w:tcPr>
          <w:p w14:paraId="5E63AA09" w14:textId="6B4F6DA6" w:rsidR="000E2CE6" w:rsidRPr="00564C0E" w:rsidRDefault="000E2CE6" w:rsidP="00046610">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Плохое поведение в классе (на уроке) (создает проблемы остальным ученикам) </w:t>
            </w:r>
          </w:p>
        </w:tc>
        <w:tc>
          <w:tcPr>
            <w:tcW w:w="723" w:type="dxa"/>
            <w:shd w:val="clear" w:color="auto" w:fill="auto"/>
            <w:tcMar>
              <w:top w:w="100" w:type="dxa"/>
              <w:left w:w="100" w:type="dxa"/>
              <w:bottom w:w="100" w:type="dxa"/>
              <w:right w:w="100" w:type="dxa"/>
            </w:tcMar>
          </w:tcPr>
          <w:p w14:paraId="307EFD6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12CD167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17CCC70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FB5AFB2" w14:textId="77777777" w:rsidTr="005F2E84">
        <w:tc>
          <w:tcPr>
            <w:tcW w:w="646" w:type="dxa"/>
            <w:shd w:val="clear" w:color="auto" w:fill="auto"/>
            <w:tcMar>
              <w:top w:w="100" w:type="dxa"/>
              <w:left w:w="100" w:type="dxa"/>
              <w:bottom w:w="100" w:type="dxa"/>
              <w:right w:w="100" w:type="dxa"/>
            </w:tcMar>
          </w:tcPr>
          <w:p w14:paraId="66729C5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3.2</w:t>
            </w:r>
          </w:p>
        </w:tc>
        <w:tc>
          <w:tcPr>
            <w:tcW w:w="6092" w:type="dxa"/>
            <w:shd w:val="clear" w:color="auto" w:fill="auto"/>
            <w:tcMar>
              <w:top w:w="100" w:type="dxa"/>
              <w:left w:w="100" w:type="dxa"/>
              <w:bottom w:w="100" w:type="dxa"/>
              <w:right w:w="100" w:type="dxa"/>
            </w:tcMar>
          </w:tcPr>
          <w:p w14:paraId="55E3D65F"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Плохое поведение в школе (совершает агрессивные или противоправные поступки)</w:t>
            </w:r>
          </w:p>
        </w:tc>
        <w:tc>
          <w:tcPr>
            <w:tcW w:w="723" w:type="dxa"/>
            <w:shd w:val="clear" w:color="auto" w:fill="auto"/>
            <w:tcMar>
              <w:top w:w="100" w:type="dxa"/>
              <w:left w:w="100" w:type="dxa"/>
              <w:bottom w:w="100" w:type="dxa"/>
              <w:right w:w="100" w:type="dxa"/>
            </w:tcMar>
          </w:tcPr>
          <w:p w14:paraId="20A3D98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8DCA97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17B5ACD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CF49D32" w14:textId="77777777" w:rsidTr="005F2E84">
        <w:tc>
          <w:tcPr>
            <w:tcW w:w="646" w:type="dxa"/>
            <w:shd w:val="clear" w:color="auto" w:fill="auto"/>
            <w:tcMar>
              <w:top w:w="100" w:type="dxa"/>
              <w:left w:w="100" w:type="dxa"/>
              <w:bottom w:w="100" w:type="dxa"/>
              <w:right w:w="100" w:type="dxa"/>
            </w:tcMar>
          </w:tcPr>
          <w:p w14:paraId="6821FA7B"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3.3</w:t>
            </w:r>
          </w:p>
        </w:tc>
        <w:tc>
          <w:tcPr>
            <w:tcW w:w="6092" w:type="dxa"/>
            <w:shd w:val="clear" w:color="auto" w:fill="auto"/>
            <w:tcMar>
              <w:top w:w="100" w:type="dxa"/>
              <w:left w:w="100" w:type="dxa"/>
              <w:bottom w:w="100" w:type="dxa"/>
              <w:right w:w="100" w:type="dxa"/>
            </w:tcMar>
          </w:tcPr>
          <w:p w14:paraId="7A933113"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Низкая успеваемость (не учится в силу своих возможностей или не имеет достаточных базовых знаний)</w:t>
            </w:r>
          </w:p>
        </w:tc>
        <w:tc>
          <w:tcPr>
            <w:tcW w:w="723" w:type="dxa"/>
            <w:shd w:val="clear" w:color="auto" w:fill="auto"/>
            <w:tcMar>
              <w:top w:w="100" w:type="dxa"/>
              <w:left w:w="100" w:type="dxa"/>
              <w:bottom w:w="100" w:type="dxa"/>
              <w:right w:w="100" w:type="dxa"/>
            </w:tcMar>
          </w:tcPr>
          <w:p w14:paraId="7BCE916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EADCF4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547D96F" w14:textId="77777777" w:rsidTr="005F2E84">
        <w:tc>
          <w:tcPr>
            <w:tcW w:w="646" w:type="dxa"/>
            <w:shd w:val="clear" w:color="auto" w:fill="auto"/>
            <w:tcMar>
              <w:top w:w="100" w:type="dxa"/>
              <w:left w:w="100" w:type="dxa"/>
              <w:bottom w:w="100" w:type="dxa"/>
              <w:right w:w="100" w:type="dxa"/>
            </w:tcMar>
          </w:tcPr>
          <w:p w14:paraId="3F3F63E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3.4</w:t>
            </w:r>
          </w:p>
        </w:tc>
        <w:tc>
          <w:tcPr>
            <w:tcW w:w="6092" w:type="dxa"/>
            <w:shd w:val="clear" w:color="auto" w:fill="auto"/>
            <w:tcMar>
              <w:top w:w="100" w:type="dxa"/>
              <w:left w:w="100" w:type="dxa"/>
              <w:bottom w:w="100" w:type="dxa"/>
              <w:right w:w="100" w:type="dxa"/>
            </w:tcMar>
          </w:tcPr>
          <w:p w14:paraId="7DE94FF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Проблемы во взаимоотношениях со сверстниками (замкнут, конфликтует с остальными учениками или не принимается коллективом)</w:t>
            </w:r>
          </w:p>
        </w:tc>
        <w:tc>
          <w:tcPr>
            <w:tcW w:w="723" w:type="dxa"/>
            <w:shd w:val="clear" w:color="auto" w:fill="auto"/>
            <w:tcMar>
              <w:top w:w="100" w:type="dxa"/>
              <w:left w:w="100" w:type="dxa"/>
              <w:bottom w:w="100" w:type="dxa"/>
              <w:right w:w="100" w:type="dxa"/>
            </w:tcMar>
          </w:tcPr>
          <w:p w14:paraId="7AAE956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16A6208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7C9016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F8E8E2F" w14:textId="77777777" w:rsidTr="005F2E84">
        <w:tc>
          <w:tcPr>
            <w:tcW w:w="646" w:type="dxa"/>
            <w:shd w:val="clear" w:color="auto" w:fill="auto"/>
            <w:tcMar>
              <w:top w:w="100" w:type="dxa"/>
              <w:left w:w="100" w:type="dxa"/>
              <w:bottom w:w="100" w:type="dxa"/>
              <w:right w:w="100" w:type="dxa"/>
            </w:tcMar>
          </w:tcPr>
          <w:p w14:paraId="206D4B5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3.5</w:t>
            </w:r>
          </w:p>
        </w:tc>
        <w:tc>
          <w:tcPr>
            <w:tcW w:w="6092" w:type="dxa"/>
            <w:shd w:val="clear" w:color="auto" w:fill="auto"/>
            <w:tcMar>
              <w:top w:w="100" w:type="dxa"/>
              <w:left w:w="100" w:type="dxa"/>
              <w:bottom w:w="100" w:type="dxa"/>
              <w:right w:w="100" w:type="dxa"/>
            </w:tcMar>
          </w:tcPr>
          <w:p w14:paraId="1BEF540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Проблемы во взаимоотношениях с учителями (вражда, регулярные конфликты)</w:t>
            </w:r>
          </w:p>
        </w:tc>
        <w:tc>
          <w:tcPr>
            <w:tcW w:w="723" w:type="dxa"/>
            <w:shd w:val="clear" w:color="auto" w:fill="auto"/>
            <w:tcMar>
              <w:top w:w="100" w:type="dxa"/>
              <w:left w:w="100" w:type="dxa"/>
              <w:bottom w:w="100" w:type="dxa"/>
              <w:right w:w="100" w:type="dxa"/>
            </w:tcMar>
          </w:tcPr>
          <w:p w14:paraId="4777056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C16319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A79D93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61BA4DD" w14:textId="77777777" w:rsidTr="005F2E84">
        <w:tc>
          <w:tcPr>
            <w:tcW w:w="646" w:type="dxa"/>
            <w:shd w:val="clear" w:color="auto" w:fill="auto"/>
            <w:tcMar>
              <w:top w:w="100" w:type="dxa"/>
              <w:left w:w="100" w:type="dxa"/>
              <w:bottom w:w="100" w:type="dxa"/>
              <w:right w:w="100" w:type="dxa"/>
            </w:tcMar>
          </w:tcPr>
          <w:p w14:paraId="4AF1894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3.6</w:t>
            </w:r>
          </w:p>
        </w:tc>
        <w:tc>
          <w:tcPr>
            <w:tcW w:w="6092" w:type="dxa"/>
            <w:shd w:val="clear" w:color="auto" w:fill="auto"/>
            <w:tcMar>
              <w:top w:w="100" w:type="dxa"/>
              <w:left w:w="100" w:type="dxa"/>
              <w:bottom w:w="100" w:type="dxa"/>
              <w:right w:w="100" w:type="dxa"/>
            </w:tcMar>
          </w:tcPr>
          <w:p w14:paraId="2F2D1BE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Прогулы (пропускает уроки и учебные дни без уважительных причин)</w:t>
            </w:r>
          </w:p>
        </w:tc>
        <w:tc>
          <w:tcPr>
            <w:tcW w:w="723" w:type="dxa"/>
            <w:shd w:val="clear" w:color="auto" w:fill="auto"/>
            <w:tcMar>
              <w:top w:w="100" w:type="dxa"/>
              <w:left w:w="100" w:type="dxa"/>
              <w:bottom w:w="100" w:type="dxa"/>
              <w:right w:w="100" w:type="dxa"/>
            </w:tcMar>
          </w:tcPr>
          <w:p w14:paraId="70951B7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234C02F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E2CCCEA" w14:textId="77777777" w:rsidTr="005F2E84">
        <w:tc>
          <w:tcPr>
            <w:tcW w:w="646" w:type="dxa"/>
            <w:shd w:val="clear" w:color="auto" w:fill="auto"/>
            <w:tcMar>
              <w:top w:w="100" w:type="dxa"/>
              <w:left w:w="100" w:type="dxa"/>
              <w:bottom w:w="100" w:type="dxa"/>
              <w:right w:w="100" w:type="dxa"/>
            </w:tcMar>
          </w:tcPr>
          <w:p w14:paraId="5D907CE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3.7</w:t>
            </w:r>
          </w:p>
        </w:tc>
        <w:tc>
          <w:tcPr>
            <w:tcW w:w="6092" w:type="dxa"/>
            <w:shd w:val="clear" w:color="auto" w:fill="auto"/>
            <w:tcMar>
              <w:top w:w="100" w:type="dxa"/>
              <w:left w:w="100" w:type="dxa"/>
              <w:bottom w:w="100" w:type="dxa"/>
              <w:right w:w="100" w:type="dxa"/>
            </w:tcMar>
          </w:tcPr>
          <w:p w14:paraId="0B14F38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 учится, не занимается общественно-полезной деятельностью (не планирует дальнейшее обучение и карьеру)</w:t>
            </w:r>
          </w:p>
        </w:tc>
        <w:tc>
          <w:tcPr>
            <w:tcW w:w="723" w:type="dxa"/>
            <w:shd w:val="clear" w:color="auto" w:fill="auto"/>
            <w:tcMar>
              <w:top w:w="100" w:type="dxa"/>
              <w:left w:w="100" w:type="dxa"/>
              <w:bottom w:w="100" w:type="dxa"/>
              <w:right w:w="100" w:type="dxa"/>
            </w:tcMar>
          </w:tcPr>
          <w:p w14:paraId="3DD03A3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78555F0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24CABBE" w14:textId="77777777" w:rsidTr="005F2E84">
        <w:tc>
          <w:tcPr>
            <w:tcW w:w="646" w:type="dxa"/>
            <w:shd w:val="clear" w:color="auto" w:fill="auto"/>
            <w:tcMar>
              <w:top w:w="100" w:type="dxa"/>
              <w:left w:w="100" w:type="dxa"/>
              <w:bottom w:w="100" w:type="dxa"/>
              <w:right w:w="100" w:type="dxa"/>
            </w:tcMar>
          </w:tcPr>
          <w:p w14:paraId="17BE20A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3.8</w:t>
            </w:r>
          </w:p>
        </w:tc>
        <w:tc>
          <w:tcPr>
            <w:tcW w:w="6092" w:type="dxa"/>
            <w:shd w:val="clear" w:color="auto" w:fill="auto"/>
            <w:tcMar>
              <w:top w:w="100" w:type="dxa"/>
              <w:left w:w="100" w:type="dxa"/>
              <w:bottom w:w="100" w:type="dxa"/>
              <w:right w:w="100" w:type="dxa"/>
            </w:tcMar>
          </w:tcPr>
          <w:p w14:paraId="73F6581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4C9E4C8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6FEA15A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29F5973" w14:textId="77777777" w:rsidTr="005F2E84">
        <w:tc>
          <w:tcPr>
            <w:tcW w:w="646" w:type="dxa"/>
            <w:shd w:val="clear" w:color="auto" w:fill="auto"/>
            <w:tcMar>
              <w:top w:w="100" w:type="dxa"/>
              <w:left w:w="100" w:type="dxa"/>
              <w:bottom w:w="100" w:type="dxa"/>
              <w:right w:w="100" w:type="dxa"/>
            </w:tcMar>
          </w:tcPr>
          <w:p w14:paraId="52653B0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1095DBA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(1-3), Высокий (4-7)</w:t>
            </w:r>
          </w:p>
        </w:tc>
        <w:tc>
          <w:tcPr>
            <w:tcW w:w="723" w:type="dxa"/>
            <w:shd w:val="clear" w:color="auto" w:fill="auto"/>
            <w:tcMar>
              <w:top w:w="100" w:type="dxa"/>
              <w:left w:w="100" w:type="dxa"/>
              <w:bottom w:w="100" w:type="dxa"/>
              <w:right w:w="100" w:type="dxa"/>
            </w:tcMar>
          </w:tcPr>
          <w:p w14:paraId="60176B6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7D8140C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6BA24BC9" w14:textId="4E1AEC01" w:rsidR="000E2CE6" w:rsidRPr="00564C0E" w:rsidRDefault="00046610"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К</w:t>
      </w:r>
      <w:r w:rsidR="000E2CE6" w:rsidRPr="00564C0E">
        <w:rPr>
          <w:rFonts w:ascii="Times New Roman" w:eastAsia="Calibri" w:hAnsi="Times New Roman" w:cs="Times New Roman"/>
          <w:kern w:val="0"/>
          <w:sz w:val="28"/>
          <w:szCs w:val="28"/>
          <w14:ligatures w14:val="none"/>
        </w:rPr>
        <w:t xml:space="preserve">омментарии </w:t>
      </w:r>
    </w:p>
    <w:tbl>
      <w:tblPr>
        <w:tblStyle w:val="10"/>
        <w:tblW w:w="0" w:type="auto"/>
        <w:tblLook w:val="04A0" w:firstRow="1" w:lastRow="0" w:firstColumn="1" w:lastColumn="0" w:noHBand="0" w:noVBand="1"/>
      </w:tblPr>
      <w:tblGrid>
        <w:gridCol w:w="9345"/>
      </w:tblGrid>
      <w:tr w:rsidR="000E2CE6" w:rsidRPr="00564C0E" w14:paraId="2798D44D" w14:textId="77777777" w:rsidTr="00046610">
        <w:tc>
          <w:tcPr>
            <w:tcW w:w="9345" w:type="dxa"/>
          </w:tcPr>
          <w:p w14:paraId="4C4253E2" w14:textId="77777777" w:rsidR="000E2CE6" w:rsidRPr="00564C0E" w:rsidRDefault="000E2CE6" w:rsidP="000E2CE6">
            <w:pPr>
              <w:jc w:val="both"/>
              <w:rPr>
                <w:rFonts w:eastAsia="Calibri"/>
                <w:u w:val="single"/>
              </w:rPr>
            </w:pPr>
          </w:p>
        </w:tc>
      </w:tr>
      <w:tr w:rsidR="000E2CE6" w:rsidRPr="00564C0E" w14:paraId="2933C8A0" w14:textId="77777777" w:rsidTr="00046610">
        <w:tc>
          <w:tcPr>
            <w:tcW w:w="9345" w:type="dxa"/>
          </w:tcPr>
          <w:p w14:paraId="2D156797" w14:textId="77777777" w:rsidR="000E2CE6" w:rsidRPr="00564C0E" w:rsidRDefault="000E2CE6" w:rsidP="000E2CE6">
            <w:pPr>
              <w:jc w:val="both"/>
              <w:rPr>
                <w:rFonts w:eastAsia="Calibri"/>
                <w:u w:val="single"/>
              </w:rPr>
            </w:pPr>
          </w:p>
        </w:tc>
      </w:tr>
      <w:tr w:rsidR="000E2CE6" w:rsidRPr="00564C0E" w14:paraId="373DD20E" w14:textId="77777777" w:rsidTr="00046610">
        <w:tc>
          <w:tcPr>
            <w:tcW w:w="9345" w:type="dxa"/>
          </w:tcPr>
          <w:p w14:paraId="42A46184" w14:textId="77777777" w:rsidR="000E2CE6" w:rsidRPr="00564C0E" w:rsidRDefault="000E2CE6" w:rsidP="000E2CE6">
            <w:pPr>
              <w:jc w:val="both"/>
              <w:rPr>
                <w:rFonts w:eastAsia="Calibri"/>
                <w:u w:val="single"/>
              </w:rPr>
            </w:pPr>
          </w:p>
        </w:tc>
      </w:tr>
    </w:tbl>
    <w:p w14:paraId="44C99A90" w14:textId="77777777" w:rsidR="000E2CE6" w:rsidRPr="00564C0E" w:rsidRDefault="000E2CE6" w:rsidP="000E2CE6">
      <w:pPr>
        <w:jc w:val="both"/>
        <w:rPr>
          <w:rFonts w:ascii="Calibri" w:eastAsia="Calibri" w:hAnsi="Calibri" w:cs="Times New Roman"/>
          <w:kern w:val="0"/>
          <w:sz w:val="28"/>
          <w:szCs w:val="28"/>
          <w14:ligatures w14:val="none"/>
        </w:rPr>
      </w:pPr>
      <w:r w:rsidRPr="00564C0E">
        <w:rPr>
          <w:rFonts w:ascii="Calibri" w:eastAsia="Calibri" w:hAnsi="Calibri" w:cs="Times New Roman"/>
          <w:kern w:val="0"/>
          <w:sz w:val="28"/>
          <w:szCs w:val="28"/>
          <w14:ligatures w14:val="none"/>
        </w:rPr>
        <w:br w:type="page"/>
      </w:r>
    </w:p>
    <w:p w14:paraId="053B6B65"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 xml:space="preserve">БЛОК 4: ВЗАИМООТНОШЕНИЯ СО СВЕРСТНИКАМИ </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310"/>
      </w:tblGrid>
      <w:tr w:rsidR="000E2CE6" w:rsidRPr="00564C0E" w14:paraId="682A6C25" w14:textId="77777777" w:rsidTr="005F2E84">
        <w:tc>
          <w:tcPr>
            <w:tcW w:w="646" w:type="dxa"/>
            <w:shd w:val="clear" w:color="auto" w:fill="auto"/>
            <w:tcMar>
              <w:top w:w="100" w:type="dxa"/>
              <w:left w:w="100" w:type="dxa"/>
              <w:bottom w:w="100" w:type="dxa"/>
              <w:right w:w="100" w:type="dxa"/>
            </w:tcMar>
          </w:tcPr>
          <w:p w14:paraId="565092C7"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6C1BB0E2"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7D5DD113"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310" w:type="dxa"/>
            <w:shd w:val="clear" w:color="auto" w:fill="auto"/>
            <w:tcMar>
              <w:top w:w="100" w:type="dxa"/>
              <w:left w:w="100" w:type="dxa"/>
              <w:bottom w:w="100" w:type="dxa"/>
              <w:right w:w="100" w:type="dxa"/>
            </w:tcMar>
          </w:tcPr>
          <w:p w14:paraId="132AB33A"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Описание риска </w:t>
            </w:r>
          </w:p>
        </w:tc>
      </w:tr>
      <w:tr w:rsidR="000E2CE6" w:rsidRPr="00564C0E" w14:paraId="03238D21" w14:textId="77777777" w:rsidTr="005F2E84">
        <w:tc>
          <w:tcPr>
            <w:tcW w:w="646" w:type="dxa"/>
            <w:shd w:val="clear" w:color="auto" w:fill="auto"/>
            <w:tcMar>
              <w:top w:w="100" w:type="dxa"/>
              <w:left w:w="100" w:type="dxa"/>
              <w:bottom w:w="100" w:type="dxa"/>
              <w:right w:w="100" w:type="dxa"/>
            </w:tcMar>
          </w:tcPr>
          <w:p w14:paraId="3E83AA7F"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4.1</w:t>
            </w:r>
          </w:p>
        </w:tc>
        <w:tc>
          <w:tcPr>
            <w:tcW w:w="6092" w:type="dxa"/>
            <w:shd w:val="clear" w:color="auto" w:fill="auto"/>
            <w:tcMar>
              <w:top w:w="100" w:type="dxa"/>
              <w:left w:w="100" w:type="dxa"/>
              <w:bottom w:w="100" w:type="dxa"/>
              <w:right w:w="100" w:type="dxa"/>
            </w:tcMar>
          </w:tcPr>
          <w:p w14:paraId="5C30A8EB"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Есть приятели с асоциальными/антисоциальными взглядами и установками (т.е. у подростка есть приятели из числа тех, кто был осужден или находится под следствием/судом, или имеет асоциальные взгляды)</w:t>
            </w:r>
          </w:p>
        </w:tc>
        <w:tc>
          <w:tcPr>
            <w:tcW w:w="723" w:type="dxa"/>
            <w:shd w:val="clear" w:color="auto" w:fill="auto"/>
            <w:tcMar>
              <w:top w:w="100" w:type="dxa"/>
              <w:left w:w="100" w:type="dxa"/>
              <w:bottom w:w="100" w:type="dxa"/>
              <w:right w:w="100" w:type="dxa"/>
            </w:tcMar>
          </w:tcPr>
          <w:p w14:paraId="51CD36F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48C22AF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5BF66CD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02DA135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2343142" w14:textId="77777777" w:rsidTr="005F2E84">
        <w:tc>
          <w:tcPr>
            <w:tcW w:w="646" w:type="dxa"/>
            <w:shd w:val="clear" w:color="auto" w:fill="auto"/>
            <w:tcMar>
              <w:top w:w="100" w:type="dxa"/>
              <w:left w:w="100" w:type="dxa"/>
              <w:bottom w:w="100" w:type="dxa"/>
              <w:right w:w="100" w:type="dxa"/>
            </w:tcMar>
          </w:tcPr>
          <w:p w14:paraId="05E9CCC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4.2</w:t>
            </w:r>
          </w:p>
        </w:tc>
        <w:tc>
          <w:tcPr>
            <w:tcW w:w="6092" w:type="dxa"/>
            <w:shd w:val="clear" w:color="auto" w:fill="auto"/>
            <w:tcMar>
              <w:top w:w="100" w:type="dxa"/>
              <w:left w:w="100" w:type="dxa"/>
              <w:bottom w:w="100" w:type="dxa"/>
              <w:right w:w="100" w:type="dxa"/>
            </w:tcMar>
          </w:tcPr>
          <w:p w14:paraId="7562026B" w14:textId="1B3C805A"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Есть друзья с асоциальными/антисоциальными взгляда ми и установками Внимание! Если Вы отметили этот пункт, также следует отметить пункт </w:t>
            </w:r>
            <w:r w:rsidR="00E71FF6" w:rsidRPr="00564C0E">
              <w:rPr>
                <w:rFonts w:ascii="Times New Roman" w:eastAsia="Calibri" w:hAnsi="Times New Roman" w:cs="Times New Roman"/>
                <w:kern w:val="0"/>
                <w:sz w:val="28"/>
                <w:szCs w:val="28"/>
                <w14:ligatures w14:val="none"/>
              </w:rPr>
              <w:t>4.1</w:t>
            </w:r>
          </w:p>
        </w:tc>
        <w:tc>
          <w:tcPr>
            <w:tcW w:w="723" w:type="dxa"/>
            <w:shd w:val="clear" w:color="auto" w:fill="auto"/>
            <w:tcMar>
              <w:top w:w="100" w:type="dxa"/>
              <w:left w:w="100" w:type="dxa"/>
              <w:bottom w:w="100" w:type="dxa"/>
              <w:right w:w="100" w:type="dxa"/>
            </w:tcMar>
          </w:tcPr>
          <w:p w14:paraId="4C03BF6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46D331E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2F2F4AE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749DBBA2" w14:textId="77777777" w:rsidR="000E2CE6" w:rsidRPr="00564C0E" w:rsidRDefault="000E2CE6" w:rsidP="00E71FF6">
            <w:pPr>
              <w:widowControl w:val="0"/>
              <w:rPr>
                <w:rFonts w:ascii="Times New Roman" w:eastAsia="Calibri" w:hAnsi="Times New Roman" w:cs="Times New Roman"/>
                <w:kern w:val="0"/>
                <w:sz w:val="28"/>
                <w:szCs w:val="28"/>
                <w14:ligatures w14:val="none"/>
              </w:rPr>
            </w:pPr>
          </w:p>
        </w:tc>
      </w:tr>
      <w:tr w:rsidR="000E2CE6" w:rsidRPr="00564C0E" w14:paraId="12F8C218" w14:textId="77777777" w:rsidTr="005F2E84">
        <w:tc>
          <w:tcPr>
            <w:tcW w:w="646" w:type="dxa"/>
            <w:shd w:val="clear" w:color="auto" w:fill="auto"/>
            <w:tcMar>
              <w:top w:w="100" w:type="dxa"/>
              <w:left w:w="100" w:type="dxa"/>
              <w:bottom w:w="100" w:type="dxa"/>
              <w:right w:w="100" w:type="dxa"/>
            </w:tcMar>
          </w:tcPr>
          <w:p w14:paraId="0752911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4.3</w:t>
            </w:r>
          </w:p>
        </w:tc>
        <w:tc>
          <w:tcPr>
            <w:tcW w:w="6092" w:type="dxa"/>
            <w:shd w:val="clear" w:color="auto" w:fill="auto"/>
            <w:tcMar>
              <w:top w:w="100" w:type="dxa"/>
              <w:left w:w="100" w:type="dxa"/>
              <w:bottom w:w="100" w:type="dxa"/>
              <w:right w:w="100" w:type="dxa"/>
            </w:tcMar>
          </w:tcPr>
          <w:p w14:paraId="0595BABD"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Нет или мало социально адаптированных приятелей (которые могут служить образцом для подражания)</w:t>
            </w:r>
          </w:p>
        </w:tc>
        <w:tc>
          <w:tcPr>
            <w:tcW w:w="723" w:type="dxa"/>
            <w:shd w:val="clear" w:color="auto" w:fill="auto"/>
            <w:tcMar>
              <w:top w:w="100" w:type="dxa"/>
              <w:left w:w="100" w:type="dxa"/>
              <w:bottom w:w="100" w:type="dxa"/>
              <w:right w:w="100" w:type="dxa"/>
            </w:tcMar>
          </w:tcPr>
          <w:p w14:paraId="5C2996C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428A8AB7"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E3BB0C1" w14:textId="77777777" w:rsidR="000E2CE6" w:rsidRPr="00564C0E" w:rsidRDefault="000E2CE6" w:rsidP="00E71FF6">
            <w:pPr>
              <w:widowControl w:val="0"/>
              <w:rPr>
                <w:rFonts w:ascii="Times New Roman" w:eastAsia="Calibri" w:hAnsi="Times New Roman" w:cs="Times New Roman"/>
                <w:kern w:val="0"/>
                <w:sz w:val="28"/>
                <w:szCs w:val="28"/>
                <w14:ligatures w14:val="none"/>
              </w:rPr>
            </w:pPr>
          </w:p>
        </w:tc>
      </w:tr>
      <w:tr w:rsidR="000E2CE6" w:rsidRPr="00564C0E" w14:paraId="53BE0B2D" w14:textId="77777777" w:rsidTr="005F2E84">
        <w:tc>
          <w:tcPr>
            <w:tcW w:w="646" w:type="dxa"/>
            <w:shd w:val="clear" w:color="auto" w:fill="auto"/>
            <w:tcMar>
              <w:top w:w="100" w:type="dxa"/>
              <w:left w:w="100" w:type="dxa"/>
              <w:bottom w:w="100" w:type="dxa"/>
              <w:right w:w="100" w:type="dxa"/>
            </w:tcMar>
          </w:tcPr>
          <w:p w14:paraId="6C3ACE5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4.4</w:t>
            </w:r>
          </w:p>
        </w:tc>
        <w:tc>
          <w:tcPr>
            <w:tcW w:w="6092" w:type="dxa"/>
            <w:shd w:val="clear" w:color="auto" w:fill="auto"/>
            <w:tcMar>
              <w:top w:w="100" w:type="dxa"/>
              <w:left w:w="100" w:type="dxa"/>
              <w:bottom w:w="100" w:type="dxa"/>
              <w:right w:w="100" w:type="dxa"/>
            </w:tcMar>
          </w:tcPr>
          <w:p w14:paraId="270B8FB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Нет или мало социально адаптированных друзей. (Внимание! Этот пункт не отмечается, если у подростка имеется как минимум 2 «положительных» друга)</w:t>
            </w:r>
          </w:p>
        </w:tc>
        <w:tc>
          <w:tcPr>
            <w:tcW w:w="723" w:type="dxa"/>
            <w:shd w:val="clear" w:color="auto" w:fill="auto"/>
            <w:tcMar>
              <w:top w:w="100" w:type="dxa"/>
              <w:left w:w="100" w:type="dxa"/>
              <w:bottom w:w="100" w:type="dxa"/>
              <w:right w:w="100" w:type="dxa"/>
            </w:tcMar>
          </w:tcPr>
          <w:p w14:paraId="01962A4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78E1308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EC7375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7BA3BE07"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3D2DD04" w14:textId="77777777" w:rsidTr="005F2E84">
        <w:tc>
          <w:tcPr>
            <w:tcW w:w="646" w:type="dxa"/>
            <w:shd w:val="clear" w:color="auto" w:fill="auto"/>
            <w:tcMar>
              <w:top w:w="100" w:type="dxa"/>
              <w:left w:w="100" w:type="dxa"/>
              <w:bottom w:w="100" w:type="dxa"/>
              <w:right w:w="100" w:type="dxa"/>
            </w:tcMar>
          </w:tcPr>
          <w:p w14:paraId="3CBFA84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4.5</w:t>
            </w:r>
          </w:p>
        </w:tc>
        <w:tc>
          <w:tcPr>
            <w:tcW w:w="6092" w:type="dxa"/>
            <w:shd w:val="clear" w:color="auto" w:fill="auto"/>
            <w:tcMar>
              <w:top w:w="100" w:type="dxa"/>
              <w:left w:w="100" w:type="dxa"/>
              <w:bottom w:w="100" w:type="dxa"/>
              <w:right w:w="100" w:type="dxa"/>
            </w:tcMar>
          </w:tcPr>
          <w:p w14:paraId="1FA740A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6E6700A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00901DC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DA70F95" w14:textId="77777777" w:rsidTr="005F2E84">
        <w:tc>
          <w:tcPr>
            <w:tcW w:w="646" w:type="dxa"/>
            <w:shd w:val="clear" w:color="auto" w:fill="auto"/>
            <w:tcMar>
              <w:top w:w="100" w:type="dxa"/>
              <w:left w:w="100" w:type="dxa"/>
              <w:bottom w:w="100" w:type="dxa"/>
              <w:right w:w="100" w:type="dxa"/>
            </w:tcMar>
          </w:tcPr>
          <w:p w14:paraId="3B75C31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2FCAFAA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(0-1), Средний (2-3), Высокий (4)</w:t>
            </w:r>
          </w:p>
        </w:tc>
        <w:tc>
          <w:tcPr>
            <w:tcW w:w="723" w:type="dxa"/>
            <w:shd w:val="clear" w:color="auto" w:fill="auto"/>
            <w:tcMar>
              <w:top w:w="100" w:type="dxa"/>
              <w:left w:w="100" w:type="dxa"/>
              <w:bottom w:w="100" w:type="dxa"/>
              <w:right w:w="100" w:type="dxa"/>
            </w:tcMar>
          </w:tcPr>
          <w:p w14:paraId="18FEA30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7BBFF1A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5D0D6E51"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674DF330"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r w:rsidRPr="00564C0E">
        <w:rPr>
          <w:rFonts w:ascii="Times New Roman" w:eastAsia="Calibri" w:hAnsi="Times New Roman" w:cs="Times New Roman"/>
          <w:kern w:val="0"/>
          <w:sz w:val="28"/>
          <w:szCs w:val="28"/>
          <w14:ligatures w14:val="none"/>
        </w:rPr>
        <w:t xml:space="preserve">Комментарии </w:t>
      </w:r>
    </w:p>
    <w:tbl>
      <w:tblPr>
        <w:tblStyle w:val="10"/>
        <w:tblW w:w="0" w:type="auto"/>
        <w:tblLook w:val="04A0" w:firstRow="1" w:lastRow="0" w:firstColumn="1" w:lastColumn="0" w:noHBand="0" w:noVBand="1"/>
      </w:tblPr>
      <w:tblGrid>
        <w:gridCol w:w="9571"/>
      </w:tblGrid>
      <w:tr w:rsidR="000E2CE6" w:rsidRPr="00564C0E" w14:paraId="6417575F" w14:textId="77777777" w:rsidTr="005F2E84">
        <w:tc>
          <w:tcPr>
            <w:tcW w:w="9630" w:type="dxa"/>
          </w:tcPr>
          <w:p w14:paraId="34776981" w14:textId="77777777" w:rsidR="000E2CE6" w:rsidRPr="00564C0E" w:rsidRDefault="000E2CE6" w:rsidP="000E2CE6">
            <w:pPr>
              <w:jc w:val="both"/>
              <w:rPr>
                <w:rFonts w:eastAsia="Calibri"/>
              </w:rPr>
            </w:pPr>
          </w:p>
        </w:tc>
      </w:tr>
      <w:tr w:rsidR="000E2CE6" w:rsidRPr="00564C0E" w14:paraId="37B76DD8" w14:textId="77777777" w:rsidTr="005F2E84">
        <w:tc>
          <w:tcPr>
            <w:tcW w:w="9630" w:type="dxa"/>
          </w:tcPr>
          <w:p w14:paraId="6E7FCBB9" w14:textId="77777777" w:rsidR="000E2CE6" w:rsidRPr="00564C0E" w:rsidRDefault="000E2CE6" w:rsidP="000E2CE6">
            <w:pPr>
              <w:jc w:val="both"/>
              <w:rPr>
                <w:rFonts w:eastAsia="Calibri"/>
              </w:rPr>
            </w:pPr>
          </w:p>
        </w:tc>
      </w:tr>
      <w:tr w:rsidR="000E2CE6" w:rsidRPr="00564C0E" w14:paraId="2F5C0979" w14:textId="77777777" w:rsidTr="005F2E84">
        <w:tc>
          <w:tcPr>
            <w:tcW w:w="9630" w:type="dxa"/>
          </w:tcPr>
          <w:p w14:paraId="12FDD834" w14:textId="77777777" w:rsidR="000E2CE6" w:rsidRPr="00564C0E" w:rsidRDefault="000E2CE6" w:rsidP="000E2CE6">
            <w:pPr>
              <w:jc w:val="both"/>
              <w:rPr>
                <w:rFonts w:eastAsia="Calibri"/>
              </w:rPr>
            </w:pPr>
          </w:p>
        </w:tc>
      </w:tr>
      <w:tr w:rsidR="000E2CE6" w:rsidRPr="00564C0E" w14:paraId="6831DCCC" w14:textId="77777777" w:rsidTr="005F2E84">
        <w:tc>
          <w:tcPr>
            <w:tcW w:w="9630" w:type="dxa"/>
          </w:tcPr>
          <w:p w14:paraId="78E444D7" w14:textId="77777777" w:rsidR="000E2CE6" w:rsidRPr="00564C0E" w:rsidRDefault="000E2CE6" w:rsidP="000E2CE6">
            <w:pPr>
              <w:jc w:val="both"/>
              <w:rPr>
                <w:rFonts w:eastAsia="Calibri"/>
              </w:rPr>
            </w:pPr>
          </w:p>
        </w:tc>
      </w:tr>
      <w:tr w:rsidR="000E2CE6" w:rsidRPr="00564C0E" w14:paraId="2F7ECA89" w14:textId="77777777" w:rsidTr="005F2E84">
        <w:tc>
          <w:tcPr>
            <w:tcW w:w="9630" w:type="dxa"/>
          </w:tcPr>
          <w:p w14:paraId="5BF05F24" w14:textId="77777777" w:rsidR="000E2CE6" w:rsidRPr="00564C0E" w:rsidRDefault="000E2CE6" w:rsidP="000E2CE6">
            <w:pPr>
              <w:jc w:val="both"/>
              <w:rPr>
                <w:rFonts w:eastAsia="Calibri"/>
              </w:rPr>
            </w:pPr>
          </w:p>
        </w:tc>
      </w:tr>
      <w:tr w:rsidR="000E2CE6" w:rsidRPr="00564C0E" w14:paraId="047BDED1" w14:textId="77777777" w:rsidTr="005F2E84">
        <w:tc>
          <w:tcPr>
            <w:tcW w:w="9630" w:type="dxa"/>
          </w:tcPr>
          <w:p w14:paraId="2E2CB72C" w14:textId="77777777" w:rsidR="000E2CE6" w:rsidRPr="00564C0E" w:rsidRDefault="000E2CE6" w:rsidP="000E2CE6">
            <w:pPr>
              <w:jc w:val="both"/>
              <w:rPr>
                <w:rFonts w:eastAsia="Calibri"/>
              </w:rPr>
            </w:pPr>
          </w:p>
        </w:tc>
      </w:tr>
      <w:tr w:rsidR="000E2CE6" w:rsidRPr="00564C0E" w14:paraId="1BF6EBFE" w14:textId="77777777" w:rsidTr="005F2E84">
        <w:tc>
          <w:tcPr>
            <w:tcW w:w="9630" w:type="dxa"/>
          </w:tcPr>
          <w:p w14:paraId="1F1FA483" w14:textId="77777777" w:rsidR="000E2CE6" w:rsidRPr="00564C0E" w:rsidRDefault="000E2CE6" w:rsidP="000E2CE6">
            <w:pPr>
              <w:jc w:val="both"/>
              <w:rPr>
                <w:rFonts w:eastAsia="Calibri"/>
              </w:rPr>
            </w:pPr>
          </w:p>
        </w:tc>
      </w:tr>
      <w:tr w:rsidR="000E2CE6" w:rsidRPr="00564C0E" w14:paraId="1A2C39F6" w14:textId="77777777" w:rsidTr="005F2E84">
        <w:tc>
          <w:tcPr>
            <w:tcW w:w="9630" w:type="dxa"/>
          </w:tcPr>
          <w:p w14:paraId="6AC81DCD" w14:textId="77777777" w:rsidR="000E2CE6" w:rsidRPr="00564C0E" w:rsidRDefault="000E2CE6" w:rsidP="000E2CE6">
            <w:pPr>
              <w:jc w:val="both"/>
              <w:rPr>
                <w:rFonts w:eastAsia="Calibri"/>
              </w:rPr>
            </w:pPr>
          </w:p>
        </w:tc>
      </w:tr>
    </w:tbl>
    <w:p w14:paraId="2DB848D7" w14:textId="77777777" w:rsidR="000E2CE6" w:rsidRPr="00564C0E" w:rsidRDefault="000E2CE6" w:rsidP="000E2CE6">
      <w:pPr>
        <w:jc w:val="both"/>
        <w:rPr>
          <w:rFonts w:ascii="Calibri" w:eastAsia="Calibri" w:hAnsi="Calibri" w:cs="Times New Roman"/>
          <w:kern w:val="0"/>
          <w:sz w:val="28"/>
          <w:szCs w:val="28"/>
          <w14:ligatures w14:val="none"/>
        </w:rPr>
      </w:pPr>
      <w:r w:rsidRPr="00564C0E">
        <w:rPr>
          <w:rFonts w:ascii="Calibri" w:eastAsia="Calibri" w:hAnsi="Calibri" w:cs="Times New Roman"/>
          <w:kern w:val="0"/>
          <w:sz w:val="28"/>
          <w:szCs w:val="28"/>
          <w14:ligatures w14:val="none"/>
        </w:rPr>
        <w:lastRenderedPageBreak/>
        <w:br w:type="page"/>
      </w:r>
    </w:p>
    <w:p w14:paraId="11CF3BF8"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БЛОК 5: УПОТРЕБЛЕНИЕ НАРКОТИКОВ, АЛКОГОЛЯ, ИНЫХ ПСИХОАКТИВНЫХ ВЕЩЕСТВ</w:t>
      </w:r>
    </w:p>
    <w:p w14:paraId="664BE0ED" w14:textId="77777777" w:rsidR="000E2CE6" w:rsidRPr="00564C0E" w:rsidRDefault="000E2CE6" w:rsidP="000E2CE6">
      <w:pPr>
        <w:jc w:val="both"/>
        <w:rPr>
          <w:rFonts w:ascii="Times New Roman" w:eastAsia="Calibri" w:hAnsi="Times New Roman" w:cs="Times New Roman"/>
          <w:kern w:val="0"/>
          <w:sz w:val="28"/>
          <w:szCs w:val="28"/>
          <w14:ligatures w14:val="none"/>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564C0E" w14:paraId="6878D92E" w14:textId="77777777" w:rsidTr="005F2E84">
        <w:tc>
          <w:tcPr>
            <w:tcW w:w="646" w:type="dxa"/>
            <w:shd w:val="clear" w:color="auto" w:fill="auto"/>
            <w:tcMar>
              <w:top w:w="100" w:type="dxa"/>
              <w:left w:w="100" w:type="dxa"/>
              <w:bottom w:w="100" w:type="dxa"/>
              <w:right w:w="100" w:type="dxa"/>
            </w:tcMar>
          </w:tcPr>
          <w:p w14:paraId="0800E2CE"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2509B23C"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00076086"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168" w:type="dxa"/>
            <w:shd w:val="clear" w:color="auto" w:fill="auto"/>
            <w:tcMar>
              <w:top w:w="100" w:type="dxa"/>
              <w:left w:w="100" w:type="dxa"/>
              <w:bottom w:w="100" w:type="dxa"/>
              <w:right w:w="100" w:type="dxa"/>
            </w:tcMar>
          </w:tcPr>
          <w:p w14:paraId="360E950D"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23735CFA" w14:textId="77777777" w:rsidTr="005F2E84">
        <w:tc>
          <w:tcPr>
            <w:tcW w:w="646" w:type="dxa"/>
            <w:shd w:val="clear" w:color="auto" w:fill="auto"/>
            <w:tcMar>
              <w:top w:w="100" w:type="dxa"/>
              <w:left w:w="100" w:type="dxa"/>
              <w:bottom w:w="100" w:type="dxa"/>
              <w:right w:w="100" w:type="dxa"/>
            </w:tcMar>
          </w:tcPr>
          <w:p w14:paraId="7F30AFCB"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5.1</w:t>
            </w:r>
          </w:p>
        </w:tc>
        <w:tc>
          <w:tcPr>
            <w:tcW w:w="6092" w:type="dxa"/>
            <w:shd w:val="clear" w:color="auto" w:fill="auto"/>
            <w:tcMar>
              <w:top w:w="100" w:type="dxa"/>
              <w:left w:w="100" w:type="dxa"/>
              <w:bottom w:w="100" w:type="dxa"/>
              <w:right w:w="100" w:type="dxa"/>
            </w:tcMar>
          </w:tcPr>
          <w:p w14:paraId="09D50924"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Редкое употребление наркотиков, ингалянтов, а также алкоголя (Внимание! Данный пункт НЕ отмечают, если подросток прекратил употреблять ПАВ больше года назад) </w:t>
            </w:r>
          </w:p>
        </w:tc>
        <w:tc>
          <w:tcPr>
            <w:tcW w:w="723" w:type="dxa"/>
            <w:shd w:val="clear" w:color="auto" w:fill="auto"/>
            <w:tcMar>
              <w:top w:w="100" w:type="dxa"/>
              <w:left w:w="100" w:type="dxa"/>
              <w:bottom w:w="100" w:type="dxa"/>
              <w:right w:w="100" w:type="dxa"/>
            </w:tcMar>
          </w:tcPr>
          <w:p w14:paraId="4CCC706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5A0241A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7470B5E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22FEC90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92A4BA7" w14:textId="77777777" w:rsidTr="005F2E84">
        <w:tc>
          <w:tcPr>
            <w:tcW w:w="646" w:type="dxa"/>
            <w:shd w:val="clear" w:color="auto" w:fill="auto"/>
            <w:tcMar>
              <w:top w:w="100" w:type="dxa"/>
              <w:left w:w="100" w:type="dxa"/>
              <w:bottom w:w="100" w:type="dxa"/>
              <w:right w:w="100" w:type="dxa"/>
            </w:tcMar>
          </w:tcPr>
          <w:p w14:paraId="1BC29C3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5.2</w:t>
            </w:r>
          </w:p>
        </w:tc>
        <w:tc>
          <w:tcPr>
            <w:tcW w:w="6092" w:type="dxa"/>
            <w:shd w:val="clear" w:color="auto" w:fill="auto"/>
            <w:tcMar>
              <w:top w:w="100" w:type="dxa"/>
              <w:left w:w="100" w:type="dxa"/>
              <w:bottom w:w="100" w:type="dxa"/>
              <w:right w:w="100" w:type="dxa"/>
            </w:tcMar>
          </w:tcPr>
          <w:p w14:paraId="13EFC911"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Систематическое употребление наркотиков или ингалянтов (как минимум два раза в неделю) Внимание! Если Вы отметили этот пункт, также следует отметить пункт 5.1</w:t>
            </w:r>
          </w:p>
        </w:tc>
        <w:tc>
          <w:tcPr>
            <w:tcW w:w="723" w:type="dxa"/>
            <w:shd w:val="clear" w:color="auto" w:fill="auto"/>
            <w:tcMar>
              <w:top w:w="100" w:type="dxa"/>
              <w:left w:w="100" w:type="dxa"/>
              <w:bottom w:w="100" w:type="dxa"/>
              <w:right w:w="100" w:type="dxa"/>
            </w:tcMar>
          </w:tcPr>
          <w:p w14:paraId="710157E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5B964B1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11F32B9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8DD344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D5823E3" w14:textId="77777777" w:rsidTr="005F2E84">
        <w:tc>
          <w:tcPr>
            <w:tcW w:w="646" w:type="dxa"/>
            <w:shd w:val="clear" w:color="auto" w:fill="auto"/>
            <w:tcMar>
              <w:top w:w="100" w:type="dxa"/>
              <w:left w:w="100" w:type="dxa"/>
              <w:bottom w:w="100" w:type="dxa"/>
              <w:right w:w="100" w:type="dxa"/>
            </w:tcMar>
          </w:tcPr>
          <w:p w14:paraId="06A4F55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5.3</w:t>
            </w:r>
          </w:p>
        </w:tc>
        <w:tc>
          <w:tcPr>
            <w:tcW w:w="6092" w:type="dxa"/>
            <w:shd w:val="clear" w:color="auto" w:fill="auto"/>
            <w:tcMar>
              <w:top w:w="100" w:type="dxa"/>
              <w:left w:w="100" w:type="dxa"/>
              <w:bottom w:w="100" w:type="dxa"/>
              <w:right w:w="100" w:type="dxa"/>
            </w:tcMar>
          </w:tcPr>
          <w:p w14:paraId="016438B7"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Систематическое употребление алкоголя (чаще трех раз в неделю) Внимание! Если Вы отметили этот пункт, также следует отметить пункт 5.1</w:t>
            </w:r>
          </w:p>
        </w:tc>
        <w:tc>
          <w:tcPr>
            <w:tcW w:w="723" w:type="dxa"/>
            <w:shd w:val="clear" w:color="auto" w:fill="auto"/>
            <w:tcMar>
              <w:top w:w="100" w:type="dxa"/>
              <w:left w:w="100" w:type="dxa"/>
              <w:bottom w:w="100" w:type="dxa"/>
              <w:right w:w="100" w:type="dxa"/>
            </w:tcMar>
          </w:tcPr>
          <w:p w14:paraId="7CE0637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75606F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0FC32B1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CD3372A" w14:textId="77777777" w:rsidTr="005F2E84">
        <w:tc>
          <w:tcPr>
            <w:tcW w:w="646" w:type="dxa"/>
            <w:shd w:val="clear" w:color="auto" w:fill="auto"/>
            <w:tcMar>
              <w:top w:w="100" w:type="dxa"/>
              <w:left w:w="100" w:type="dxa"/>
              <w:bottom w:w="100" w:type="dxa"/>
              <w:right w:w="100" w:type="dxa"/>
            </w:tcMar>
          </w:tcPr>
          <w:p w14:paraId="496586D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5.4</w:t>
            </w:r>
          </w:p>
        </w:tc>
        <w:tc>
          <w:tcPr>
            <w:tcW w:w="6092" w:type="dxa"/>
            <w:shd w:val="clear" w:color="auto" w:fill="auto"/>
            <w:tcMar>
              <w:top w:w="100" w:type="dxa"/>
              <w:left w:w="100" w:type="dxa"/>
              <w:bottom w:w="100" w:type="dxa"/>
              <w:right w:w="100" w:type="dxa"/>
            </w:tcMar>
          </w:tcPr>
          <w:p w14:paraId="56F2DBF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Употребление наркотиков, ингалянтов или алкоголя препятствует нормальной деятельности (ограничивает физические или социальные возможности подростка)</w:t>
            </w:r>
          </w:p>
        </w:tc>
        <w:tc>
          <w:tcPr>
            <w:tcW w:w="723" w:type="dxa"/>
            <w:shd w:val="clear" w:color="auto" w:fill="auto"/>
            <w:tcMar>
              <w:top w:w="100" w:type="dxa"/>
              <w:left w:w="100" w:type="dxa"/>
              <w:bottom w:w="100" w:type="dxa"/>
              <w:right w:w="100" w:type="dxa"/>
            </w:tcMar>
          </w:tcPr>
          <w:p w14:paraId="3DED883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5C8F9EF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F836403" w14:textId="77777777" w:rsidTr="005F2E84">
        <w:tc>
          <w:tcPr>
            <w:tcW w:w="646" w:type="dxa"/>
            <w:shd w:val="clear" w:color="auto" w:fill="auto"/>
            <w:tcMar>
              <w:top w:w="100" w:type="dxa"/>
              <w:left w:w="100" w:type="dxa"/>
              <w:bottom w:w="100" w:type="dxa"/>
              <w:right w:w="100" w:type="dxa"/>
            </w:tcMar>
          </w:tcPr>
          <w:p w14:paraId="1DF8054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5.5</w:t>
            </w:r>
          </w:p>
        </w:tc>
        <w:tc>
          <w:tcPr>
            <w:tcW w:w="6092" w:type="dxa"/>
            <w:shd w:val="clear" w:color="auto" w:fill="auto"/>
            <w:tcMar>
              <w:top w:w="100" w:type="dxa"/>
              <w:left w:w="100" w:type="dxa"/>
              <w:bottom w:w="100" w:type="dxa"/>
              <w:right w:w="100" w:type="dxa"/>
            </w:tcMar>
          </w:tcPr>
          <w:p w14:paraId="4EEF1F0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В результате употребления наркотиков или алкоголя случались правонарушения</w:t>
            </w:r>
          </w:p>
        </w:tc>
        <w:tc>
          <w:tcPr>
            <w:tcW w:w="723" w:type="dxa"/>
            <w:shd w:val="clear" w:color="auto" w:fill="auto"/>
            <w:tcMar>
              <w:top w:w="100" w:type="dxa"/>
              <w:left w:w="100" w:type="dxa"/>
              <w:bottom w:w="100" w:type="dxa"/>
              <w:right w:w="100" w:type="dxa"/>
            </w:tcMar>
          </w:tcPr>
          <w:p w14:paraId="468720A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8FC3B7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2C7E6C4" w14:textId="77777777" w:rsidTr="005F2E84">
        <w:tc>
          <w:tcPr>
            <w:tcW w:w="646" w:type="dxa"/>
            <w:shd w:val="clear" w:color="auto" w:fill="auto"/>
            <w:tcMar>
              <w:top w:w="100" w:type="dxa"/>
              <w:left w:w="100" w:type="dxa"/>
              <w:bottom w:w="100" w:type="dxa"/>
              <w:right w:w="100" w:type="dxa"/>
            </w:tcMar>
          </w:tcPr>
          <w:p w14:paraId="3EA077A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5.6</w:t>
            </w:r>
          </w:p>
        </w:tc>
        <w:tc>
          <w:tcPr>
            <w:tcW w:w="6092" w:type="dxa"/>
            <w:shd w:val="clear" w:color="auto" w:fill="auto"/>
            <w:tcMar>
              <w:top w:w="100" w:type="dxa"/>
              <w:left w:w="100" w:type="dxa"/>
              <w:bottom w:w="100" w:type="dxa"/>
              <w:right w:w="100" w:type="dxa"/>
            </w:tcMar>
          </w:tcPr>
          <w:p w14:paraId="2D1AC36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76C6B3F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FF3B08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5965E47" w14:textId="77777777" w:rsidTr="005F2E84">
        <w:tc>
          <w:tcPr>
            <w:tcW w:w="646" w:type="dxa"/>
            <w:shd w:val="clear" w:color="auto" w:fill="auto"/>
            <w:tcMar>
              <w:top w:w="100" w:type="dxa"/>
              <w:left w:w="100" w:type="dxa"/>
              <w:bottom w:w="100" w:type="dxa"/>
              <w:right w:w="100" w:type="dxa"/>
            </w:tcMar>
          </w:tcPr>
          <w:p w14:paraId="49EC97C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1486F44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(1-2), Высокий (3-5)</w:t>
            </w:r>
          </w:p>
        </w:tc>
        <w:tc>
          <w:tcPr>
            <w:tcW w:w="723" w:type="dxa"/>
            <w:shd w:val="clear" w:color="auto" w:fill="auto"/>
            <w:tcMar>
              <w:top w:w="100" w:type="dxa"/>
              <w:left w:w="100" w:type="dxa"/>
              <w:bottom w:w="100" w:type="dxa"/>
              <w:right w:w="100" w:type="dxa"/>
            </w:tcMar>
          </w:tcPr>
          <w:p w14:paraId="1856098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7B77F2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44AB9279"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051F0D25"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r w:rsidRPr="00564C0E">
        <w:rPr>
          <w:rFonts w:ascii="Times New Roman" w:eastAsia="Calibri" w:hAnsi="Times New Roman" w:cs="Times New Roman"/>
          <w:kern w:val="0"/>
          <w:sz w:val="28"/>
          <w:szCs w:val="28"/>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564C0E" w14:paraId="1990A360" w14:textId="77777777" w:rsidTr="00E71FF6">
        <w:tc>
          <w:tcPr>
            <w:tcW w:w="9345" w:type="dxa"/>
          </w:tcPr>
          <w:p w14:paraId="76B1AEED" w14:textId="77777777" w:rsidR="000E2CE6" w:rsidRPr="00564C0E" w:rsidRDefault="000E2CE6" w:rsidP="000E2CE6">
            <w:pPr>
              <w:jc w:val="both"/>
              <w:rPr>
                <w:rFonts w:eastAsia="Calibri"/>
                <w:u w:val="single"/>
              </w:rPr>
            </w:pPr>
          </w:p>
        </w:tc>
      </w:tr>
      <w:tr w:rsidR="000E2CE6" w:rsidRPr="00564C0E" w14:paraId="724CF9A8" w14:textId="77777777" w:rsidTr="00E71FF6">
        <w:tc>
          <w:tcPr>
            <w:tcW w:w="9345" w:type="dxa"/>
          </w:tcPr>
          <w:p w14:paraId="5CD8554B" w14:textId="77777777" w:rsidR="000E2CE6" w:rsidRPr="00564C0E" w:rsidRDefault="000E2CE6" w:rsidP="000E2CE6">
            <w:pPr>
              <w:jc w:val="both"/>
              <w:rPr>
                <w:rFonts w:eastAsia="Calibri"/>
                <w:u w:val="single"/>
              </w:rPr>
            </w:pPr>
          </w:p>
        </w:tc>
      </w:tr>
      <w:tr w:rsidR="000E2CE6" w:rsidRPr="00564C0E" w14:paraId="799C43EC" w14:textId="77777777" w:rsidTr="00E71FF6">
        <w:tc>
          <w:tcPr>
            <w:tcW w:w="9345" w:type="dxa"/>
          </w:tcPr>
          <w:p w14:paraId="0E1292F4" w14:textId="77777777" w:rsidR="000E2CE6" w:rsidRPr="00564C0E" w:rsidRDefault="000E2CE6" w:rsidP="000E2CE6">
            <w:pPr>
              <w:jc w:val="both"/>
              <w:rPr>
                <w:rFonts w:eastAsia="Calibri"/>
                <w:u w:val="single"/>
              </w:rPr>
            </w:pPr>
          </w:p>
        </w:tc>
      </w:tr>
    </w:tbl>
    <w:p w14:paraId="7AE6B828"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p>
    <w:p w14:paraId="0033C774" w14:textId="77777777" w:rsidR="000E2CE6" w:rsidRPr="00564C0E" w:rsidRDefault="000E2CE6" w:rsidP="000E2CE6">
      <w:pPr>
        <w:rPr>
          <w:rFonts w:ascii="Calibri" w:eastAsia="Calibri" w:hAnsi="Calibri" w:cs="Times New Roman"/>
          <w:kern w:val="0"/>
          <w:sz w:val="28"/>
          <w:szCs w:val="28"/>
          <w14:ligatures w14:val="none"/>
        </w:rPr>
      </w:pPr>
      <w:r w:rsidRPr="00564C0E">
        <w:rPr>
          <w:rFonts w:ascii="Calibri" w:eastAsia="Calibri" w:hAnsi="Calibri" w:cs="Times New Roman"/>
          <w:kern w:val="0"/>
          <w:sz w:val="28"/>
          <w:szCs w:val="28"/>
          <w14:ligatures w14:val="none"/>
        </w:rPr>
        <w:br w:type="page"/>
      </w:r>
    </w:p>
    <w:p w14:paraId="5D77566D"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БЛОК 6: ДОСУГ /СВОБОДНОЕ ВРЕМЯ</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564C0E" w14:paraId="64EA2CDC" w14:textId="77777777" w:rsidTr="005F2E84">
        <w:tc>
          <w:tcPr>
            <w:tcW w:w="646" w:type="dxa"/>
            <w:shd w:val="clear" w:color="auto" w:fill="auto"/>
            <w:tcMar>
              <w:top w:w="100" w:type="dxa"/>
              <w:left w:w="100" w:type="dxa"/>
              <w:bottom w:w="100" w:type="dxa"/>
              <w:right w:w="100" w:type="dxa"/>
            </w:tcMar>
          </w:tcPr>
          <w:p w14:paraId="38D4DA48"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58C6C283"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5C210AEF"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168" w:type="dxa"/>
            <w:shd w:val="clear" w:color="auto" w:fill="auto"/>
            <w:tcMar>
              <w:top w:w="100" w:type="dxa"/>
              <w:left w:w="100" w:type="dxa"/>
              <w:bottom w:w="100" w:type="dxa"/>
              <w:right w:w="100" w:type="dxa"/>
            </w:tcMar>
          </w:tcPr>
          <w:p w14:paraId="7AAD4983"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1107CA64" w14:textId="77777777" w:rsidTr="005F2E84">
        <w:tc>
          <w:tcPr>
            <w:tcW w:w="646" w:type="dxa"/>
            <w:shd w:val="clear" w:color="auto" w:fill="auto"/>
            <w:tcMar>
              <w:top w:w="100" w:type="dxa"/>
              <w:left w:w="100" w:type="dxa"/>
              <w:bottom w:w="100" w:type="dxa"/>
              <w:right w:w="100" w:type="dxa"/>
            </w:tcMar>
          </w:tcPr>
          <w:p w14:paraId="06C7E0F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6.1</w:t>
            </w:r>
          </w:p>
        </w:tc>
        <w:tc>
          <w:tcPr>
            <w:tcW w:w="6092" w:type="dxa"/>
            <w:shd w:val="clear" w:color="auto" w:fill="auto"/>
            <w:tcMar>
              <w:top w:w="100" w:type="dxa"/>
              <w:left w:w="100" w:type="dxa"/>
              <w:bottom w:w="100" w:type="dxa"/>
              <w:right w:w="100" w:type="dxa"/>
            </w:tcMar>
          </w:tcPr>
          <w:p w14:paraId="3D0D6268"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Недостаточно организованный досуг (не посещает спортивные секции, кружки и т.д.)</w:t>
            </w:r>
          </w:p>
        </w:tc>
        <w:tc>
          <w:tcPr>
            <w:tcW w:w="723" w:type="dxa"/>
            <w:shd w:val="clear" w:color="auto" w:fill="auto"/>
            <w:tcMar>
              <w:top w:w="100" w:type="dxa"/>
              <w:left w:w="100" w:type="dxa"/>
              <w:bottom w:w="100" w:type="dxa"/>
              <w:right w:w="100" w:type="dxa"/>
            </w:tcMar>
          </w:tcPr>
          <w:p w14:paraId="4584F5F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A00804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10470E9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3630D24" w14:textId="77777777" w:rsidTr="005F2E84">
        <w:tc>
          <w:tcPr>
            <w:tcW w:w="646" w:type="dxa"/>
            <w:shd w:val="clear" w:color="auto" w:fill="auto"/>
            <w:tcMar>
              <w:top w:w="100" w:type="dxa"/>
              <w:left w:w="100" w:type="dxa"/>
              <w:bottom w:w="100" w:type="dxa"/>
              <w:right w:w="100" w:type="dxa"/>
            </w:tcMar>
          </w:tcPr>
          <w:p w14:paraId="72EC2AC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6.2</w:t>
            </w:r>
          </w:p>
        </w:tc>
        <w:tc>
          <w:tcPr>
            <w:tcW w:w="6092" w:type="dxa"/>
            <w:shd w:val="clear" w:color="auto" w:fill="auto"/>
            <w:tcMar>
              <w:top w:w="100" w:type="dxa"/>
              <w:left w:w="100" w:type="dxa"/>
              <w:bottom w:w="100" w:type="dxa"/>
              <w:right w:w="100" w:type="dxa"/>
            </w:tcMar>
          </w:tcPr>
          <w:p w14:paraId="69311271" w14:textId="5DF7DF81"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Непродуктивное использование времени </w:t>
            </w:r>
          </w:p>
        </w:tc>
        <w:tc>
          <w:tcPr>
            <w:tcW w:w="723" w:type="dxa"/>
            <w:shd w:val="clear" w:color="auto" w:fill="auto"/>
            <w:tcMar>
              <w:top w:w="100" w:type="dxa"/>
              <w:left w:w="100" w:type="dxa"/>
              <w:bottom w:w="100" w:type="dxa"/>
              <w:right w:w="100" w:type="dxa"/>
            </w:tcMar>
          </w:tcPr>
          <w:p w14:paraId="1A9D5B4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21C3B80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7ED7AF0A" w14:textId="77777777" w:rsidR="000E2CE6" w:rsidRPr="00564C0E" w:rsidRDefault="000E2CE6" w:rsidP="00775B71">
            <w:pPr>
              <w:widowControl w:val="0"/>
              <w:rPr>
                <w:rFonts w:ascii="Times New Roman" w:eastAsia="Calibri" w:hAnsi="Times New Roman" w:cs="Times New Roman"/>
                <w:kern w:val="0"/>
                <w:sz w:val="28"/>
                <w:szCs w:val="28"/>
                <w14:ligatures w14:val="none"/>
              </w:rPr>
            </w:pPr>
          </w:p>
        </w:tc>
      </w:tr>
      <w:tr w:rsidR="000E2CE6" w:rsidRPr="00564C0E" w14:paraId="6744E19E" w14:textId="77777777" w:rsidTr="005F2E84">
        <w:tc>
          <w:tcPr>
            <w:tcW w:w="646" w:type="dxa"/>
            <w:shd w:val="clear" w:color="auto" w:fill="auto"/>
            <w:tcMar>
              <w:top w:w="100" w:type="dxa"/>
              <w:left w:w="100" w:type="dxa"/>
              <w:bottom w:w="100" w:type="dxa"/>
              <w:right w:w="100" w:type="dxa"/>
            </w:tcMar>
          </w:tcPr>
          <w:p w14:paraId="79FBF75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6.3</w:t>
            </w:r>
          </w:p>
        </w:tc>
        <w:tc>
          <w:tcPr>
            <w:tcW w:w="6092" w:type="dxa"/>
            <w:shd w:val="clear" w:color="auto" w:fill="auto"/>
            <w:tcMar>
              <w:top w:w="100" w:type="dxa"/>
              <w:left w:w="100" w:type="dxa"/>
              <w:bottom w:w="100" w:type="dxa"/>
              <w:right w:w="100" w:type="dxa"/>
            </w:tcMar>
          </w:tcPr>
          <w:p w14:paraId="524BC514" w14:textId="13CC2F3C"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Отсутствие личных интересов (спорта, хобби, чтения и т.д.) </w:t>
            </w:r>
          </w:p>
        </w:tc>
        <w:tc>
          <w:tcPr>
            <w:tcW w:w="723" w:type="dxa"/>
            <w:shd w:val="clear" w:color="auto" w:fill="auto"/>
            <w:tcMar>
              <w:top w:w="100" w:type="dxa"/>
              <w:left w:w="100" w:type="dxa"/>
              <w:bottom w:w="100" w:type="dxa"/>
              <w:right w:w="100" w:type="dxa"/>
            </w:tcMar>
          </w:tcPr>
          <w:p w14:paraId="3FD4646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521CE94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8F9EEA4" w14:textId="77777777" w:rsidR="000E2CE6" w:rsidRPr="00564C0E" w:rsidRDefault="000E2CE6" w:rsidP="00775B71">
            <w:pPr>
              <w:widowControl w:val="0"/>
              <w:rPr>
                <w:rFonts w:ascii="Times New Roman" w:eastAsia="Calibri" w:hAnsi="Times New Roman" w:cs="Times New Roman"/>
                <w:kern w:val="0"/>
                <w:sz w:val="28"/>
                <w:szCs w:val="28"/>
                <w14:ligatures w14:val="none"/>
              </w:rPr>
            </w:pPr>
          </w:p>
        </w:tc>
      </w:tr>
      <w:tr w:rsidR="000E2CE6" w:rsidRPr="00564C0E" w14:paraId="0348CD50" w14:textId="77777777" w:rsidTr="005F2E84">
        <w:tc>
          <w:tcPr>
            <w:tcW w:w="646" w:type="dxa"/>
            <w:shd w:val="clear" w:color="auto" w:fill="auto"/>
            <w:tcMar>
              <w:top w:w="100" w:type="dxa"/>
              <w:left w:w="100" w:type="dxa"/>
              <w:bottom w:w="100" w:type="dxa"/>
              <w:right w:w="100" w:type="dxa"/>
            </w:tcMar>
          </w:tcPr>
          <w:p w14:paraId="589054A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6.4</w:t>
            </w:r>
          </w:p>
        </w:tc>
        <w:tc>
          <w:tcPr>
            <w:tcW w:w="6092" w:type="dxa"/>
            <w:shd w:val="clear" w:color="auto" w:fill="auto"/>
            <w:tcMar>
              <w:top w:w="100" w:type="dxa"/>
              <w:left w:w="100" w:type="dxa"/>
              <w:bottom w:w="100" w:type="dxa"/>
              <w:right w:w="100" w:type="dxa"/>
            </w:tcMar>
          </w:tcPr>
          <w:p w14:paraId="340C2D8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523ABFD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2DDD53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1EBC703" w14:textId="77777777" w:rsidTr="005F2E84">
        <w:tc>
          <w:tcPr>
            <w:tcW w:w="646" w:type="dxa"/>
            <w:shd w:val="clear" w:color="auto" w:fill="auto"/>
            <w:tcMar>
              <w:top w:w="100" w:type="dxa"/>
              <w:left w:w="100" w:type="dxa"/>
              <w:bottom w:w="100" w:type="dxa"/>
              <w:right w:w="100" w:type="dxa"/>
            </w:tcMar>
          </w:tcPr>
          <w:p w14:paraId="1AF929F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63CCA40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 Высокий (2-3)</w:t>
            </w:r>
          </w:p>
        </w:tc>
        <w:tc>
          <w:tcPr>
            <w:tcW w:w="723" w:type="dxa"/>
            <w:shd w:val="clear" w:color="auto" w:fill="auto"/>
            <w:tcMar>
              <w:top w:w="100" w:type="dxa"/>
              <w:left w:w="100" w:type="dxa"/>
              <w:bottom w:w="100" w:type="dxa"/>
              <w:right w:w="100" w:type="dxa"/>
            </w:tcMar>
          </w:tcPr>
          <w:p w14:paraId="3CBD9E9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517934C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3D3E8173"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21F8FDEF"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r w:rsidRPr="00564C0E">
        <w:rPr>
          <w:rFonts w:ascii="Times New Roman" w:eastAsia="Calibri" w:hAnsi="Times New Roman" w:cs="Times New Roman"/>
          <w:kern w:val="0"/>
          <w:sz w:val="28"/>
          <w:szCs w:val="28"/>
          <w14:ligatures w14:val="none"/>
        </w:rPr>
        <w:t xml:space="preserve">Комментарии </w:t>
      </w:r>
    </w:p>
    <w:tbl>
      <w:tblPr>
        <w:tblStyle w:val="10"/>
        <w:tblW w:w="0" w:type="auto"/>
        <w:tblLook w:val="04A0" w:firstRow="1" w:lastRow="0" w:firstColumn="1" w:lastColumn="0" w:noHBand="0" w:noVBand="1"/>
      </w:tblPr>
      <w:tblGrid>
        <w:gridCol w:w="9571"/>
      </w:tblGrid>
      <w:tr w:rsidR="000E2CE6" w:rsidRPr="00564C0E" w14:paraId="72D4266A" w14:textId="77777777" w:rsidTr="005F2E84">
        <w:tc>
          <w:tcPr>
            <w:tcW w:w="9630" w:type="dxa"/>
          </w:tcPr>
          <w:p w14:paraId="6832758A" w14:textId="77777777" w:rsidR="000E2CE6" w:rsidRPr="00564C0E" w:rsidRDefault="000E2CE6" w:rsidP="000E2CE6">
            <w:pPr>
              <w:jc w:val="both"/>
              <w:rPr>
                <w:rFonts w:eastAsia="Calibri"/>
              </w:rPr>
            </w:pPr>
          </w:p>
        </w:tc>
      </w:tr>
      <w:tr w:rsidR="000E2CE6" w:rsidRPr="00564C0E" w14:paraId="61CEFC7B" w14:textId="77777777" w:rsidTr="005F2E84">
        <w:tc>
          <w:tcPr>
            <w:tcW w:w="9630" w:type="dxa"/>
          </w:tcPr>
          <w:p w14:paraId="4FD2B74E" w14:textId="77777777" w:rsidR="000E2CE6" w:rsidRPr="00564C0E" w:rsidRDefault="000E2CE6" w:rsidP="000E2CE6">
            <w:pPr>
              <w:jc w:val="both"/>
              <w:rPr>
                <w:rFonts w:eastAsia="Calibri"/>
              </w:rPr>
            </w:pPr>
          </w:p>
        </w:tc>
      </w:tr>
      <w:tr w:rsidR="000E2CE6" w:rsidRPr="00564C0E" w14:paraId="3DDCDAE4" w14:textId="77777777" w:rsidTr="005F2E84">
        <w:tc>
          <w:tcPr>
            <w:tcW w:w="9630" w:type="dxa"/>
          </w:tcPr>
          <w:p w14:paraId="5CB8F005" w14:textId="77777777" w:rsidR="000E2CE6" w:rsidRPr="00564C0E" w:rsidRDefault="000E2CE6" w:rsidP="000E2CE6">
            <w:pPr>
              <w:jc w:val="both"/>
              <w:rPr>
                <w:rFonts w:eastAsia="Calibri"/>
              </w:rPr>
            </w:pPr>
          </w:p>
        </w:tc>
      </w:tr>
      <w:tr w:rsidR="000E2CE6" w:rsidRPr="00564C0E" w14:paraId="38AB0CA2" w14:textId="77777777" w:rsidTr="005F2E84">
        <w:tc>
          <w:tcPr>
            <w:tcW w:w="9630" w:type="dxa"/>
          </w:tcPr>
          <w:p w14:paraId="5CC625F5" w14:textId="77777777" w:rsidR="000E2CE6" w:rsidRPr="00564C0E" w:rsidRDefault="000E2CE6" w:rsidP="000E2CE6">
            <w:pPr>
              <w:jc w:val="both"/>
              <w:rPr>
                <w:rFonts w:eastAsia="Calibri"/>
              </w:rPr>
            </w:pPr>
          </w:p>
        </w:tc>
      </w:tr>
      <w:tr w:rsidR="000E2CE6" w:rsidRPr="00564C0E" w14:paraId="343907B9" w14:textId="77777777" w:rsidTr="005F2E84">
        <w:tc>
          <w:tcPr>
            <w:tcW w:w="9630" w:type="dxa"/>
          </w:tcPr>
          <w:p w14:paraId="15107A85" w14:textId="77777777" w:rsidR="000E2CE6" w:rsidRPr="00564C0E" w:rsidRDefault="000E2CE6" w:rsidP="000E2CE6">
            <w:pPr>
              <w:jc w:val="both"/>
              <w:rPr>
                <w:rFonts w:eastAsia="Calibri"/>
              </w:rPr>
            </w:pPr>
          </w:p>
        </w:tc>
      </w:tr>
      <w:tr w:rsidR="000E2CE6" w:rsidRPr="00564C0E" w14:paraId="5327DD2D" w14:textId="77777777" w:rsidTr="005F2E84">
        <w:tc>
          <w:tcPr>
            <w:tcW w:w="9630" w:type="dxa"/>
          </w:tcPr>
          <w:p w14:paraId="0AEA2205" w14:textId="77777777" w:rsidR="000E2CE6" w:rsidRPr="00564C0E" w:rsidRDefault="000E2CE6" w:rsidP="000E2CE6">
            <w:pPr>
              <w:jc w:val="both"/>
              <w:rPr>
                <w:rFonts w:eastAsia="Calibri"/>
              </w:rPr>
            </w:pPr>
          </w:p>
        </w:tc>
      </w:tr>
      <w:tr w:rsidR="000E2CE6" w:rsidRPr="00564C0E" w14:paraId="76E9CC94" w14:textId="77777777" w:rsidTr="005F2E84">
        <w:tc>
          <w:tcPr>
            <w:tcW w:w="9630" w:type="dxa"/>
          </w:tcPr>
          <w:p w14:paraId="3B5CEC80" w14:textId="77777777" w:rsidR="000E2CE6" w:rsidRPr="00564C0E" w:rsidRDefault="000E2CE6" w:rsidP="000E2CE6">
            <w:pPr>
              <w:jc w:val="both"/>
              <w:rPr>
                <w:rFonts w:eastAsia="Calibri"/>
              </w:rPr>
            </w:pPr>
          </w:p>
        </w:tc>
      </w:tr>
      <w:tr w:rsidR="000E2CE6" w:rsidRPr="00564C0E" w14:paraId="5B7E7027" w14:textId="77777777" w:rsidTr="005F2E84">
        <w:tc>
          <w:tcPr>
            <w:tcW w:w="9630" w:type="dxa"/>
          </w:tcPr>
          <w:p w14:paraId="025A410E" w14:textId="77777777" w:rsidR="000E2CE6" w:rsidRPr="00564C0E" w:rsidRDefault="000E2CE6" w:rsidP="000E2CE6">
            <w:pPr>
              <w:jc w:val="both"/>
              <w:rPr>
                <w:rFonts w:eastAsia="Calibri"/>
              </w:rPr>
            </w:pPr>
          </w:p>
        </w:tc>
      </w:tr>
    </w:tbl>
    <w:p w14:paraId="1CA17F9C"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br w:type="page"/>
      </w:r>
    </w:p>
    <w:p w14:paraId="7AA93C50"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БЛОК 7: ЛИЧНЫЕ КАЧЕСТВА/ПОВЕДЕНИЕ</w:t>
      </w: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027"/>
      </w:tblGrid>
      <w:tr w:rsidR="000E2CE6" w:rsidRPr="00564C0E" w14:paraId="4E764C1F" w14:textId="77777777" w:rsidTr="005F2E84">
        <w:tc>
          <w:tcPr>
            <w:tcW w:w="646" w:type="dxa"/>
            <w:shd w:val="clear" w:color="auto" w:fill="auto"/>
            <w:tcMar>
              <w:top w:w="100" w:type="dxa"/>
              <w:left w:w="100" w:type="dxa"/>
              <w:bottom w:w="100" w:type="dxa"/>
              <w:right w:w="100" w:type="dxa"/>
            </w:tcMar>
          </w:tcPr>
          <w:p w14:paraId="0E777D35"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190B1513"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593443EE"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027" w:type="dxa"/>
            <w:shd w:val="clear" w:color="auto" w:fill="auto"/>
            <w:tcMar>
              <w:top w:w="100" w:type="dxa"/>
              <w:left w:w="100" w:type="dxa"/>
              <w:bottom w:w="100" w:type="dxa"/>
              <w:right w:w="100" w:type="dxa"/>
            </w:tcMar>
          </w:tcPr>
          <w:p w14:paraId="451EECFC"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1F542319" w14:textId="77777777" w:rsidTr="005F2E84">
        <w:tc>
          <w:tcPr>
            <w:tcW w:w="646" w:type="dxa"/>
            <w:shd w:val="clear" w:color="auto" w:fill="auto"/>
            <w:tcMar>
              <w:top w:w="100" w:type="dxa"/>
              <w:left w:w="100" w:type="dxa"/>
              <w:bottom w:w="100" w:type="dxa"/>
              <w:right w:w="100" w:type="dxa"/>
            </w:tcMar>
          </w:tcPr>
          <w:p w14:paraId="2B53338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7.1</w:t>
            </w:r>
          </w:p>
        </w:tc>
        <w:tc>
          <w:tcPr>
            <w:tcW w:w="6092" w:type="dxa"/>
            <w:shd w:val="clear" w:color="auto" w:fill="auto"/>
            <w:tcMar>
              <w:top w:w="100" w:type="dxa"/>
              <w:left w:w="100" w:type="dxa"/>
              <w:bottom w:w="100" w:type="dxa"/>
              <w:right w:w="100" w:type="dxa"/>
            </w:tcMar>
          </w:tcPr>
          <w:p w14:paraId="31EC9BF5"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Завышенная или неустойчивая самооценка (самомнение или самоуничижение) </w:t>
            </w:r>
          </w:p>
        </w:tc>
        <w:tc>
          <w:tcPr>
            <w:tcW w:w="723" w:type="dxa"/>
            <w:shd w:val="clear" w:color="auto" w:fill="auto"/>
            <w:tcMar>
              <w:top w:w="100" w:type="dxa"/>
              <w:left w:w="100" w:type="dxa"/>
              <w:bottom w:w="100" w:type="dxa"/>
              <w:right w:w="100" w:type="dxa"/>
            </w:tcMar>
          </w:tcPr>
          <w:p w14:paraId="5D27DEA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6483620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25FC8A4" w14:textId="77777777" w:rsidTr="005F2E84">
        <w:tc>
          <w:tcPr>
            <w:tcW w:w="646" w:type="dxa"/>
            <w:shd w:val="clear" w:color="auto" w:fill="auto"/>
            <w:tcMar>
              <w:top w:w="100" w:type="dxa"/>
              <w:left w:w="100" w:type="dxa"/>
              <w:bottom w:w="100" w:type="dxa"/>
              <w:right w:w="100" w:type="dxa"/>
            </w:tcMar>
          </w:tcPr>
          <w:p w14:paraId="79D3424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7.2</w:t>
            </w:r>
          </w:p>
        </w:tc>
        <w:tc>
          <w:tcPr>
            <w:tcW w:w="6092" w:type="dxa"/>
            <w:shd w:val="clear" w:color="auto" w:fill="auto"/>
            <w:tcMar>
              <w:top w:w="100" w:type="dxa"/>
              <w:left w:w="100" w:type="dxa"/>
              <w:bottom w:w="100" w:type="dxa"/>
              <w:right w:w="100" w:type="dxa"/>
            </w:tcMar>
          </w:tcPr>
          <w:p w14:paraId="38A2B9F2"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Склонен к физической агрессии (вместо конструктивных способов улаживания противоречий с другими людьми) </w:t>
            </w:r>
          </w:p>
        </w:tc>
        <w:tc>
          <w:tcPr>
            <w:tcW w:w="723" w:type="dxa"/>
            <w:shd w:val="clear" w:color="auto" w:fill="auto"/>
            <w:tcMar>
              <w:top w:w="100" w:type="dxa"/>
              <w:left w:w="100" w:type="dxa"/>
              <w:bottom w:w="100" w:type="dxa"/>
              <w:right w:w="100" w:type="dxa"/>
            </w:tcMar>
          </w:tcPr>
          <w:p w14:paraId="55C4411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6501264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72CA9FC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C51D080" w14:textId="77777777" w:rsidTr="005F2E84">
        <w:tc>
          <w:tcPr>
            <w:tcW w:w="646" w:type="dxa"/>
            <w:shd w:val="clear" w:color="auto" w:fill="auto"/>
            <w:tcMar>
              <w:top w:w="100" w:type="dxa"/>
              <w:left w:w="100" w:type="dxa"/>
              <w:bottom w:w="100" w:type="dxa"/>
              <w:right w:w="100" w:type="dxa"/>
            </w:tcMar>
          </w:tcPr>
          <w:p w14:paraId="0FA11C7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7.3</w:t>
            </w:r>
          </w:p>
        </w:tc>
        <w:tc>
          <w:tcPr>
            <w:tcW w:w="6092" w:type="dxa"/>
            <w:shd w:val="clear" w:color="auto" w:fill="auto"/>
            <w:tcMar>
              <w:top w:w="100" w:type="dxa"/>
              <w:left w:w="100" w:type="dxa"/>
              <w:bottom w:w="100" w:type="dxa"/>
              <w:right w:w="100" w:type="dxa"/>
            </w:tcMar>
          </w:tcPr>
          <w:p w14:paraId="32CDAF63" w14:textId="44DA5081"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Бывают вспышки неконтролируемого гнева . Гиперактивность, нарушения внимания (не может сосредоточиться на задаче) </w:t>
            </w:r>
          </w:p>
        </w:tc>
        <w:tc>
          <w:tcPr>
            <w:tcW w:w="723" w:type="dxa"/>
            <w:shd w:val="clear" w:color="auto" w:fill="auto"/>
            <w:tcMar>
              <w:top w:w="100" w:type="dxa"/>
              <w:left w:w="100" w:type="dxa"/>
              <w:bottom w:w="100" w:type="dxa"/>
              <w:right w:w="100" w:type="dxa"/>
            </w:tcMar>
          </w:tcPr>
          <w:p w14:paraId="17CE3E9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5E44B1C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05BDC59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6E76FC1" w14:textId="77777777" w:rsidTr="005F2E84">
        <w:tc>
          <w:tcPr>
            <w:tcW w:w="646" w:type="dxa"/>
            <w:shd w:val="clear" w:color="auto" w:fill="auto"/>
            <w:tcMar>
              <w:top w:w="100" w:type="dxa"/>
              <w:left w:w="100" w:type="dxa"/>
              <w:bottom w:w="100" w:type="dxa"/>
              <w:right w:w="100" w:type="dxa"/>
            </w:tcMar>
          </w:tcPr>
          <w:p w14:paraId="49B8A38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7.4</w:t>
            </w:r>
          </w:p>
        </w:tc>
        <w:tc>
          <w:tcPr>
            <w:tcW w:w="6092" w:type="dxa"/>
            <w:shd w:val="clear" w:color="auto" w:fill="auto"/>
            <w:tcMar>
              <w:top w:w="100" w:type="dxa"/>
              <w:left w:w="100" w:type="dxa"/>
              <w:bottom w:w="100" w:type="dxa"/>
              <w:right w:w="100" w:type="dxa"/>
            </w:tcMar>
          </w:tcPr>
          <w:p w14:paraId="4B65600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Гиперактивность, нарушения внимания (не может сосредоточиться на задаче) </w:t>
            </w:r>
          </w:p>
        </w:tc>
        <w:tc>
          <w:tcPr>
            <w:tcW w:w="723" w:type="dxa"/>
            <w:shd w:val="clear" w:color="auto" w:fill="auto"/>
            <w:tcMar>
              <w:top w:w="100" w:type="dxa"/>
              <w:left w:w="100" w:type="dxa"/>
              <w:bottom w:w="100" w:type="dxa"/>
              <w:right w:w="100" w:type="dxa"/>
            </w:tcMar>
          </w:tcPr>
          <w:p w14:paraId="0B2105E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72C7D29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FEC20AB" w14:textId="77777777" w:rsidTr="005F2E84">
        <w:tc>
          <w:tcPr>
            <w:tcW w:w="646" w:type="dxa"/>
            <w:shd w:val="clear" w:color="auto" w:fill="auto"/>
            <w:tcMar>
              <w:top w:w="100" w:type="dxa"/>
              <w:left w:w="100" w:type="dxa"/>
              <w:bottom w:w="100" w:type="dxa"/>
              <w:right w:w="100" w:type="dxa"/>
            </w:tcMar>
          </w:tcPr>
          <w:p w14:paraId="27B72B3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7.5</w:t>
            </w:r>
          </w:p>
        </w:tc>
        <w:tc>
          <w:tcPr>
            <w:tcW w:w="6092" w:type="dxa"/>
            <w:shd w:val="clear" w:color="auto" w:fill="auto"/>
            <w:tcMar>
              <w:top w:w="100" w:type="dxa"/>
              <w:left w:w="100" w:type="dxa"/>
              <w:bottom w:w="100" w:type="dxa"/>
              <w:right w:w="100" w:type="dxa"/>
            </w:tcMar>
          </w:tcPr>
          <w:p w14:paraId="39027AD5" w14:textId="1BDB36BA"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Плохо переносит неудачи (занимает оборонительно</w:t>
            </w:r>
            <w:r w:rsidR="00775B71" w:rsidRPr="00564C0E">
              <w:rPr>
                <w:rFonts w:ascii="Times New Roman" w:eastAsia="Calibri" w:hAnsi="Times New Roman" w:cs="Times New Roman"/>
                <w:kern w:val="0"/>
                <w:sz w:val="28"/>
                <w:szCs w:val="28"/>
                <w14:ligatures w14:val="none"/>
              </w:rPr>
              <w:t>-</w:t>
            </w:r>
            <w:r w:rsidRPr="00564C0E">
              <w:rPr>
                <w:rFonts w:ascii="Times New Roman" w:eastAsia="Calibri" w:hAnsi="Times New Roman" w:cs="Times New Roman"/>
                <w:kern w:val="0"/>
                <w:sz w:val="28"/>
                <w:szCs w:val="28"/>
                <w14:ligatures w14:val="none"/>
              </w:rPr>
              <w:t xml:space="preserve">агрессивную позицию) </w:t>
            </w:r>
          </w:p>
        </w:tc>
        <w:tc>
          <w:tcPr>
            <w:tcW w:w="723" w:type="dxa"/>
            <w:shd w:val="clear" w:color="auto" w:fill="auto"/>
            <w:tcMar>
              <w:top w:w="100" w:type="dxa"/>
              <w:left w:w="100" w:type="dxa"/>
              <w:bottom w:w="100" w:type="dxa"/>
              <w:right w:w="100" w:type="dxa"/>
            </w:tcMar>
          </w:tcPr>
          <w:p w14:paraId="2F2F15A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04F3702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0A21DB7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E46250A" w14:textId="77777777" w:rsidTr="005F2E84">
        <w:tc>
          <w:tcPr>
            <w:tcW w:w="646" w:type="dxa"/>
            <w:shd w:val="clear" w:color="auto" w:fill="auto"/>
            <w:tcMar>
              <w:top w:w="100" w:type="dxa"/>
              <w:left w:w="100" w:type="dxa"/>
              <w:bottom w:w="100" w:type="dxa"/>
              <w:right w:w="100" w:type="dxa"/>
            </w:tcMar>
          </w:tcPr>
          <w:p w14:paraId="30AE16D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7.6</w:t>
            </w:r>
          </w:p>
        </w:tc>
        <w:tc>
          <w:tcPr>
            <w:tcW w:w="6092" w:type="dxa"/>
            <w:shd w:val="clear" w:color="auto" w:fill="auto"/>
            <w:tcMar>
              <w:top w:w="100" w:type="dxa"/>
              <w:left w:w="100" w:type="dxa"/>
              <w:bottom w:w="100" w:type="dxa"/>
              <w:right w:w="100" w:type="dxa"/>
            </w:tcMar>
          </w:tcPr>
          <w:p w14:paraId="21AE097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Отсутствие чувства вины и ответственности за свои действия </w:t>
            </w:r>
          </w:p>
        </w:tc>
        <w:tc>
          <w:tcPr>
            <w:tcW w:w="723" w:type="dxa"/>
            <w:shd w:val="clear" w:color="auto" w:fill="auto"/>
            <w:tcMar>
              <w:top w:w="100" w:type="dxa"/>
              <w:left w:w="100" w:type="dxa"/>
              <w:bottom w:w="100" w:type="dxa"/>
              <w:right w:w="100" w:type="dxa"/>
            </w:tcMar>
          </w:tcPr>
          <w:p w14:paraId="2CAE2D9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3118C4E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C8D85D3" w14:textId="77777777" w:rsidTr="005F2E84">
        <w:trPr>
          <w:trHeight w:val="1169"/>
        </w:trPr>
        <w:tc>
          <w:tcPr>
            <w:tcW w:w="646" w:type="dxa"/>
            <w:shd w:val="clear" w:color="auto" w:fill="auto"/>
            <w:tcMar>
              <w:top w:w="100" w:type="dxa"/>
              <w:left w:w="100" w:type="dxa"/>
              <w:bottom w:w="100" w:type="dxa"/>
              <w:right w:w="100" w:type="dxa"/>
            </w:tcMar>
          </w:tcPr>
          <w:p w14:paraId="0407ABA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7.7</w:t>
            </w:r>
          </w:p>
        </w:tc>
        <w:tc>
          <w:tcPr>
            <w:tcW w:w="6092" w:type="dxa"/>
            <w:shd w:val="clear" w:color="auto" w:fill="auto"/>
            <w:tcMar>
              <w:top w:w="100" w:type="dxa"/>
              <w:left w:w="100" w:type="dxa"/>
              <w:bottom w:w="100" w:type="dxa"/>
              <w:right w:w="100" w:type="dxa"/>
            </w:tcMar>
          </w:tcPr>
          <w:p w14:paraId="3551EAC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Склонность к вербальной (словесной) агрессии (часто использует грубые, оскорбительные или угрожающие выражения) </w:t>
            </w:r>
          </w:p>
        </w:tc>
        <w:tc>
          <w:tcPr>
            <w:tcW w:w="723" w:type="dxa"/>
            <w:shd w:val="clear" w:color="auto" w:fill="auto"/>
            <w:tcMar>
              <w:top w:w="100" w:type="dxa"/>
              <w:left w:w="100" w:type="dxa"/>
              <w:bottom w:w="100" w:type="dxa"/>
              <w:right w:w="100" w:type="dxa"/>
            </w:tcMar>
          </w:tcPr>
          <w:p w14:paraId="22A8D9D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42B8F4A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FC29626" w14:textId="77777777" w:rsidTr="005F2E84">
        <w:tc>
          <w:tcPr>
            <w:tcW w:w="646" w:type="dxa"/>
            <w:shd w:val="clear" w:color="auto" w:fill="auto"/>
            <w:tcMar>
              <w:top w:w="100" w:type="dxa"/>
              <w:left w:w="100" w:type="dxa"/>
              <w:bottom w:w="100" w:type="dxa"/>
              <w:right w:w="100" w:type="dxa"/>
            </w:tcMar>
          </w:tcPr>
          <w:p w14:paraId="6C53D87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7.8</w:t>
            </w:r>
          </w:p>
        </w:tc>
        <w:tc>
          <w:tcPr>
            <w:tcW w:w="6092" w:type="dxa"/>
            <w:shd w:val="clear" w:color="auto" w:fill="auto"/>
            <w:tcMar>
              <w:top w:w="100" w:type="dxa"/>
              <w:left w:w="100" w:type="dxa"/>
              <w:bottom w:w="100" w:type="dxa"/>
              <w:right w:w="100" w:type="dxa"/>
            </w:tcMar>
          </w:tcPr>
          <w:p w14:paraId="67A49E9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3164811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77B9035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80C777F" w14:textId="77777777" w:rsidTr="005F2E84">
        <w:tc>
          <w:tcPr>
            <w:tcW w:w="646" w:type="dxa"/>
            <w:shd w:val="clear" w:color="auto" w:fill="auto"/>
            <w:tcMar>
              <w:top w:w="100" w:type="dxa"/>
              <w:left w:w="100" w:type="dxa"/>
              <w:bottom w:w="100" w:type="dxa"/>
              <w:right w:w="100" w:type="dxa"/>
            </w:tcMar>
          </w:tcPr>
          <w:p w14:paraId="3706EC6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1FA8C30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(1-4), Высокий (5-7)</w:t>
            </w:r>
          </w:p>
        </w:tc>
        <w:tc>
          <w:tcPr>
            <w:tcW w:w="723" w:type="dxa"/>
            <w:shd w:val="clear" w:color="auto" w:fill="auto"/>
            <w:tcMar>
              <w:top w:w="100" w:type="dxa"/>
              <w:left w:w="100" w:type="dxa"/>
              <w:bottom w:w="100" w:type="dxa"/>
              <w:right w:w="100" w:type="dxa"/>
            </w:tcMar>
          </w:tcPr>
          <w:p w14:paraId="284F9F1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119624B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21512140"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40754D1F"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r w:rsidRPr="00564C0E">
        <w:rPr>
          <w:rFonts w:ascii="Times New Roman" w:eastAsia="Calibri" w:hAnsi="Times New Roman" w:cs="Times New Roman"/>
          <w:kern w:val="0"/>
          <w:sz w:val="28"/>
          <w:szCs w:val="28"/>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564C0E" w14:paraId="7C4580E7" w14:textId="77777777" w:rsidTr="00775B71">
        <w:tc>
          <w:tcPr>
            <w:tcW w:w="9345" w:type="dxa"/>
          </w:tcPr>
          <w:p w14:paraId="3171F80B" w14:textId="77777777" w:rsidR="000E2CE6" w:rsidRPr="00564C0E" w:rsidRDefault="000E2CE6" w:rsidP="000E2CE6">
            <w:pPr>
              <w:jc w:val="both"/>
              <w:rPr>
                <w:rFonts w:eastAsia="Calibri"/>
              </w:rPr>
            </w:pPr>
          </w:p>
        </w:tc>
      </w:tr>
      <w:tr w:rsidR="000E2CE6" w:rsidRPr="00564C0E" w14:paraId="70112F5A" w14:textId="77777777" w:rsidTr="00775B71">
        <w:tc>
          <w:tcPr>
            <w:tcW w:w="9345" w:type="dxa"/>
          </w:tcPr>
          <w:p w14:paraId="116F25FE" w14:textId="77777777" w:rsidR="000E2CE6" w:rsidRPr="00564C0E" w:rsidRDefault="000E2CE6" w:rsidP="000E2CE6">
            <w:pPr>
              <w:jc w:val="both"/>
              <w:rPr>
                <w:rFonts w:eastAsia="Calibri"/>
              </w:rPr>
            </w:pPr>
          </w:p>
        </w:tc>
      </w:tr>
      <w:tr w:rsidR="000E2CE6" w:rsidRPr="00564C0E" w14:paraId="1EBAEFA6" w14:textId="77777777" w:rsidTr="00775B71">
        <w:tc>
          <w:tcPr>
            <w:tcW w:w="9345" w:type="dxa"/>
          </w:tcPr>
          <w:p w14:paraId="5E5284BB" w14:textId="77777777" w:rsidR="000E2CE6" w:rsidRPr="00564C0E" w:rsidRDefault="000E2CE6" w:rsidP="000E2CE6">
            <w:pPr>
              <w:jc w:val="both"/>
              <w:rPr>
                <w:rFonts w:eastAsia="Calibri"/>
              </w:rPr>
            </w:pPr>
          </w:p>
        </w:tc>
      </w:tr>
    </w:tbl>
    <w:p w14:paraId="44BFAB78" w14:textId="0821FDF4" w:rsidR="00CF2059" w:rsidRPr="00564C0E" w:rsidRDefault="00CF2059" w:rsidP="000E2CE6">
      <w:pPr>
        <w:jc w:val="both"/>
        <w:rPr>
          <w:rFonts w:ascii="Calibri" w:eastAsia="Calibri" w:hAnsi="Calibri" w:cs="Times New Roman"/>
          <w:kern w:val="0"/>
          <w:sz w:val="28"/>
          <w:szCs w:val="28"/>
          <w14:ligatures w14:val="none"/>
        </w:rPr>
      </w:pPr>
    </w:p>
    <w:p w14:paraId="1B182793" w14:textId="77777777" w:rsidR="00CF2059" w:rsidRPr="00564C0E" w:rsidRDefault="00CF2059" w:rsidP="000E2CE6">
      <w:pPr>
        <w:jc w:val="both"/>
        <w:rPr>
          <w:rFonts w:ascii="Calibri" w:eastAsia="Calibri" w:hAnsi="Calibri" w:cs="Times New Roman"/>
          <w:kern w:val="0"/>
          <w:sz w:val="28"/>
          <w:szCs w:val="28"/>
          <w14:ligatures w14:val="none"/>
        </w:rPr>
      </w:pPr>
    </w:p>
    <w:p w14:paraId="045C99E7"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БЛОК 8: ЖИЗНЕННЫЕ УСТАНОВКИ</w:t>
      </w:r>
    </w:p>
    <w:p w14:paraId="6F88D29D" w14:textId="77777777" w:rsidR="000E2CE6" w:rsidRPr="00564C0E" w:rsidRDefault="000E2CE6" w:rsidP="000E2CE6">
      <w:pPr>
        <w:jc w:val="both"/>
        <w:rPr>
          <w:rFonts w:ascii="Times New Roman" w:eastAsia="Calibri" w:hAnsi="Times New Roman" w:cs="Times New Roman"/>
          <w:kern w:val="0"/>
          <w:sz w:val="28"/>
          <w:szCs w:val="28"/>
          <w14:ligatures w14:val="none"/>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564C0E" w14:paraId="4EE0B496" w14:textId="77777777" w:rsidTr="005F2E84">
        <w:tc>
          <w:tcPr>
            <w:tcW w:w="646" w:type="dxa"/>
            <w:shd w:val="clear" w:color="auto" w:fill="auto"/>
            <w:tcMar>
              <w:top w:w="100" w:type="dxa"/>
              <w:left w:w="100" w:type="dxa"/>
              <w:bottom w:w="100" w:type="dxa"/>
              <w:right w:w="100" w:type="dxa"/>
            </w:tcMar>
          </w:tcPr>
          <w:p w14:paraId="6F04BB7F"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2399EC67"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630EE93B"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168" w:type="dxa"/>
            <w:shd w:val="clear" w:color="auto" w:fill="auto"/>
            <w:tcMar>
              <w:top w:w="100" w:type="dxa"/>
              <w:left w:w="100" w:type="dxa"/>
              <w:bottom w:w="100" w:type="dxa"/>
              <w:right w:w="100" w:type="dxa"/>
            </w:tcMar>
          </w:tcPr>
          <w:p w14:paraId="4E167704"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72A00CFB" w14:textId="77777777" w:rsidTr="005F2E84">
        <w:tc>
          <w:tcPr>
            <w:tcW w:w="646" w:type="dxa"/>
            <w:shd w:val="clear" w:color="auto" w:fill="auto"/>
            <w:tcMar>
              <w:top w:w="100" w:type="dxa"/>
              <w:left w:w="100" w:type="dxa"/>
              <w:bottom w:w="100" w:type="dxa"/>
              <w:right w:w="100" w:type="dxa"/>
            </w:tcMar>
          </w:tcPr>
          <w:p w14:paraId="1D7CBA0F"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8.1</w:t>
            </w:r>
          </w:p>
        </w:tc>
        <w:tc>
          <w:tcPr>
            <w:tcW w:w="6092" w:type="dxa"/>
            <w:shd w:val="clear" w:color="auto" w:fill="auto"/>
            <w:tcMar>
              <w:top w:w="100" w:type="dxa"/>
              <w:left w:w="100" w:type="dxa"/>
              <w:bottom w:w="100" w:type="dxa"/>
              <w:right w:w="100" w:type="dxa"/>
            </w:tcMar>
          </w:tcPr>
          <w:p w14:paraId="54FA8393"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Антисоциальные/криминальные установки (ориентирован на асоциальную или криминальную карьеру) </w:t>
            </w:r>
          </w:p>
        </w:tc>
        <w:tc>
          <w:tcPr>
            <w:tcW w:w="723" w:type="dxa"/>
            <w:shd w:val="clear" w:color="auto" w:fill="auto"/>
            <w:tcMar>
              <w:top w:w="100" w:type="dxa"/>
              <w:left w:w="100" w:type="dxa"/>
              <w:bottom w:w="100" w:type="dxa"/>
              <w:right w:w="100" w:type="dxa"/>
            </w:tcMar>
          </w:tcPr>
          <w:p w14:paraId="29968C1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7F6109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45E80F4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06F271F" w14:textId="77777777" w:rsidTr="005F2E84">
        <w:tc>
          <w:tcPr>
            <w:tcW w:w="646" w:type="dxa"/>
            <w:shd w:val="clear" w:color="auto" w:fill="auto"/>
            <w:tcMar>
              <w:top w:w="100" w:type="dxa"/>
              <w:left w:w="100" w:type="dxa"/>
              <w:bottom w:w="100" w:type="dxa"/>
              <w:right w:w="100" w:type="dxa"/>
            </w:tcMar>
          </w:tcPr>
          <w:p w14:paraId="011EFDB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8.2</w:t>
            </w:r>
          </w:p>
        </w:tc>
        <w:tc>
          <w:tcPr>
            <w:tcW w:w="6092" w:type="dxa"/>
            <w:shd w:val="clear" w:color="auto" w:fill="auto"/>
            <w:tcMar>
              <w:top w:w="100" w:type="dxa"/>
              <w:left w:w="100" w:type="dxa"/>
              <w:bottom w:w="100" w:type="dxa"/>
              <w:right w:w="100" w:type="dxa"/>
            </w:tcMar>
          </w:tcPr>
          <w:p w14:paraId="1CF8D537"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 обращается за помощью </w:t>
            </w:r>
          </w:p>
        </w:tc>
        <w:tc>
          <w:tcPr>
            <w:tcW w:w="723" w:type="dxa"/>
            <w:shd w:val="clear" w:color="auto" w:fill="auto"/>
            <w:tcMar>
              <w:top w:w="100" w:type="dxa"/>
              <w:left w:w="100" w:type="dxa"/>
              <w:bottom w:w="100" w:type="dxa"/>
              <w:right w:w="100" w:type="dxa"/>
            </w:tcMar>
          </w:tcPr>
          <w:p w14:paraId="1118502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A26754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0BA88DA" w14:textId="77777777" w:rsidTr="005F2E84">
        <w:tc>
          <w:tcPr>
            <w:tcW w:w="646" w:type="dxa"/>
            <w:shd w:val="clear" w:color="auto" w:fill="auto"/>
            <w:tcMar>
              <w:top w:w="100" w:type="dxa"/>
              <w:left w:w="100" w:type="dxa"/>
              <w:bottom w:w="100" w:type="dxa"/>
              <w:right w:w="100" w:type="dxa"/>
            </w:tcMar>
          </w:tcPr>
          <w:p w14:paraId="733CBEC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8.3</w:t>
            </w:r>
          </w:p>
        </w:tc>
        <w:tc>
          <w:tcPr>
            <w:tcW w:w="6092" w:type="dxa"/>
            <w:shd w:val="clear" w:color="auto" w:fill="auto"/>
            <w:tcMar>
              <w:top w:w="100" w:type="dxa"/>
              <w:left w:w="100" w:type="dxa"/>
              <w:bottom w:w="100" w:type="dxa"/>
              <w:right w:w="100" w:type="dxa"/>
            </w:tcMar>
          </w:tcPr>
          <w:p w14:paraId="7C6FD57F"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Отвергает помощь (сопротивляется попыткам оказать ему личную или профессиональную помощь)</w:t>
            </w:r>
          </w:p>
        </w:tc>
        <w:tc>
          <w:tcPr>
            <w:tcW w:w="723" w:type="dxa"/>
            <w:shd w:val="clear" w:color="auto" w:fill="auto"/>
            <w:tcMar>
              <w:top w:w="100" w:type="dxa"/>
              <w:left w:w="100" w:type="dxa"/>
              <w:bottom w:w="100" w:type="dxa"/>
              <w:right w:w="100" w:type="dxa"/>
            </w:tcMar>
          </w:tcPr>
          <w:p w14:paraId="695E570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746D509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077A096" w14:textId="77777777" w:rsidTr="005F2E84">
        <w:tc>
          <w:tcPr>
            <w:tcW w:w="646" w:type="dxa"/>
            <w:shd w:val="clear" w:color="auto" w:fill="auto"/>
            <w:tcMar>
              <w:top w:w="100" w:type="dxa"/>
              <w:left w:w="100" w:type="dxa"/>
              <w:bottom w:w="100" w:type="dxa"/>
              <w:right w:w="100" w:type="dxa"/>
            </w:tcMar>
          </w:tcPr>
          <w:p w14:paraId="2F20E9B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8.4</w:t>
            </w:r>
          </w:p>
        </w:tc>
        <w:tc>
          <w:tcPr>
            <w:tcW w:w="6092" w:type="dxa"/>
            <w:shd w:val="clear" w:color="auto" w:fill="auto"/>
            <w:tcMar>
              <w:top w:w="100" w:type="dxa"/>
              <w:left w:w="100" w:type="dxa"/>
              <w:bottom w:w="100" w:type="dxa"/>
              <w:right w:w="100" w:type="dxa"/>
            </w:tcMar>
          </w:tcPr>
          <w:p w14:paraId="1CB3C9A2" w14:textId="77777777" w:rsidR="000E2CE6" w:rsidRPr="00564C0E" w:rsidRDefault="000E2CE6" w:rsidP="00775B71">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 признает общественные авторитеты (подросток отказывается выполнять указания родителей, преподавателей; враждебно относится к представителям правоохранительных и правоприменительных органов; подвержен «криминальной романтике»)</w:t>
            </w:r>
          </w:p>
        </w:tc>
        <w:tc>
          <w:tcPr>
            <w:tcW w:w="723" w:type="dxa"/>
            <w:shd w:val="clear" w:color="auto" w:fill="auto"/>
            <w:tcMar>
              <w:top w:w="100" w:type="dxa"/>
              <w:left w:w="100" w:type="dxa"/>
              <w:bottom w:w="100" w:type="dxa"/>
              <w:right w:w="100" w:type="dxa"/>
            </w:tcMar>
          </w:tcPr>
          <w:p w14:paraId="384B1AC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6F97AD8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28E8EFF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0B4B453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61ABA22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80803BB" w14:textId="77777777" w:rsidTr="005F2E84">
        <w:tc>
          <w:tcPr>
            <w:tcW w:w="646" w:type="dxa"/>
            <w:shd w:val="clear" w:color="auto" w:fill="auto"/>
            <w:tcMar>
              <w:top w:w="100" w:type="dxa"/>
              <w:left w:w="100" w:type="dxa"/>
              <w:bottom w:w="100" w:type="dxa"/>
              <w:right w:w="100" w:type="dxa"/>
            </w:tcMar>
          </w:tcPr>
          <w:p w14:paraId="585850B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8.5</w:t>
            </w:r>
          </w:p>
        </w:tc>
        <w:tc>
          <w:tcPr>
            <w:tcW w:w="6092" w:type="dxa"/>
            <w:shd w:val="clear" w:color="auto" w:fill="auto"/>
            <w:tcMar>
              <w:top w:w="100" w:type="dxa"/>
              <w:left w:w="100" w:type="dxa"/>
              <w:bottom w:w="100" w:type="dxa"/>
              <w:right w:w="100" w:type="dxa"/>
            </w:tcMar>
          </w:tcPr>
          <w:p w14:paraId="4F1E4FFB" w14:textId="77777777" w:rsidR="000E2CE6" w:rsidRPr="00564C0E" w:rsidRDefault="000E2CE6" w:rsidP="00775B71">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 проявляет сочувствие, сопереживание, заботу </w:t>
            </w:r>
          </w:p>
        </w:tc>
        <w:tc>
          <w:tcPr>
            <w:tcW w:w="723" w:type="dxa"/>
            <w:shd w:val="clear" w:color="auto" w:fill="auto"/>
            <w:tcMar>
              <w:top w:w="100" w:type="dxa"/>
              <w:left w:w="100" w:type="dxa"/>
              <w:bottom w:w="100" w:type="dxa"/>
              <w:right w:w="100" w:type="dxa"/>
            </w:tcMar>
          </w:tcPr>
          <w:p w14:paraId="58EF2A8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77A3EB2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6682190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C54B4A8" w14:textId="77777777" w:rsidTr="005F2E84">
        <w:tc>
          <w:tcPr>
            <w:tcW w:w="646" w:type="dxa"/>
            <w:shd w:val="clear" w:color="auto" w:fill="auto"/>
            <w:tcMar>
              <w:top w:w="100" w:type="dxa"/>
              <w:left w:w="100" w:type="dxa"/>
              <w:bottom w:w="100" w:type="dxa"/>
              <w:right w:w="100" w:type="dxa"/>
            </w:tcMar>
          </w:tcPr>
          <w:p w14:paraId="5683E80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8.6</w:t>
            </w:r>
          </w:p>
        </w:tc>
        <w:tc>
          <w:tcPr>
            <w:tcW w:w="6092" w:type="dxa"/>
            <w:shd w:val="clear" w:color="auto" w:fill="auto"/>
            <w:tcMar>
              <w:top w:w="100" w:type="dxa"/>
              <w:left w:w="100" w:type="dxa"/>
              <w:bottom w:w="100" w:type="dxa"/>
              <w:right w:w="100" w:type="dxa"/>
            </w:tcMar>
          </w:tcPr>
          <w:p w14:paraId="1D68951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502BFFE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304058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3F109B3" w14:textId="77777777" w:rsidTr="005F2E84">
        <w:tc>
          <w:tcPr>
            <w:tcW w:w="646" w:type="dxa"/>
            <w:shd w:val="clear" w:color="auto" w:fill="auto"/>
            <w:tcMar>
              <w:top w:w="100" w:type="dxa"/>
              <w:left w:w="100" w:type="dxa"/>
              <w:bottom w:w="100" w:type="dxa"/>
              <w:right w:w="100" w:type="dxa"/>
            </w:tcMar>
          </w:tcPr>
          <w:p w14:paraId="28A355B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1D1D232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(1-3), Высокий (4-5)</w:t>
            </w:r>
          </w:p>
        </w:tc>
        <w:tc>
          <w:tcPr>
            <w:tcW w:w="723" w:type="dxa"/>
            <w:shd w:val="clear" w:color="auto" w:fill="auto"/>
            <w:tcMar>
              <w:top w:w="100" w:type="dxa"/>
              <w:left w:w="100" w:type="dxa"/>
              <w:bottom w:w="100" w:type="dxa"/>
              <w:right w:w="100" w:type="dxa"/>
            </w:tcMar>
          </w:tcPr>
          <w:p w14:paraId="01DA73C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49930C7"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010E0CD8"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130F74D7"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Комментарии </w:t>
      </w:r>
    </w:p>
    <w:tbl>
      <w:tblPr>
        <w:tblStyle w:val="10"/>
        <w:tblW w:w="0" w:type="auto"/>
        <w:tblLook w:val="04A0" w:firstRow="1" w:lastRow="0" w:firstColumn="1" w:lastColumn="0" w:noHBand="0" w:noVBand="1"/>
      </w:tblPr>
      <w:tblGrid>
        <w:gridCol w:w="9571"/>
      </w:tblGrid>
      <w:tr w:rsidR="000E2CE6" w:rsidRPr="00564C0E" w14:paraId="13F9A354" w14:textId="77777777" w:rsidTr="005F2E84">
        <w:tc>
          <w:tcPr>
            <w:tcW w:w="9630" w:type="dxa"/>
          </w:tcPr>
          <w:p w14:paraId="530222B0" w14:textId="77777777" w:rsidR="000E2CE6" w:rsidRPr="00564C0E" w:rsidRDefault="000E2CE6" w:rsidP="000E2CE6">
            <w:pPr>
              <w:jc w:val="both"/>
              <w:rPr>
                <w:rFonts w:eastAsia="Calibri"/>
              </w:rPr>
            </w:pPr>
          </w:p>
        </w:tc>
      </w:tr>
      <w:tr w:rsidR="000E2CE6" w:rsidRPr="00564C0E" w14:paraId="4D70C35E" w14:textId="77777777" w:rsidTr="005F2E84">
        <w:tc>
          <w:tcPr>
            <w:tcW w:w="9630" w:type="dxa"/>
          </w:tcPr>
          <w:p w14:paraId="6AFB802A" w14:textId="77777777" w:rsidR="000E2CE6" w:rsidRPr="00564C0E" w:rsidRDefault="000E2CE6" w:rsidP="000E2CE6">
            <w:pPr>
              <w:jc w:val="both"/>
              <w:rPr>
                <w:rFonts w:eastAsia="Calibri"/>
              </w:rPr>
            </w:pPr>
          </w:p>
        </w:tc>
      </w:tr>
      <w:tr w:rsidR="000E2CE6" w:rsidRPr="00564C0E" w14:paraId="7EF29E33" w14:textId="77777777" w:rsidTr="005F2E84">
        <w:tc>
          <w:tcPr>
            <w:tcW w:w="9630" w:type="dxa"/>
          </w:tcPr>
          <w:p w14:paraId="7A03CD94" w14:textId="77777777" w:rsidR="000E2CE6" w:rsidRPr="00564C0E" w:rsidRDefault="000E2CE6" w:rsidP="000E2CE6">
            <w:pPr>
              <w:jc w:val="both"/>
              <w:rPr>
                <w:rFonts w:eastAsia="Calibri"/>
              </w:rPr>
            </w:pPr>
          </w:p>
        </w:tc>
      </w:tr>
    </w:tbl>
    <w:p w14:paraId="3CABF90C"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2C7E1834" w14:textId="77777777" w:rsidR="000E2CE6" w:rsidRPr="00564C0E" w:rsidRDefault="000E2CE6" w:rsidP="000E2CE6">
      <w:pPr>
        <w:rPr>
          <w:rFonts w:ascii="Calibri" w:eastAsia="Calibri" w:hAnsi="Calibri" w:cs="Times New Roman"/>
          <w:b/>
          <w:kern w:val="0"/>
          <w:sz w:val="28"/>
          <w:szCs w:val="28"/>
          <w14:ligatures w14:val="none"/>
        </w:rPr>
      </w:pPr>
      <w:r w:rsidRPr="00564C0E">
        <w:rPr>
          <w:rFonts w:ascii="Calibri" w:eastAsia="Calibri" w:hAnsi="Calibri" w:cs="Times New Roman"/>
          <w:b/>
          <w:kern w:val="0"/>
          <w:sz w:val="28"/>
          <w:szCs w:val="28"/>
          <w14:ligatures w14:val="none"/>
        </w:rPr>
        <w:br w:type="page"/>
      </w:r>
    </w:p>
    <w:p w14:paraId="7C734A5E"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 xml:space="preserve">ЧАСТЬ II: ОБОБЩЕНИЕ ФАКТОРОВ РИСКА/ВОЗМОЖНОСТЕЙ </w:t>
      </w:r>
    </w:p>
    <w:p w14:paraId="6DF9034A" w14:textId="77777777" w:rsidR="000E2CE6" w:rsidRPr="00564C0E" w:rsidRDefault="000E2CE6" w:rsidP="000E2CE6">
      <w:pP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(данные из Части I)</w:t>
      </w:r>
    </w:p>
    <w:p w14:paraId="6EFB4185" w14:textId="77777777" w:rsidR="000E2CE6" w:rsidRPr="00564C0E" w:rsidRDefault="000E2CE6" w:rsidP="000E2CE6">
      <w:pP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Оценка 1</w:t>
      </w: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410"/>
        <w:gridCol w:w="2410"/>
        <w:gridCol w:w="2410"/>
      </w:tblGrid>
      <w:tr w:rsidR="000E2CE6" w:rsidRPr="00564C0E" w14:paraId="6E241450" w14:textId="77777777" w:rsidTr="005F2E84">
        <w:tc>
          <w:tcPr>
            <w:tcW w:w="2410" w:type="dxa"/>
            <w:shd w:val="clear" w:color="auto" w:fill="auto"/>
            <w:tcMar>
              <w:top w:w="100" w:type="dxa"/>
              <w:left w:w="100" w:type="dxa"/>
              <w:bottom w:w="100" w:type="dxa"/>
              <w:right w:w="100" w:type="dxa"/>
            </w:tcMar>
          </w:tcPr>
          <w:p w14:paraId="380D6CB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Блоки 1-8</w:t>
            </w:r>
          </w:p>
        </w:tc>
        <w:tc>
          <w:tcPr>
            <w:tcW w:w="2410" w:type="dxa"/>
            <w:shd w:val="clear" w:color="auto" w:fill="auto"/>
            <w:tcMar>
              <w:top w:w="100" w:type="dxa"/>
              <w:left w:w="100" w:type="dxa"/>
              <w:bottom w:w="100" w:type="dxa"/>
              <w:right w:w="100" w:type="dxa"/>
            </w:tcMar>
          </w:tcPr>
          <w:p w14:paraId="7610D42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Оценка уровня риска. Поставьте соответствующий балл и подчеркните нужную оценку</w:t>
            </w:r>
          </w:p>
          <w:p w14:paraId="7EA7483C"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(из Части 1)</w:t>
            </w:r>
          </w:p>
        </w:tc>
        <w:tc>
          <w:tcPr>
            <w:tcW w:w="2410" w:type="dxa"/>
            <w:shd w:val="clear" w:color="auto" w:fill="auto"/>
            <w:tcMar>
              <w:top w:w="100" w:type="dxa"/>
              <w:left w:w="100" w:type="dxa"/>
              <w:bottom w:w="100" w:type="dxa"/>
              <w:right w:w="100" w:type="dxa"/>
            </w:tcMar>
          </w:tcPr>
          <w:p w14:paraId="728B1A02"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Отягчающие факторы</w:t>
            </w:r>
          </w:p>
        </w:tc>
        <w:tc>
          <w:tcPr>
            <w:tcW w:w="2410" w:type="dxa"/>
            <w:shd w:val="clear" w:color="auto" w:fill="auto"/>
            <w:tcMar>
              <w:top w:w="100" w:type="dxa"/>
              <w:left w:w="100" w:type="dxa"/>
              <w:bottom w:w="100" w:type="dxa"/>
              <w:right w:w="100" w:type="dxa"/>
            </w:tcMar>
          </w:tcPr>
          <w:p w14:paraId="5D71B470"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Потенциальные ресурсы\ возможности преодоления проблемы</w:t>
            </w:r>
          </w:p>
        </w:tc>
      </w:tr>
      <w:tr w:rsidR="000E2CE6" w:rsidRPr="00564C0E" w14:paraId="324076CB" w14:textId="77777777" w:rsidTr="005F2E84">
        <w:tc>
          <w:tcPr>
            <w:tcW w:w="2410" w:type="dxa"/>
            <w:shd w:val="clear" w:color="auto" w:fill="auto"/>
            <w:tcMar>
              <w:top w:w="100" w:type="dxa"/>
              <w:left w:w="100" w:type="dxa"/>
              <w:bottom w:w="100" w:type="dxa"/>
              <w:right w:w="100" w:type="dxa"/>
            </w:tcMar>
          </w:tcPr>
          <w:p w14:paraId="2D4473E7" w14:textId="1742FF00" w:rsidR="000E2CE6" w:rsidRPr="00564C0E" w:rsidRDefault="000E2CE6" w:rsidP="00775B71">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 Предыдущие и текущие преступления</w:t>
            </w:r>
          </w:p>
        </w:tc>
        <w:tc>
          <w:tcPr>
            <w:tcW w:w="2410" w:type="dxa"/>
            <w:shd w:val="clear" w:color="auto" w:fill="auto"/>
            <w:tcMar>
              <w:top w:w="100" w:type="dxa"/>
              <w:left w:w="100" w:type="dxa"/>
              <w:bottom w:w="100" w:type="dxa"/>
              <w:right w:w="100" w:type="dxa"/>
            </w:tcMar>
          </w:tcPr>
          <w:p w14:paraId="361F395D"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66E87375"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7EA24510"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2685FEB8" w14:textId="77777777" w:rsidTr="005F2E84">
        <w:tc>
          <w:tcPr>
            <w:tcW w:w="2410" w:type="dxa"/>
            <w:shd w:val="clear" w:color="auto" w:fill="auto"/>
            <w:tcMar>
              <w:top w:w="100" w:type="dxa"/>
              <w:left w:w="100" w:type="dxa"/>
              <w:bottom w:w="100" w:type="dxa"/>
              <w:right w:w="100" w:type="dxa"/>
            </w:tcMar>
          </w:tcPr>
          <w:p w14:paraId="6E1A068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2. Семейные факторы </w:t>
            </w:r>
          </w:p>
        </w:tc>
        <w:tc>
          <w:tcPr>
            <w:tcW w:w="2410" w:type="dxa"/>
            <w:shd w:val="clear" w:color="auto" w:fill="auto"/>
            <w:tcMar>
              <w:top w:w="100" w:type="dxa"/>
              <w:left w:w="100" w:type="dxa"/>
              <w:bottom w:w="100" w:type="dxa"/>
              <w:right w:w="100" w:type="dxa"/>
            </w:tcMar>
          </w:tcPr>
          <w:p w14:paraId="7778B557"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6CD1BE38"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457B4EAC"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02B3A343" w14:textId="77777777" w:rsidTr="005F2E84">
        <w:tc>
          <w:tcPr>
            <w:tcW w:w="2410" w:type="dxa"/>
            <w:shd w:val="clear" w:color="auto" w:fill="auto"/>
            <w:tcMar>
              <w:top w:w="100" w:type="dxa"/>
              <w:left w:w="100" w:type="dxa"/>
              <w:bottom w:w="100" w:type="dxa"/>
              <w:right w:w="100" w:type="dxa"/>
            </w:tcMar>
          </w:tcPr>
          <w:p w14:paraId="7D899156"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3. Образование </w:t>
            </w:r>
          </w:p>
        </w:tc>
        <w:tc>
          <w:tcPr>
            <w:tcW w:w="2410" w:type="dxa"/>
            <w:shd w:val="clear" w:color="auto" w:fill="auto"/>
            <w:tcMar>
              <w:top w:w="100" w:type="dxa"/>
              <w:left w:w="100" w:type="dxa"/>
              <w:bottom w:w="100" w:type="dxa"/>
              <w:right w:w="100" w:type="dxa"/>
            </w:tcMar>
          </w:tcPr>
          <w:p w14:paraId="21998ECC"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1B07FA02"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1C0EE6A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18A5B5ED" w14:textId="77777777" w:rsidTr="005F2E84">
        <w:tc>
          <w:tcPr>
            <w:tcW w:w="2410" w:type="dxa"/>
            <w:shd w:val="clear" w:color="auto" w:fill="auto"/>
            <w:tcMar>
              <w:top w:w="100" w:type="dxa"/>
              <w:left w:w="100" w:type="dxa"/>
              <w:bottom w:w="100" w:type="dxa"/>
              <w:right w:w="100" w:type="dxa"/>
            </w:tcMar>
          </w:tcPr>
          <w:p w14:paraId="408AE7DA" w14:textId="77777777" w:rsidR="000E2CE6" w:rsidRPr="00564C0E" w:rsidRDefault="000E2CE6" w:rsidP="000E2CE6">
            <w:pPr>
              <w:widowControl w:val="0"/>
              <w:pBdr>
                <w:top w:val="nil"/>
                <w:left w:val="nil"/>
                <w:bottom w:val="nil"/>
                <w:right w:val="nil"/>
                <w:between w:val="nil"/>
              </w:pBdr>
              <w:ind w:right="-77"/>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4. Взаимоотношения со сверстниками </w:t>
            </w:r>
          </w:p>
        </w:tc>
        <w:tc>
          <w:tcPr>
            <w:tcW w:w="2410" w:type="dxa"/>
            <w:shd w:val="clear" w:color="auto" w:fill="auto"/>
            <w:tcMar>
              <w:top w:w="100" w:type="dxa"/>
              <w:left w:w="100" w:type="dxa"/>
              <w:bottom w:w="100" w:type="dxa"/>
              <w:right w:w="100" w:type="dxa"/>
            </w:tcMar>
          </w:tcPr>
          <w:p w14:paraId="2BED7DFA"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510699E4"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054A90E8"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265227E0" w14:textId="77777777" w:rsidTr="005F2E84">
        <w:tc>
          <w:tcPr>
            <w:tcW w:w="2410" w:type="dxa"/>
            <w:shd w:val="clear" w:color="auto" w:fill="auto"/>
            <w:tcMar>
              <w:top w:w="100" w:type="dxa"/>
              <w:left w:w="100" w:type="dxa"/>
              <w:bottom w:w="100" w:type="dxa"/>
              <w:right w:w="100" w:type="dxa"/>
            </w:tcMar>
          </w:tcPr>
          <w:p w14:paraId="28410DEE" w14:textId="77777777" w:rsidR="000E2CE6" w:rsidRPr="00564C0E" w:rsidRDefault="000E2CE6" w:rsidP="000E2CE6">
            <w:pPr>
              <w:widowControl w:val="0"/>
              <w:pBdr>
                <w:top w:val="nil"/>
                <w:left w:val="nil"/>
                <w:bottom w:val="nil"/>
                <w:right w:val="nil"/>
                <w:between w:val="nil"/>
              </w:pBdr>
              <w:ind w:right="-77"/>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5.Злоупотребление алкоголем и наркотиками </w:t>
            </w:r>
          </w:p>
        </w:tc>
        <w:tc>
          <w:tcPr>
            <w:tcW w:w="2410" w:type="dxa"/>
            <w:shd w:val="clear" w:color="auto" w:fill="auto"/>
            <w:tcMar>
              <w:top w:w="100" w:type="dxa"/>
              <w:left w:w="100" w:type="dxa"/>
              <w:bottom w:w="100" w:type="dxa"/>
              <w:right w:w="100" w:type="dxa"/>
            </w:tcMar>
          </w:tcPr>
          <w:p w14:paraId="62C02C37"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016D222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52C33842"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22D35768" w14:textId="77777777" w:rsidTr="005F2E84">
        <w:tc>
          <w:tcPr>
            <w:tcW w:w="2410" w:type="dxa"/>
            <w:shd w:val="clear" w:color="auto" w:fill="auto"/>
            <w:tcMar>
              <w:top w:w="100" w:type="dxa"/>
              <w:left w:w="100" w:type="dxa"/>
              <w:bottom w:w="100" w:type="dxa"/>
              <w:right w:w="100" w:type="dxa"/>
            </w:tcMar>
          </w:tcPr>
          <w:p w14:paraId="38D090E5"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6. Отдых, досуг </w:t>
            </w:r>
          </w:p>
        </w:tc>
        <w:tc>
          <w:tcPr>
            <w:tcW w:w="2410" w:type="dxa"/>
            <w:shd w:val="clear" w:color="auto" w:fill="auto"/>
            <w:tcMar>
              <w:top w:w="100" w:type="dxa"/>
              <w:left w:w="100" w:type="dxa"/>
              <w:bottom w:w="100" w:type="dxa"/>
              <w:right w:w="100" w:type="dxa"/>
            </w:tcMar>
          </w:tcPr>
          <w:p w14:paraId="345376D6"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0102BAD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60C5E447"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25F616FA" w14:textId="77777777" w:rsidTr="005F2E84">
        <w:tc>
          <w:tcPr>
            <w:tcW w:w="2410" w:type="dxa"/>
            <w:shd w:val="clear" w:color="auto" w:fill="auto"/>
            <w:tcMar>
              <w:top w:w="100" w:type="dxa"/>
              <w:left w:w="100" w:type="dxa"/>
              <w:bottom w:w="100" w:type="dxa"/>
              <w:right w:w="100" w:type="dxa"/>
            </w:tcMar>
          </w:tcPr>
          <w:p w14:paraId="20CCE708"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 Личные качества</w:t>
            </w:r>
          </w:p>
        </w:tc>
        <w:tc>
          <w:tcPr>
            <w:tcW w:w="2410" w:type="dxa"/>
            <w:shd w:val="clear" w:color="auto" w:fill="auto"/>
            <w:tcMar>
              <w:top w:w="100" w:type="dxa"/>
              <w:left w:w="100" w:type="dxa"/>
              <w:bottom w:w="100" w:type="dxa"/>
              <w:right w:w="100" w:type="dxa"/>
            </w:tcMar>
          </w:tcPr>
          <w:p w14:paraId="6FC7E4DC"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62A3CCA6"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40EED88B"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30F506CD" w14:textId="77777777" w:rsidTr="005F2E84">
        <w:tc>
          <w:tcPr>
            <w:tcW w:w="2410" w:type="dxa"/>
            <w:shd w:val="clear" w:color="auto" w:fill="auto"/>
            <w:tcMar>
              <w:top w:w="100" w:type="dxa"/>
              <w:left w:w="100" w:type="dxa"/>
              <w:bottom w:w="100" w:type="dxa"/>
              <w:right w:w="100" w:type="dxa"/>
            </w:tcMar>
          </w:tcPr>
          <w:p w14:paraId="6CDC3D6C"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 Жизненные установки</w:t>
            </w:r>
          </w:p>
        </w:tc>
        <w:tc>
          <w:tcPr>
            <w:tcW w:w="2410" w:type="dxa"/>
            <w:shd w:val="clear" w:color="auto" w:fill="auto"/>
            <w:tcMar>
              <w:top w:w="100" w:type="dxa"/>
              <w:left w:w="100" w:type="dxa"/>
              <w:bottom w:w="100" w:type="dxa"/>
              <w:right w:w="100" w:type="dxa"/>
            </w:tcMar>
          </w:tcPr>
          <w:p w14:paraId="582D58CF"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5EB4F1B6"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5EA9BE4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6DEE5FD9" w14:textId="77777777" w:rsidTr="005F2E84">
        <w:tc>
          <w:tcPr>
            <w:tcW w:w="2410" w:type="dxa"/>
            <w:shd w:val="clear" w:color="auto" w:fill="auto"/>
            <w:tcMar>
              <w:top w:w="100" w:type="dxa"/>
              <w:left w:w="100" w:type="dxa"/>
              <w:bottom w:w="100" w:type="dxa"/>
              <w:right w:w="100" w:type="dxa"/>
            </w:tcMar>
          </w:tcPr>
          <w:p w14:paraId="4312C6FB"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Общий балл </w:t>
            </w:r>
            <w:r w:rsidRPr="00564C0E">
              <w:rPr>
                <w:rFonts w:ascii="Times New Roman" w:eastAsia="Calibri" w:hAnsi="Times New Roman" w:cs="Times New Roman"/>
                <w:kern w:val="0"/>
                <w:sz w:val="28"/>
                <w:szCs w:val="28"/>
                <w14:ligatures w14:val="none"/>
              </w:rPr>
              <w:lastRenderedPageBreak/>
              <w:t>(сумма)*</w:t>
            </w:r>
          </w:p>
        </w:tc>
        <w:tc>
          <w:tcPr>
            <w:tcW w:w="2410" w:type="dxa"/>
            <w:shd w:val="clear" w:color="auto" w:fill="auto"/>
            <w:tcMar>
              <w:top w:w="100" w:type="dxa"/>
              <w:left w:w="100" w:type="dxa"/>
              <w:bottom w:w="100" w:type="dxa"/>
              <w:right w:w="100" w:type="dxa"/>
            </w:tcMar>
          </w:tcPr>
          <w:p w14:paraId="4268633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39B36BF5"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33415F36"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bl>
    <w:p w14:paraId="68AF9DE1"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lastRenderedPageBreak/>
        <w:t xml:space="preserve">*Подчеркните соответствующую оценку уровня риска: </w:t>
      </w:r>
      <w:r w:rsidRPr="00564C0E">
        <w:rPr>
          <w:rFonts w:ascii="Times New Roman" w:eastAsia="Calibri" w:hAnsi="Times New Roman" w:cs="Times New Roman"/>
          <w:kern w:val="0"/>
          <w:sz w:val="28"/>
          <w:szCs w:val="28"/>
          <w:u w:val="single"/>
          <w14:ligatures w14:val="none"/>
        </w:rPr>
        <w:t>Низкий (0-8)</w:t>
      </w:r>
      <w:r w:rsidRPr="00564C0E">
        <w:rPr>
          <w:rFonts w:ascii="Times New Roman" w:eastAsia="Calibri" w:hAnsi="Times New Roman" w:cs="Times New Roman"/>
          <w:kern w:val="0"/>
          <w:sz w:val="28"/>
          <w:szCs w:val="28"/>
          <w14:ligatures w14:val="none"/>
        </w:rPr>
        <w:t xml:space="preserve"> Средний (9-26) Высокий (27-34) Очень высокий (35-42) </w:t>
      </w:r>
    </w:p>
    <w:p w14:paraId="617E6481" w14:textId="77777777" w:rsidR="000E2CE6" w:rsidRPr="00564C0E" w:rsidRDefault="000E2CE6" w:rsidP="000E2CE6">
      <w:pPr>
        <w:jc w:val="right"/>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Дата оценки __________________</w:t>
      </w:r>
      <w:r w:rsidRPr="00564C0E">
        <w:rPr>
          <w:rFonts w:ascii="Times New Roman" w:eastAsia="Calibri" w:hAnsi="Times New Roman" w:cs="Times New Roman"/>
          <w:kern w:val="0"/>
          <w:sz w:val="28"/>
          <w:szCs w:val="28"/>
          <w14:ligatures w14:val="none"/>
        </w:rPr>
        <w:br w:type="page"/>
      </w:r>
    </w:p>
    <w:p w14:paraId="48E28C25" w14:textId="77777777" w:rsidR="000E2CE6" w:rsidRPr="00564C0E" w:rsidRDefault="000E2CE6" w:rsidP="000E2CE6">
      <w:pP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 xml:space="preserve">ЧАСТЬ III: ОЦЕНКА ДОПОЛНИТЕЛЬНЫХ ФАКТОРОВ РИСКА/ВОЗМОЖНОСТЕЙ </w:t>
      </w:r>
    </w:p>
    <w:p w14:paraId="362734C5" w14:textId="77777777" w:rsidR="000E2CE6" w:rsidRPr="00564C0E" w:rsidRDefault="000E2CE6" w:rsidP="000E2CE6">
      <w:pP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БЛОК 9. СОЦИАЛЬНО-ПСИХОЛОГИЧЕСКИЕ ФАКТОРЫ РИСКА </w:t>
      </w:r>
    </w:p>
    <w:tbl>
      <w:tblPr>
        <w:tblW w:w="951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
        <w:gridCol w:w="5711"/>
        <w:gridCol w:w="720"/>
        <w:gridCol w:w="2074"/>
      </w:tblGrid>
      <w:tr w:rsidR="000E2CE6" w:rsidRPr="00564C0E" w14:paraId="5E0406C7" w14:textId="77777777" w:rsidTr="00775B71">
        <w:tc>
          <w:tcPr>
            <w:tcW w:w="1009" w:type="dxa"/>
            <w:shd w:val="clear" w:color="auto" w:fill="auto"/>
            <w:tcMar>
              <w:top w:w="100" w:type="dxa"/>
              <w:left w:w="100" w:type="dxa"/>
              <w:bottom w:w="100" w:type="dxa"/>
              <w:right w:w="100" w:type="dxa"/>
            </w:tcMar>
          </w:tcPr>
          <w:p w14:paraId="02A1E2AB"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5711" w:type="dxa"/>
            <w:shd w:val="clear" w:color="auto" w:fill="auto"/>
            <w:tcMar>
              <w:top w:w="100" w:type="dxa"/>
              <w:left w:w="100" w:type="dxa"/>
              <w:bottom w:w="100" w:type="dxa"/>
              <w:right w:w="100" w:type="dxa"/>
            </w:tcMar>
          </w:tcPr>
          <w:p w14:paraId="17817026"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0" w:type="dxa"/>
            <w:shd w:val="clear" w:color="auto" w:fill="auto"/>
            <w:tcMar>
              <w:top w:w="100" w:type="dxa"/>
              <w:left w:w="100" w:type="dxa"/>
              <w:bottom w:w="100" w:type="dxa"/>
              <w:right w:w="100" w:type="dxa"/>
            </w:tcMar>
          </w:tcPr>
          <w:p w14:paraId="5BB813DC"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074" w:type="dxa"/>
            <w:shd w:val="clear" w:color="auto" w:fill="auto"/>
            <w:tcMar>
              <w:top w:w="100" w:type="dxa"/>
              <w:left w:w="100" w:type="dxa"/>
              <w:bottom w:w="100" w:type="dxa"/>
              <w:right w:w="100" w:type="dxa"/>
            </w:tcMar>
          </w:tcPr>
          <w:p w14:paraId="3FDEB64A"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Описание риска </w:t>
            </w:r>
          </w:p>
        </w:tc>
      </w:tr>
      <w:tr w:rsidR="000E2CE6" w:rsidRPr="00564C0E" w14:paraId="6253BE31" w14:textId="77777777" w:rsidTr="00775B71">
        <w:trPr>
          <w:trHeight w:val="720"/>
        </w:trPr>
        <w:tc>
          <w:tcPr>
            <w:tcW w:w="1009" w:type="dxa"/>
            <w:shd w:val="clear" w:color="auto" w:fill="auto"/>
            <w:tcMar>
              <w:top w:w="100" w:type="dxa"/>
              <w:left w:w="100" w:type="dxa"/>
              <w:bottom w:w="100" w:type="dxa"/>
              <w:right w:w="100" w:type="dxa"/>
            </w:tcMar>
          </w:tcPr>
          <w:p w14:paraId="5B84EE9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w:t>
            </w:r>
          </w:p>
        </w:tc>
        <w:tc>
          <w:tcPr>
            <w:tcW w:w="5711" w:type="dxa"/>
            <w:shd w:val="clear" w:color="auto" w:fill="auto"/>
            <w:tcMar>
              <w:top w:w="100" w:type="dxa"/>
              <w:left w:w="100" w:type="dxa"/>
              <w:bottom w:w="100" w:type="dxa"/>
              <w:right w:w="100" w:type="dxa"/>
            </w:tcMar>
          </w:tcPr>
          <w:p w14:paraId="15C1D8B8"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Финансовые/жилищные проблемы (которые семья переживает в настоящее время) </w:t>
            </w:r>
          </w:p>
        </w:tc>
        <w:tc>
          <w:tcPr>
            <w:tcW w:w="720" w:type="dxa"/>
            <w:shd w:val="clear" w:color="auto" w:fill="auto"/>
            <w:tcMar>
              <w:top w:w="100" w:type="dxa"/>
              <w:left w:w="100" w:type="dxa"/>
              <w:bottom w:w="100" w:type="dxa"/>
              <w:right w:w="100" w:type="dxa"/>
            </w:tcMar>
          </w:tcPr>
          <w:p w14:paraId="48A3D7B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097959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7DC1511" w14:textId="77777777" w:rsidTr="00775B71">
        <w:trPr>
          <w:trHeight w:val="465"/>
        </w:trPr>
        <w:tc>
          <w:tcPr>
            <w:tcW w:w="1009" w:type="dxa"/>
            <w:shd w:val="clear" w:color="auto" w:fill="auto"/>
            <w:tcMar>
              <w:top w:w="100" w:type="dxa"/>
              <w:left w:w="100" w:type="dxa"/>
              <w:bottom w:w="100" w:type="dxa"/>
              <w:right w:w="100" w:type="dxa"/>
            </w:tcMar>
          </w:tcPr>
          <w:p w14:paraId="41B437F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9.2</w:t>
            </w:r>
          </w:p>
        </w:tc>
        <w:tc>
          <w:tcPr>
            <w:tcW w:w="5711" w:type="dxa"/>
            <w:shd w:val="clear" w:color="auto" w:fill="auto"/>
            <w:tcMar>
              <w:top w:w="100" w:type="dxa"/>
              <w:left w:w="100" w:type="dxa"/>
              <w:bottom w:w="100" w:type="dxa"/>
              <w:right w:w="100" w:type="dxa"/>
            </w:tcMar>
          </w:tcPr>
          <w:p w14:paraId="39D2DFBC"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Неблагоприятные жилищные условия (отсутствуют минимально необходимые условия) </w:t>
            </w:r>
          </w:p>
        </w:tc>
        <w:tc>
          <w:tcPr>
            <w:tcW w:w="720" w:type="dxa"/>
            <w:shd w:val="clear" w:color="auto" w:fill="auto"/>
            <w:tcMar>
              <w:top w:w="100" w:type="dxa"/>
              <w:left w:w="100" w:type="dxa"/>
              <w:bottom w:w="100" w:type="dxa"/>
              <w:right w:w="100" w:type="dxa"/>
            </w:tcMar>
          </w:tcPr>
          <w:p w14:paraId="69DDF83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0387B29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6A211A7" w14:textId="77777777" w:rsidTr="00775B71">
        <w:tc>
          <w:tcPr>
            <w:tcW w:w="1009" w:type="dxa"/>
            <w:shd w:val="clear" w:color="auto" w:fill="auto"/>
            <w:tcMar>
              <w:top w:w="100" w:type="dxa"/>
              <w:left w:w="100" w:type="dxa"/>
              <w:bottom w:w="100" w:type="dxa"/>
              <w:right w:w="100" w:type="dxa"/>
            </w:tcMar>
          </w:tcPr>
          <w:p w14:paraId="2120F37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9.3</w:t>
            </w:r>
          </w:p>
        </w:tc>
        <w:tc>
          <w:tcPr>
            <w:tcW w:w="5711" w:type="dxa"/>
            <w:shd w:val="clear" w:color="auto" w:fill="auto"/>
            <w:tcMar>
              <w:top w:w="100" w:type="dxa"/>
              <w:left w:w="100" w:type="dxa"/>
              <w:bottom w:w="100" w:type="dxa"/>
              <w:right w:w="100" w:type="dxa"/>
            </w:tcMar>
          </w:tcPr>
          <w:p w14:paraId="0828B7E2"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Проблемы с адаптацией в новой культурной/этнической среде</w:t>
            </w:r>
          </w:p>
        </w:tc>
        <w:tc>
          <w:tcPr>
            <w:tcW w:w="720" w:type="dxa"/>
            <w:shd w:val="clear" w:color="auto" w:fill="auto"/>
            <w:tcMar>
              <w:top w:w="100" w:type="dxa"/>
              <w:left w:w="100" w:type="dxa"/>
              <w:bottom w:w="100" w:type="dxa"/>
              <w:right w:w="100" w:type="dxa"/>
            </w:tcMar>
          </w:tcPr>
          <w:p w14:paraId="1D230D8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64CBB9C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FC9F9BF" w14:textId="77777777" w:rsidTr="00775B71">
        <w:tc>
          <w:tcPr>
            <w:tcW w:w="1009" w:type="dxa"/>
            <w:shd w:val="clear" w:color="auto" w:fill="auto"/>
            <w:tcMar>
              <w:top w:w="100" w:type="dxa"/>
              <w:left w:w="100" w:type="dxa"/>
              <w:bottom w:w="100" w:type="dxa"/>
              <w:right w:w="100" w:type="dxa"/>
            </w:tcMar>
          </w:tcPr>
          <w:p w14:paraId="428C2D2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9.4</w:t>
            </w:r>
          </w:p>
        </w:tc>
        <w:tc>
          <w:tcPr>
            <w:tcW w:w="5711" w:type="dxa"/>
            <w:shd w:val="clear" w:color="auto" w:fill="auto"/>
            <w:tcMar>
              <w:top w:w="100" w:type="dxa"/>
              <w:left w:w="100" w:type="dxa"/>
              <w:bottom w:w="100" w:type="dxa"/>
              <w:right w:w="100" w:type="dxa"/>
            </w:tcMar>
          </w:tcPr>
          <w:p w14:paraId="16AC0F6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Криминальная наследственность (наличие судимостей у родителей, братьев, сестер)</w:t>
            </w:r>
          </w:p>
        </w:tc>
        <w:tc>
          <w:tcPr>
            <w:tcW w:w="720" w:type="dxa"/>
            <w:shd w:val="clear" w:color="auto" w:fill="auto"/>
            <w:tcMar>
              <w:top w:w="100" w:type="dxa"/>
              <w:left w:w="100" w:type="dxa"/>
              <w:bottom w:w="100" w:type="dxa"/>
              <w:right w:w="100" w:type="dxa"/>
            </w:tcMar>
          </w:tcPr>
          <w:p w14:paraId="61D78FA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5AFAE9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14C1393" w14:textId="77777777" w:rsidTr="00775B71">
        <w:tc>
          <w:tcPr>
            <w:tcW w:w="1009" w:type="dxa"/>
            <w:shd w:val="clear" w:color="auto" w:fill="auto"/>
            <w:tcMar>
              <w:top w:w="100" w:type="dxa"/>
              <w:left w:w="100" w:type="dxa"/>
              <w:bottom w:w="100" w:type="dxa"/>
              <w:right w:w="100" w:type="dxa"/>
            </w:tcMar>
          </w:tcPr>
          <w:p w14:paraId="627F103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9.5</w:t>
            </w:r>
          </w:p>
        </w:tc>
        <w:tc>
          <w:tcPr>
            <w:tcW w:w="5711" w:type="dxa"/>
            <w:shd w:val="clear" w:color="auto" w:fill="auto"/>
            <w:tcMar>
              <w:top w:w="100" w:type="dxa"/>
              <w:left w:w="100" w:type="dxa"/>
              <w:bottom w:w="100" w:type="dxa"/>
              <w:right w:w="100" w:type="dxa"/>
            </w:tcMar>
          </w:tcPr>
          <w:p w14:paraId="3F9EFE0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Эмоциональное и психическое расстройство родителей</w:t>
            </w:r>
          </w:p>
        </w:tc>
        <w:tc>
          <w:tcPr>
            <w:tcW w:w="720" w:type="dxa"/>
            <w:shd w:val="clear" w:color="auto" w:fill="auto"/>
            <w:tcMar>
              <w:top w:w="100" w:type="dxa"/>
              <w:left w:w="100" w:type="dxa"/>
              <w:bottom w:w="100" w:type="dxa"/>
              <w:right w:w="100" w:type="dxa"/>
            </w:tcMar>
          </w:tcPr>
          <w:p w14:paraId="518434C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7E96EC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D55B6D6" w14:textId="77777777" w:rsidTr="00775B71">
        <w:tc>
          <w:tcPr>
            <w:tcW w:w="1009" w:type="dxa"/>
            <w:shd w:val="clear" w:color="auto" w:fill="auto"/>
            <w:tcMar>
              <w:top w:w="100" w:type="dxa"/>
              <w:left w:w="100" w:type="dxa"/>
              <w:bottom w:w="100" w:type="dxa"/>
              <w:right w:w="100" w:type="dxa"/>
            </w:tcMar>
          </w:tcPr>
          <w:p w14:paraId="4E97C03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9.6</w:t>
            </w:r>
          </w:p>
        </w:tc>
        <w:tc>
          <w:tcPr>
            <w:tcW w:w="5711" w:type="dxa"/>
            <w:shd w:val="clear" w:color="auto" w:fill="auto"/>
            <w:tcMar>
              <w:top w:w="100" w:type="dxa"/>
              <w:left w:w="100" w:type="dxa"/>
              <w:bottom w:w="100" w:type="dxa"/>
              <w:right w:w="100" w:type="dxa"/>
            </w:tcMar>
          </w:tcPr>
          <w:p w14:paraId="2EB6320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Злоупотребление родителями наркотиками/алкоголем </w:t>
            </w:r>
          </w:p>
        </w:tc>
        <w:tc>
          <w:tcPr>
            <w:tcW w:w="720" w:type="dxa"/>
            <w:shd w:val="clear" w:color="auto" w:fill="auto"/>
            <w:tcMar>
              <w:top w:w="100" w:type="dxa"/>
              <w:left w:w="100" w:type="dxa"/>
              <w:bottom w:w="100" w:type="dxa"/>
              <w:right w:w="100" w:type="dxa"/>
            </w:tcMar>
          </w:tcPr>
          <w:p w14:paraId="1EAA494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05C90F1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76B7415" w14:textId="77777777" w:rsidTr="00775B71">
        <w:tc>
          <w:tcPr>
            <w:tcW w:w="1009" w:type="dxa"/>
            <w:shd w:val="clear" w:color="auto" w:fill="auto"/>
            <w:tcMar>
              <w:top w:w="100" w:type="dxa"/>
              <w:left w:w="100" w:type="dxa"/>
              <w:bottom w:w="100" w:type="dxa"/>
              <w:right w:w="100" w:type="dxa"/>
            </w:tcMar>
          </w:tcPr>
          <w:p w14:paraId="2C53E76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9.7</w:t>
            </w:r>
          </w:p>
        </w:tc>
        <w:tc>
          <w:tcPr>
            <w:tcW w:w="5711" w:type="dxa"/>
            <w:shd w:val="clear" w:color="auto" w:fill="auto"/>
            <w:tcMar>
              <w:top w:w="100" w:type="dxa"/>
              <w:left w:w="100" w:type="dxa"/>
              <w:bottom w:w="100" w:type="dxa"/>
              <w:right w:w="100" w:type="dxa"/>
            </w:tcMar>
          </w:tcPr>
          <w:p w14:paraId="29E1A5C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Серьезные проблемы в семейной жизни (конфликт, развод, болезнь, смерть родителей) </w:t>
            </w:r>
          </w:p>
        </w:tc>
        <w:tc>
          <w:tcPr>
            <w:tcW w:w="720" w:type="dxa"/>
            <w:shd w:val="clear" w:color="auto" w:fill="auto"/>
            <w:tcMar>
              <w:top w:w="100" w:type="dxa"/>
              <w:left w:w="100" w:type="dxa"/>
              <w:bottom w:w="100" w:type="dxa"/>
              <w:right w:w="100" w:type="dxa"/>
            </w:tcMar>
          </w:tcPr>
          <w:p w14:paraId="50A175B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D2DF70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1A228D0" w14:textId="77777777" w:rsidTr="00775B71">
        <w:tc>
          <w:tcPr>
            <w:tcW w:w="1009" w:type="dxa"/>
            <w:shd w:val="clear" w:color="auto" w:fill="auto"/>
            <w:tcMar>
              <w:top w:w="100" w:type="dxa"/>
              <w:left w:w="100" w:type="dxa"/>
              <w:bottom w:w="100" w:type="dxa"/>
              <w:right w:w="100" w:type="dxa"/>
            </w:tcMar>
          </w:tcPr>
          <w:p w14:paraId="0051129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9.8</w:t>
            </w:r>
          </w:p>
        </w:tc>
        <w:tc>
          <w:tcPr>
            <w:tcW w:w="5711" w:type="dxa"/>
            <w:shd w:val="clear" w:color="auto" w:fill="auto"/>
            <w:tcMar>
              <w:top w:w="100" w:type="dxa"/>
              <w:left w:w="100" w:type="dxa"/>
              <w:bottom w:w="100" w:type="dxa"/>
              <w:right w:w="100" w:type="dxa"/>
            </w:tcMar>
          </w:tcPr>
          <w:p w14:paraId="4143C15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Серьезные эмоциональные травмы в связи с проблемами в семье</w:t>
            </w:r>
          </w:p>
        </w:tc>
        <w:tc>
          <w:tcPr>
            <w:tcW w:w="720" w:type="dxa"/>
            <w:shd w:val="clear" w:color="auto" w:fill="auto"/>
            <w:tcMar>
              <w:top w:w="100" w:type="dxa"/>
              <w:left w:w="100" w:type="dxa"/>
              <w:bottom w:w="100" w:type="dxa"/>
              <w:right w:w="100" w:type="dxa"/>
            </w:tcMar>
          </w:tcPr>
          <w:p w14:paraId="5F5DECB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314E3DB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6582CD5" w14:textId="77777777" w:rsidTr="00775B71">
        <w:tc>
          <w:tcPr>
            <w:tcW w:w="1009" w:type="dxa"/>
            <w:shd w:val="clear" w:color="auto" w:fill="auto"/>
            <w:tcMar>
              <w:top w:w="100" w:type="dxa"/>
              <w:left w:w="100" w:type="dxa"/>
              <w:bottom w:w="100" w:type="dxa"/>
              <w:right w:w="100" w:type="dxa"/>
            </w:tcMar>
          </w:tcPr>
          <w:p w14:paraId="6504882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9.9</w:t>
            </w:r>
          </w:p>
        </w:tc>
        <w:tc>
          <w:tcPr>
            <w:tcW w:w="5711" w:type="dxa"/>
            <w:shd w:val="clear" w:color="auto" w:fill="auto"/>
            <w:tcMar>
              <w:top w:w="100" w:type="dxa"/>
              <w:left w:w="100" w:type="dxa"/>
              <w:bottom w:w="100" w:type="dxa"/>
              <w:right w:w="100" w:type="dxa"/>
            </w:tcMar>
          </w:tcPr>
          <w:p w14:paraId="79E8432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Отсутствие сотрудничества со стороны родителей: один или оба родителя не интересуются проблемами подростка, не принимают участия в их решении</w:t>
            </w:r>
          </w:p>
        </w:tc>
        <w:tc>
          <w:tcPr>
            <w:tcW w:w="720" w:type="dxa"/>
            <w:shd w:val="clear" w:color="auto" w:fill="auto"/>
            <w:tcMar>
              <w:top w:w="100" w:type="dxa"/>
              <w:left w:w="100" w:type="dxa"/>
              <w:bottom w:w="100" w:type="dxa"/>
              <w:right w:w="100" w:type="dxa"/>
            </w:tcMar>
          </w:tcPr>
          <w:p w14:paraId="5E64A96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6C3887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1F45ED7" w14:textId="77777777" w:rsidTr="00775B71">
        <w:tc>
          <w:tcPr>
            <w:tcW w:w="1009" w:type="dxa"/>
            <w:shd w:val="clear" w:color="auto" w:fill="auto"/>
            <w:tcMar>
              <w:top w:w="100" w:type="dxa"/>
              <w:left w:w="100" w:type="dxa"/>
              <w:bottom w:w="100" w:type="dxa"/>
              <w:right w:w="100" w:type="dxa"/>
            </w:tcMar>
          </w:tcPr>
          <w:p w14:paraId="1FBC9FC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9.10</w:t>
            </w:r>
          </w:p>
        </w:tc>
        <w:tc>
          <w:tcPr>
            <w:tcW w:w="5711" w:type="dxa"/>
            <w:shd w:val="clear" w:color="auto" w:fill="auto"/>
            <w:tcMar>
              <w:top w:w="100" w:type="dxa"/>
              <w:left w:w="100" w:type="dxa"/>
              <w:bottom w:w="100" w:type="dxa"/>
              <w:right w:w="100" w:type="dxa"/>
            </w:tcMar>
          </w:tcPr>
          <w:p w14:paraId="224B4CB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Жестокое обращение со стороны отца: отец проявляет физическое, эмоциональное или </w:t>
            </w:r>
            <w:r w:rsidRPr="00564C0E">
              <w:rPr>
                <w:rFonts w:ascii="Times New Roman" w:eastAsia="Calibri" w:hAnsi="Times New Roman" w:cs="Times New Roman"/>
                <w:kern w:val="0"/>
                <w:sz w:val="28"/>
                <w:szCs w:val="28"/>
                <w14:ligatures w14:val="none"/>
              </w:rPr>
              <w:lastRenderedPageBreak/>
              <w:t>сексуальное насилие в отношении кого-то из членов семьи</w:t>
            </w:r>
          </w:p>
        </w:tc>
        <w:tc>
          <w:tcPr>
            <w:tcW w:w="720" w:type="dxa"/>
            <w:shd w:val="clear" w:color="auto" w:fill="auto"/>
            <w:tcMar>
              <w:top w:w="100" w:type="dxa"/>
              <w:left w:w="100" w:type="dxa"/>
              <w:bottom w:w="100" w:type="dxa"/>
              <w:right w:w="100" w:type="dxa"/>
            </w:tcMar>
          </w:tcPr>
          <w:p w14:paraId="3DCA1E9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0E05074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67BB0FC" w14:textId="77777777" w:rsidTr="00775B71">
        <w:tc>
          <w:tcPr>
            <w:tcW w:w="1009" w:type="dxa"/>
            <w:shd w:val="clear" w:color="auto" w:fill="auto"/>
            <w:tcMar>
              <w:top w:w="100" w:type="dxa"/>
              <w:left w:w="100" w:type="dxa"/>
              <w:bottom w:w="100" w:type="dxa"/>
              <w:right w:w="100" w:type="dxa"/>
            </w:tcMar>
          </w:tcPr>
          <w:p w14:paraId="46E7659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lastRenderedPageBreak/>
              <w:t>9.11</w:t>
            </w:r>
          </w:p>
        </w:tc>
        <w:tc>
          <w:tcPr>
            <w:tcW w:w="5711" w:type="dxa"/>
            <w:shd w:val="clear" w:color="auto" w:fill="auto"/>
            <w:tcMar>
              <w:top w:w="100" w:type="dxa"/>
              <w:left w:w="100" w:type="dxa"/>
              <w:bottom w:w="100" w:type="dxa"/>
              <w:right w:w="100" w:type="dxa"/>
            </w:tcMar>
          </w:tcPr>
          <w:p w14:paraId="3630A1D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Жестокое обращение со стороны матери: мать проявляет физическое, эмоциональное или сексуальное насилие в отношении кого-то из членов семьи</w:t>
            </w:r>
          </w:p>
        </w:tc>
        <w:tc>
          <w:tcPr>
            <w:tcW w:w="720" w:type="dxa"/>
            <w:shd w:val="clear" w:color="auto" w:fill="auto"/>
            <w:tcMar>
              <w:top w:w="100" w:type="dxa"/>
              <w:left w:w="100" w:type="dxa"/>
              <w:bottom w:w="100" w:type="dxa"/>
              <w:right w:w="100" w:type="dxa"/>
            </w:tcMar>
          </w:tcPr>
          <w:p w14:paraId="02BD0B4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9672ED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FF1225A" w14:textId="77777777" w:rsidTr="00775B71">
        <w:tc>
          <w:tcPr>
            <w:tcW w:w="1009" w:type="dxa"/>
            <w:shd w:val="clear" w:color="auto" w:fill="auto"/>
            <w:tcMar>
              <w:top w:w="100" w:type="dxa"/>
              <w:left w:w="100" w:type="dxa"/>
              <w:bottom w:w="100" w:type="dxa"/>
              <w:right w:w="100" w:type="dxa"/>
            </w:tcMar>
          </w:tcPr>
          <w:p w14:paraId="0241B91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9.12</w:t>
            </w:r>
          </w:p>
        </w:tc>
        <w:tc>
          <w:tcPr>
            <w:tcW w:w="5711" w:type="dxa"/>
            <w:shd w:val="clear" w:color="auto" w:fill="auto"/>
            <w:tcMar>
              <w:top w:w="100" w:type="dxa"/>
              <w:left w:w="100" w:type="dxa"/>
              <w:bottom w:w="100" w:type="dxa"/>
              <w:right w:w="100" w:type="dxa"/>
            </w:tcMar>
          </w:tcPr>
          <w:p w14:paraId="2E65B56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Социально-педагогическая запущенность </w:t>
            </w:r>
          </w:p>
        </w:tc>
        <w:tc>
          <w:tcPr>
            <w:tcW w:w="720" w:type="dxa"/>
            <w:shd w:val="clear" w:color="auto" w:fill="auto"/>
            <w:tcMar>
              <w:top w:w="100" w:type="dxa"/>
              <w:left w:w="100" w:type="dxa"/>
              <w:bottom w:w="100" w:type="dxa"/>
              <w:right w:w="100" w:type="dxa"/>
            </w:tcMar>
          </w:tcPr>
          <w:p w14:paraId="0EEC8C9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3DAE78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276D668" w14:textId="77777777" w:rsidTr="00775B71">
        <w:tc>
          <w:tcPr>
            <w:tcW w:w="1009" w:type="dxa"/>
            <w:shd w:val="clear" w:color="auto" w:fill="auto"/>
            <w:tcMar>
              <w:top w:w="100" w:type="dxa"/>
              <w:left w:w="100" w:type="dxa"/>
              <w:bottom w:w="100" w:type="dxa"/>
              <w:right w:w="100" w:type="dxa"/>
            </w:tcMar>
          </w:tcPr>
          <w:p w14:paraId="00BF974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9.13</w:t>
            </w:r>
          </w:p>
        </w:tc>
        <w:tc>
          <w:tcPr>
            <w:tcW w:w="5711" w:type="dxa"/>
            <w:shd w:val="clear" w:color="auto" w:fill="auto"/>
            <w:tcMar>
              <w:top w:w="100" w:type="dxa"/>
              <w:left w:w="100" w:type="dxa"/>
              <w:bottom w:w="100" w:type="dxa"/>
              <w:right w:w="100" w:type="dxa"/>
            </w:tcMar>
          </w:tcPr>
          <w:p w14:paraId="511B950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Угроза со стороны третьих лиц </w:t>
            </w:r>
          </w:p>
        </w:tc>
        <w:tc>
          <w:tcPr>
            <w:tcW w:w="720" w:type="dxa"/>
            <w:shd w:val="clear" w:color="auto" w:fill="auto"/>
            <w:tcMar>
              <w:top w:w="100" w:type="dxa"/>
              <w:left w:w="100" w:type="dxa"/>
              <w:bottom w:w="100" w:type="dxa"/>
              <w:right w:w="100" w:type="dxa"/>
            </w:tcMar>
          </w:tcPr>
          <w:p w14:paraId="2A30E84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314C2D6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53A8B11" w14:textId="77777777" w:rsidTr="00775B71">
        <w:tc>
          <w:tcPr>
            <w:tcW w:w="1009" w:type="dxa"/>
            <w:shd w:val="clear" w:color="auto" w:fill="auto"/>
            <w:tcMar>
              <w:top w:w="100" w:type="dxa"/>
              <w:left w:w="100" w:type="dxa"/>
              <w:bottom w:w="100" w:type="dxa"/>
              <w:right w:w="100" w:type="dxa"/>
            </w:tcMar>
          </w:tcPr>
          <w:p w14:paraId="340C35A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9.14</w:t>
            </w:r>
          </w:p>
        </w:tc>
        <w:tc>
          <w:tcPr>
            <w:tcW w:w="5711" w:type="dxa"/>
            <w:shd w:val="clear" w:color="auto" w:fill="auto"/>
            <w:tcMar>
              <w:top w:w="100" w:type="dxa"/>
              <w:left w:w="100" w:type="dxa"/>
              <w:bottom w:w="100" w:type="dxa"/>
              <w:right w:w="100" w:type="dxa"/>
            </w:tcMar>
          </w:tcPr>
          <w:p w14:paraId="5372909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Серьезная зависимость от компьютерных или азартных игр </w:t>
            </w:r>
          </w:p>
        </w:tc>
        <w:tc>
          <w:tcPr>
            <w:tcW w:w="720" w:type="dxa"/>
            <w:shd w:val="clear" w:color="auto" w:fill="auto"/>
            <w:tcMar>
              <w:top w:w="100" w:type="dxa"/>
              <w:left w:w="100" w:type="dxa"/>
              <w:bottom w:w="100" w:type="dxa"/>
              <w:right w:w="100" w:type="dxa"/>
            </w:tcMar>
          </w:tcPr>
          <w:p w14:paraId="6D22040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4D00DD67"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C80BD17" w14:textId="77777777" w:rsidTr="00775B71">
        <w:tc>
          <w:tcPr>
            <w:tcW w:w="1009" w:type="dxa"/>
            <w:shd w:val="clear" w:color="auto" w:fill="auto"/>
            <w:tcMar>
              <w:top w:w="100" w:type="dxa"/>
              <w:left w:w="100" w:type="dxa"/>
              <w:bottom w:w="100" w:type="dxa"/>
              <w:right w:w="100" w:type="dxa"/>
            </w:tcMar>
          </w:tcPr>
          <w:p w14:paraId="21F5CC1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9.15</w:t>
            </w:r>
          </w:p>
        </w:tc>
        <w:tc>
          <w:tcPr>
            <w:tcW w:w="5711" w:type="dxa"/>
            <w:shd w:val="clear" w:color="auto" w:fill="auto"/>
            <w:tcMar>
              <w:top w:w="100" w:type="dxa"/>
              <w:left w:w="100" w:type="dxa"/>
              <w:bottom w:w="100" w:type="dxa"/>
              <w:right w:w="100" w:type="dxa"/>
            </w:tcMar>
          </w:tcPr>
          <w:p w14:paraId="6DA2673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Отсутствие или неучастие в воспитании одного или обоих родителей </w:t>
            </w:r>
          </w:p>
        </w:tc>
        <w:tc>
          <w:tcPr>
            <w:tcW w:w="720" w:type="dxa"/>
            <w:shd w:val="clear" w:color="auto" w:fill="auto"/>
            <w:tcMar>
              <w:top w:w="100" w:type="dxa"/>
              <w:left w:w="100" w:type="dxa"/>
              <w:bottom w:w="100" w:type="dxa"/>
              <w:right w:w="100" w:type="dxa"/>
            </w:tcMar>
          </w:tcPr>
          <w:p w14:paraId="0A5D936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42ED812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C6C8D52" w14:textId="77777777" w:rsidTr="00775B71">
        <w:tc>
          <w:tcPr>
            <w:tcW w:w="1009" w:type="dxa"/>
            <w:shd w:val="clear" w:color="auto" w:fill="auto"/>
            <w:tcMar>
              <w:top w:w="100" w:type="dxa"/>
              <w:left w:w="100" w:type="dxa"/>
              <w:bottom w:w="100" w:type="dxa"/>
              <w:right w:w="100" w:type="dxa"/>
            </w:tcMar>
          </w:tcPr>
          <w:p w14:paraId="61E2E1D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9.16</w:t>
            </w:r>
          </w:p>
        </w:tc>
        <w:tc>
          <w:tcPr>
            <w:tcW w:w="5711" w:type="dxa"/>
            <w:shd w:val="clear" w:color="auto" w:fill="auto"/>
            <w:tcMar>
              <w:top w:w="100" w:type="dxa"/>
              <w:left w:w="100" w:type="dxa"/>
              <w:bottom w:w="100" w:type="dxa"/>
              <w:right w:w="100" w:type="dxa"/>
            </w:tcMar>
          </w:tcPr>
          <w:p w14:paraId="57FFB23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Отсутствие у подростка жизненных планов и склонность к «девиантной карьере»</w:t>
            </w:r>
          </w:p>
        </w:tc>
        <w:tc>
          <w:tcPr>
            <w:tcW w:w="720" w:type="dxa"/>
            <w:shd w:val="clear" w:color="auto" w:fill="auto"/>
            <w:tcMar>
              <w:top w:w="100" w:type="dxa"/>
              <w:left w:w="100" w:type="dxa"/>
              <w:bottom w:w="100" w:type="dxa"/>
              <w:right w:w="100" w:type="dxa"/>
            </w:tcMar>
          </w:tcPr>
          <w:p w14:paraId="0764435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C78414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0B763E6F" w14:textId="09DCA555" w:rsidR="000E2CE6" w:rsidRPr="00564C0E" w:rsidRDefault="000E2CE6" w:rsidP="000E2CE6">
      <w:pPr>
        <w:jc w:val="both"/>
        <w:rPr>
          <w:rFonts w:ascii="Times New Roman" w:eastAsia="Calibri" w:hAnsi="Times New Roman" w:cs="Times New Roman"/>
          <w:kern w:val="0"/>
          <w:sz w:val="28"/>
          <w:szCs w:val="28"/>
          <w14:ligatures w14:val="none"/>
        </w:rPr>
      </w:pPr>
    </w:p>
    <w:p w14:paraId="5245F247"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БЛОК 10. ПРОБЛЕМЫ ФИЗИЧЕСКОГО И ПСИХИЧЕСКОГО ЗДОРОВЬЯ </w:t>
      </w:r>
    </w:p>
    <w:tbl>
      <w:tblPr>
        <w:tblW w:w="9656"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15"/>
        <w:gridCol w:w="720"/>
        <w:gridCol w:w="2216"/>
      </w:tblGrid>
      <w:tr w:rsidR="000E2CE6" w:rsidRPr="00564C0E" w14:paraId="1F9F65B9" w14:textId="77777777" w:rsidTr="005F2E84">
        <w:tc>
          <w:tcPr>
            <w:tcW w:w="705" w:type="dxa"/>
            <w:shd w:val="clear" w:color="auto" w:fill="auto"/>
            <w:tcMar>
              <w:top w:w="100" w:type="dxa"/>
              <w:left w:w="100" w:type="dxa"/>
              <w:bottom w:w="100" w:type="dxa"/>
              <w:right w:w="100" w:type="dxa"/>
            </w:tcMar>
          </w:tcPr>
          <w:p w14:paraId="606C7258"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15" w:type="dxa"/>
            <w:shd w:val="clear" w:color="auto" w:fill="auto"/>
            <w:tcMar>
              <w:top w:w="100" w:type="dxa"/>
              <w:left w:w="100" w:type="dxa"/>
              <w:bottom w:w="100" w:type="dxa"/>
              <w:right w:w="100" w:type="dxa"/>
            </w:tcMar>
          </w:tcPr>
          <w:p w14:paraId="3B6B9108"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0" w:type="dxa"/>
            <w:shd w:val="clear" w:color="auto" w:fill="auto"/>
            <w:tcMar>
              <w:top w:w="100" w:type="dxa"/>
              <w:left w:w="100" w:type="dxa"/>
              <w:bottom w:w="100" w:type="dxa"/>
              <w:right w:w="100" w:type="dxa"/>
            </w:tcMar>
          </w:tcPr>
          <w:p w14:paraId="28A7AB70"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216" w:type="dxa"/>
            <w:shd w:val="clear" w:color="auto" w:fill="auto"/>
            <w:tcMar>
              <w:top w:w="100" w:type="dxa"/>
              <w:left w:w="100" w:type="dxa"/>
              <w:bottom w:w="100" w:type="dxa"/>
              <w:right w:w="100" w:type="dxa"/>
            </w:tcMar>
          </w:tcPr>
          <w:p w14:paraId="43689EC3"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67D256C2" w14:textId="77777777" w:rsidTr="005F2E84">
        <w:trPr>
          <w:trHeight w:val="465"/>
        </w:trPr>
        <w:tc>
          <w:tcPr>
            <w:tcW w:w="705" w:type="dxa"/>
            <w:shd w:val="clear" w:color="auto" w:fill="auto"/>
            <w:tcMar>
              <w:top w:w="100" w:type="dxa"/>
              <w:left w:w="100" w:type="dxa"/>
              <w:bottom w:w="100" w:type="dxa"/>
              <w:right w:w="100" w:type="dxa"/>
            </w:tcMar>
          </w:tcPr>
          <w:p w14:paraId="410E3D9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10.1</w:t>
            </w:r>
          </w:p>
        </w:tc>
        <w:tc>
          <w:tcPr>
            <w:tcW w:w="6015" w:type="dxa"/>
            <w:shd w:val="clear" w:color="auto" w:fill="auto"/>
            <w:tcMar>
              <w:top w:w="100" w:type="dxa"/>
              <w:left w:w="100" w:type="dxa"/>
              <w:bottom w:w="100" w:type="dxa"/>
              <w:right w:w="100" w:type="dxa"/>
            </w:tcMar>
          </w:tcPr>
          <w:p w14:paraId="5A5E1D27"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 Проблемы со здоровьем, болезненность</w:t>
            </w:r>
          </w:p>
        </w:tc>
        <w:tc>
          <w:tcPr>
            <w:tcW w:w="720" w:type="dxa"/>
            <w:shd w:val="clear" w:color="auto" w:fill="auto"/>
            <w:tcMar>
              <w:top w:w="100" w:type="dxa"/>
              <w:left w:w="100" w:type="dxa"/>
              <w:bottom w:w="100" w:type="dxa"/>
              <w:right w:w="100" w:type="dxa"/>
            </w:tcMar>
          </w:tcPr>
          <w:p w14:paraId="679143B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4ADEFE6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029FDA7" w14:textId="77777777" w:rsidTr="005F2E84">
        <w:trPr>
          <w:trHeight w:val="465"/>
        </w:trPr>
        <w:tc>
          <w:tcPr>
            <w:tcW w:w="705" w:type="dxa"/>
            <w:shd w:val="clear" w:color="auto" w:fill="auto"/>
            <w:tcMar>
              <w:top w:w="100" w:type="dxa"/>
              <w:left w:w="100" w:type="dxa"/>
              <w:bottom w:w="100" w:type="dxa"/>
              <w:right w:w="100" w:type="dxa"/>
            </w:tcMar>
          </w:tcPr>
          <w:p w14:paraId="0B574A2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10.2</w:t>
            </w:r>
          </w:p>
        </w:tc>
        <w:tc>
          <w:tcPr>
            <w:tcW w:w="6015" w:type="dxa"/>
            <w:shd w:val="clear" w:color="auto" w:fill="auto"/>
            <w:tcMar>
              <w:top w:w="100" w:type="dxa"/>
              <w:left w:w="100" w:type="dxa"/>
              <w:bottom w:w="100" w:type="dxa"/>
              <w:right w:w="100" w:type="dxa"/>
            </w:tcMar>
          </w:tcPr>
          <w:p w14:paraId="2EC4E023"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Инвалидность по какому-либо соматическому заболеванию </w:t>
            </w:r>
          </w:p>
        </w:tc>
        <w:tc>
          <w:tcPr>
            <w:tcW w:w="720" w:type="dxa"/>
            <w:shd w:val="clear" w:color="auto" w:fill="auto"/>
            <w:tcMar>
              <w:top w:w="100" w:type="dxa"/>
              <w:left w:w="100" w:type="dxa"/>
              <w:bottom w:w="100" w:type="dxa"/>
              <w:right w:w="100" w:type="dxa"/>
            </w:tcMar>
          </w:tcPr>
          <w:p w14:paraId="51D75F0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4E647D5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CC1D73A" w14:textId="77777777" w:rsidTr="005F2E84">
        <w:tc>
          <w:tcPr>
            <w:tcW w:w="705" w:type="dxa"/>
            <w:shd w:val="clear" w:color="auto" w:fill="auto"/>
            <w:tcMar>
              <w:top w:w="100" w:type="dxa"/>
              <w:left w:w="100" w:type="dxa"/>
              <w:bottom w:w="100" w:type="dxa"/>
              <w:right w:w="100" w:type="dxa"/>
            </w:tcMar>
          </w:tcPr>
          <w:p w14:paraId="65F4B13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10.3</w:t>
            </w:r>
          </w:p>
        </w:tc>
        <w:tc>
          <w:tcPr>
            <w:tcW w:w="6015" w:type="dxa"/>
            <w:shd w:val="clear" w:color="auto" w:fill="auto"/>
            <w:tcMar>
              <w:top w:w="100" w:type="dxa"/>
              <w:left w:w="100" w:type="dxa"/>
              <w:bottom w:w="100" w:type="dxa"/>
              <w:right w:w="100" w:type="dxa"/>
            </w:tcMar>
          </w:tcPr>
          <w:p w14:paraId="773FFBCC"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Наличие психического расстройства </w:t>
            </w:r>
          </w:p>
        </w:tc>
        <w:tc>
          <w:tcPr>
            <w:tcW w:w="720" w:type="dxa"/>
            <w:shd w:val="clear" w:color="auto" w:fill="auto"/>
            <w:tcMar>
              <w:top w:w="100" w:type="dxa"/>
              <w:left w:w="100" w:type="dxa"/>
              <w:bottom w:w="100" w:type="dxa"/>
              <w:right w:w="100" w:type="dxa"/>
            </w:tcMar>
          </w:tcPr>
          <w:p w14:paraId="6CABC7C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151B20B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7739329" w14:textId="77777777" w:rsidTr="005F2E84">
        <w:tc>
          <w:tcPr>
            <w:tcW w:w="705" w:type="dxa"/>
            <w:shd w:val="clear" w:color="auto" w:fill="auto"/>
            <w:tcMar>
              <w:top w:w="100" w:type="dxa"/>
              <w:left w:w="100" w:type="dxa"/>
              <w:bottom w:w="100" w:type="dxa"/>
              <w:right w:w="100" w:type="dxa"/>
            </w:tcMar>
          </w:tcPr>
          <w:p w14:paraId="436ABD5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10.4</w:t>
            </w:r>
          </w:p>
        </w:tc>
        <w:tc>
          <w:tcPr>
            <w:tcW w:w="6015" w:type="dxa"/>
            <w:shd w:val="clear" w:color="auto" w:fill="auto"/>
            <w:tcMar>
              <w:top w:w="100" w:type="dxa"/>
              <w:left w:w="100" w:type="dxa"/>
              <w:bottom w:w="100" w:type="dxa"/>
              <w:right w:w="100" w:type="dxa"/>
            </w:tcMar>
          </w:tcPr>
          <w:p w14:paraId="70EF64D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Особенности психофизического развития</w:t>
            </w:r>
          </w:p>
        </w:tc>
        <w:tc>
          <w:tcPr>
            <w:tcW w:w="720" w:type="dxa"/>
            <w:shd w:val="clear" w:color="auto" w:fill="auto"/>
            <w:tcMar>
              <w:top w:w="100" w:type="dxa"/>
              <w:left w:w="100" w:type="dxa"/>
              <w:bottom w:w="100" w:type="dxa"/>
              <w:right w:w="100" w:type="dxa"/>
            </w:tcMar>
          </w:tcPr>
          <w:p w14:paraId="2AFC4D9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2C3990C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A5D308F" w14:textId="77777777" w:rsidTr="005F2E84">
        <w:tc>
          <w:tcPr>
            <w:tcW w:w="705" w:type="dxa"/>
            <w:shd w:val="clear" w:color="auto" w:fill="auto"/>
            <w:tcMar>
              <w:top w:w="100" w:type="dxa"/>
              <w:left w:w="100" w:type="dxa"/>
              <w:bottom w:w="100" w:type="dxa"/>
              <w:right w:w="100" w:type="dxa"/>
            </w:tcMar>
          </w:tcPr>
          <w:p w14:paraId="67E14B3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10.5</w:t>
            </w:r>
          </w:p>
        </w:tc>
        <w:tc>
          <w:tcPr>
            <w:tcW w:w="6015" w:type="dxa"/>
            <w:shd w:val="clear" w:color="auto" w:fill="auto"/>
            <w:tcMar>
              <w:top w:w="100" w:type="dxa"/>
              <w:left w:w="100" w:type="dxa"/>
              <w:bottom w:w="100" w:type="dxa"/>
              <w:right w:w="100" w:type="dxa"/>
            </w:tcMar>
          </w:tcPr>
          <w:p w14:paraId="490F1CC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Сниженный эмоциональный тонус: у подростка часто наблюдается сниженное настроение, </w:t>
            </w:r>
            <w:r w:rsidRPr="00564C0E">
              <w:rPr>
                <w:rFonts w:ascii="Times New Roman" w:eastAsia="Calibri" w:hAnsi="Times New Roman" w:cs="Times New Roman"/>
                <w:kern w:val="0"/>
                <w:sz w:val="28"/>
                <w:szCs w:val="28"/>
                <w14:ligatures w14:val="none"/>
              </w:rPr>
              <w:lastRenderedPageBreak/>
              <w:t xml:space="preserve">апатия, пессимизм </w:t>
            </w:r>
          </w:p>
        </w:tc>
        <w:tc>
          <w:tcPr>
            <w:tcW w:w="720" w:type="dxa"/>
            <w:shd w:val="clear" w:color="auto" w:fill="auto"/>
            <w:tcMar>
              <w:top w:w="100" w:type="dxa"/>
              <w:left w:w="100" w:type="dxa"/>
              <w:bottom w:w="100" w:type="dxa"/>
              <w:right w:w="100" w:type="dxa"/>
            </w:tcMar>
          </w:tcPr>
          <w:p w14:paraId="63CECC3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0F7C307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DBDA0EC" w14:textId="77777777" w:rsidTr="005F2E84">
        <w:tc>
          <w:tcPr>
            <w:tcW w:w="705" w:type="dxa"/>
            <w:shd w:val="clear" w:color="auto" w:fill="auto"/>
            <w:tcMar>
              <w:top w:w="100" w:type="dxa"/>
              <w:left w:w="100" w:type="dxa"/>
              <w:bottom w:w="100" w:type="dxa"/>
              <w:right w:w="100" w:type="dxa"/>
            </w:tcMar>
          </w:tcPr>
          <w:p w14:paraId="541CAF2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lastRenderedPageBreak/>
              <w:t>10.6</w:t>
            </w:r>
          </w:p>
        </w:tc>
        <w:tc>
          <w:tcPr>
            <w:tcW w:w="6015" w:type="dxa"/>
            <w:shd w:val="clear" w:color="auto" w:fill="auto"/>
            <w:tcMar>
              <w:top w:w="100" w:type="dxa"/>
              <w:left w:w="100" w:type="dxa"/>
              <w:bottom w:w="100" w:type="dxa"/>
              <w:right w:w="100" w:type="dxa"/>
            </w:tcMar>
          </w:tcPr>
          <w:p w14:paraId="6B7900E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Попытки суицида или </w:t>
            </w:r>
            <w:proofErr w:type="spellStart"/>
            <w:r w:rsidRPr="00564C0E">
              <w:rPr>
                <w:rFonts w:ascii="Times New Roman" w:eastAsia="Calibri" w:hAnsi="Times New Roman" w:cs="Times New Roman"/>
                <w:kern w:val="0"/>
                <w:sz w:val="28"/>
                <w:szCs w:val="28"/>
                <w14:ligatures w14:val="none"/>
              </w:rPr>
              <w:t>самоповреждающее</w:t>
            </w:r>
            <w:proofErr w:type="spellEnd"/>
            <w:r w:rsidRPr="00564C0E">
              <w:rPr>
                <w:rFonts w:ascii="Times New Roman" w:eastAsia="Calibri" w:hAnsi="Times New Roman" w:cs="Times New Roman"/>
                <w:kern w:val="0"/>
                <w:sz w:val="28"/>
                <w:szCs w:val="28"/>
                <w14:ligatures w14:val="none"/>
              </w:rPr>
              <w:t xml:space="preserve"> поведение </w:t>
            </w:r>
          </w:p>
        </w:tc>
        <w:tc>
          <w:tcPr>
            <w:tcW w:w="720" w:type="dxa"/>
            <w:shd w:val="clear" w:color="auto" w:fill="auto"/>
            <w:tcMar>
              <w:top w:w="100" w:type="dxa"/>
              <w:left w:w="100" w:type="dxa"/>
              <w:bottom w:w="100" w:type="dxa"/>
              <w:right w:w="100" w:type="dxa"/>
            </w:tcMar>
          </w:tcPr>
          <w:p w14:paraId="1C256B0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62889B6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5ED3388D"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Комментарии </w:t>
      </w:r>
    </w:p>
    <w:p w14:paraId="682D699D" w14:textId="77777777" w:rsidR="000E2CE6" w:rsidRPr="00564C0E" w:rsidRDefault="000E2CE6" w:rsidP="000E2CE6">
      <w:pPr>
        <w:jc w:val="both"/>
        <w:rPr>
          <w:rFonts w:ascii="Times New Roman" w:eastAsia="Calibri" w:hAnsi="Times New Roman" w:cs="Times New Roman"/>
          <w:b/>
          <w:kern w:val="0"/>
          <w:sz w:val="28"/>
          <w:szCs w:val="28"/>
          <w14:ligatures w14:val="none"/>
        </w:rPr>
      </w:pPr>
    </w:p>
    <w:p w14:paraId="6B3EFBC3"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Блок 11. ПСИХОЭМОЦИОНАЛЬНЫЕ ПРОБЛЕМЫ</w:t>
      </w:r>
    </w:p>
    <w:tbl>
      <w:tblPr>
        <w:tblW w:w="951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15"/>
        <w:gridCol w:w="720"/>
        <w:gridCol w:w="2074"/>
      </w:tblGrid>
      <w:tr w:rsidR="000E2CE6" w:rsidRPr="00564C0E" w14:paraId="5524EC6E" w14:textId="77777777" w:rsidTr="005F2E84">
        <w:tc>
          <w:tcPr>
            <w:tcW w:w="705" w:type="dxa"/>
            <w:shd w:val="clear" w:color="auto" w:fill="auto"/>
            <w:tcMar>
              <w:top w:w="100" w:type="dxa"/>
              <w:left w:w="100" w:type="dxa"/>
              <w:bottom w:w="100" w:type="dxa"/>
              <w:right w:w="100" w:type="dxa"/>
            </w:tcMar>
          </w:tcPr>
          <w:p w14:paraId="6A4D644B"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15" w:type="dxa"/>
            <w:shd w:val="clear" w:color="auto" w:fill="auto"/>
            <w:tcMar>
              <w:top w:w="100" w:type="dxa"/>
              <w:left w:w="100" w:type="dxa"/>
              <w:bottom w:w="100" w:type="dxa"/>
              <w:right w:w="100" w:type="dxa"/>
            </w:tcMar>
          </w:tcPr>
          <w:p w14:paraId="360D8636"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0" w:type="dxa"/>
            <w:shd w:val="clear" w:color="auto" w:fill="auto"/>
            <w:tcMar>
              <w:top w:w="100" w:type="dxa"/>
              <w:left w:w="100" w:type="dxa"/>
              <w:bottom w:w="100" w:type="dxa"/>
              <w:right w:w="100" w:type="dxa"/>
            </w:tcMar>
          </w:tcPr>
          <w:p w14:paraId="3FE28DD9"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074" w:type="dxa"/>
            <w:shd w:val="clear" w:color="auto" w:fill="auto"/>
            <w:tcMar>
              <w:top w:w="100" w:type="dxa"/>
              <w:left w:w="100" w:type="dxa"/>
              <w:bottom w:w="100" w:type="dxa"/>
              <w:right w:w="100" w:type="dxa"/>
            </w:tcMar>
          </w:tcPr>
          <w:p w14:paraId="71689B91"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241A65E4" w14:textId="77777777" w:rsidTr="005F2E84">
        <w:trPr>
          <w:trHeight w:val="465"/>
        </w:trPr>
        <w:tc>
          <w:tcPr>
            <w:tcW w:w="705" w:type="dxa"/>
            <w:shd w:val="clear" w:color="auto" w:fill="auto"/>
            <w:tcMar>
              <w:top w:w="100" w:type="dxa"/>
              <w:left w:w="100" w:type="dxa"/>
              <w:bottom w:w="100" w:type="dxa"/>
              <w:right w:w="100" w:type="dxa"/>
            </w:tcMar>
          </w:tcPr>
          <w:p w14:paraId="048F216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11.1</w:t>
            </w:r>
          </w:p>
        </w:tc>
        <w:tc>
          <w:tcPr>
            <w:tcW w:w="6015" w:type="dxa"/>
            <w:shd w:val="clear" w:color="auto" w:fill="auto"/>
            <w:tcMar>
              <w:top w:w="100" w:type="dxa"/>
              <w:left w:w="100" w:type="dxa"/>
              <w:bottom w:w="100" w:type="dxa"/>
              <w:right w:w="100" w:type="dxa"/>
            </w:tcMar>
          </w:tcPr>
          <w:p w14:paraId="02009C40"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Низкая самооценка </w:t>
            </w:r>
          </w:p>
        </w:tc>
        <w:tc>
          <w:tcPr>
            <w:tcW w:w="720" w:type="dxa"/>
            <w:shd w:val="clear" w:color="auto" w:fill="auto"/>
            <w:tcMar>
              <w:top w:w="100" w:type="dxa"/>
              <w:left w:w="100" w:type="dxa"/>
              <w:bottom w:w="100" w:type="dxa"/>
              <w:right w:w="100" w:type="dxa"/>
            </w:tcMar>
          </w:tcPr>
          <w:p w14:paraId="6C76E91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8D8E6C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AB95FD7" w14:textId="77777777" w:rsidTr="005F2E84">
        <w:trPr>
          <w:trHeight w:val="465"/>
        </w:trPr>
        <w:tc>
          <w:tcPr>
            <w:tcW w:w="705" w:type="dxa"/>
            <w:shd w:val="clear" w:color="auto" w:fill="auto"/>
            <w:tcMar>
              <w:top w:w="100" w:type="dxa"/>
              <w:left w:w="100" w:type="dxa"/>
              <w:bottom w:w="100" w:type="dxa"/>
              <w:right w:w="100" w:type="dxa"/>
            </w:tcMar>
          </w:tcPr>
          <w:p w14:paraId="23C3B08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11.2</w:t>
            </w:r>
          </w:p>
        </w:tc>
        <w:tc>
          <w:tcPr>
            <w:tcW w:w="6015" w:type="dxa"/>
            <w:shd w:val="clear" w:color="auto" w:fill="auto"/>
            <w:tcMar>
              <w:top w:w="100" w:type="dxa"/>
              <w:left w:w="100" w:type="dxa"/>
              <w:bottom w:w="100" w:type="dxa"/>
              <w:right w:w="100" w:type="dxa"/>
            </w:tcMar>
          </w:tcPr>
          <w:p w14:paraId="2556DBB8"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Низкий уровень социальных навыков (плохо справляется с социальными ситуациями) </w:t>
            </w:r>
          </w:p>
        </w:tc>
        <w:tc>
          <w:tcPr>
            <w:tcW w:w="720" w:type="dxa"/>
            <w:shd w:val="clear" w:color="auto" w:fill="auto"/>
            <w:tcMar>
              <w:top w:w="100" w:type="dxa"/>
              <w:left w:w="100" w:type="dxa"/>
              <w:bottom w:w="100" w:type="dxa"/>
              <w:right w:w="100" w:type="dxa"/>
            </w:tcMar>
          </w:tcPr>
          <w:p w14:paraId="1037E4A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4B4CC1F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FE6745E" w14:textId="77777777" w:rsidTr="005F2E84">
        <w:tc>
          <w:tcPr>
            <w:tcW w:w="705" w:type="dxa"/>
            <w:shd w:val="clear" w:color="auto" w:fill="auto"/>
            <w:tcMar>
              <w:top w:w="100" w:type="dxa"/>
              <w:left w:w="100" w:type="dxa"/>
              <w:bottom w:w="100" w:type="dxa"/>
              <w:right w:w="100" w:type="dxa"/>
            </w:tcMar>
          </w:tcPr>
          <w:p w14:paraId="149EAFC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11.3</w:t>
            </w:r>
          </w:p>
        </w:tc>
        <w:tc>
          <w:tcPr>
            <w:tcW w:w="6015" w:type="dxa"/>
            <w:shd w:val="clear" w:color="auto" w:fill="auto"/>
            <w:tcMar>
              <w:top w:w="100" w:type="dxa"/>
              <w:left w:w="100" w:type="dxa"/>
              <w:bottom w:w="100" w:type="dxa"/>
              <w:right w:w="100" w:type="dxa"/>
            </w:tcMar>
          </w:tcPr>
          <w:p w14:paraId="26C9EB4A"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Недостаток/отсутствие коммуникативных навыков </w:t>
            </w:r>
          </w:p>
        </w:tc>
        <w:tc>
          <w:tcPr>
            <w:tcW w:w="720" w:type="dxa"/>
            <w:shd w:val="clear" w:color="auto" w:fill="auto"/>
            <w:tcMar>
              <w:top w:w="100" w:type="dxa"/>
              <w:left w:w="100" w:type="dxa"/>
              <w:bottom w:w="100" w:type="dxa"/>
              <w:right w:w="100" w:type="dxa"/>
            </w:tcMar>
          </w:tcPr>
          <w:p w14:paraId="2B543DB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9D15CE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B42B10A" w14:textId="77777777" w:rsidTr="005F2E84">
        <w:tc>
          <w:tcPr>
            <w:tcW w:w="705" w:type="dxa"/>
            <w:shd w:val="clear" w:color="auto" w:fill="auto"/>
            <w:tcMar>
              <w:top w:w="100" w:type="dxa"/>
              <w:left w:w="100" w:type="dxa"/>
              <w:bottom w:w="100" w:type="dxa"/>
              <w:right w:w="100" w:type="dxa"/>
            </w:tcMar>
          </w:tcPr>
          <w:p w14:paraId="570B218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11.4</w:t>
            </w:r>
          </w:p>
        </w:tc>
        <w:tc>
          <w:tcPr>
            <w:tcW w:w="6015" w:type="dxa"/>
            <w:shd w:val="clear" w:color="auto" w:fill="auto"/>
            <w:tcMar>
              <w:top w:w="100" w:type="dxa"/>
              <w:left w:w="100" w:type="dxa"/>
              <w:bottom w:w="100" w:type="dxa"/>
              <w:right w:w="100" w:type="dxa"/>
            </w:tcMar>
          </w:tcPr>
          <w:p w14:paraId="6112EB2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Недостаточное развитие навыков разрешения конфликтов. </w:t>
            </w:r>
          </w:p>
        </w:tc>
        <w:tc>
          <w:tcPr>
            <w:tcW w:w="720" w:type="dxa"/>
            <w:shd w:val="clear" w:color="auto" w:fill="auto"/>
            <w:tcMar>
              <w:top w:w="100" w:type="dxa"/>
              <w:left w:w="100" w:type="dxa"/>
              <w:bottom w:w="100" w:type="dxa"/>
              <w:right w:w="100" w:type="dxa"/>
            </w:tcMar>
          </w:tcPr>
          <w:p w14:paraId="2DD4E5B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B7DFC3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B6BE143" w14:textId="77777777" w:rsidTr="005F2E84">
        <w:tc>
          <w:tcPr>
            <w:tcW w:w="705" w:type="dxa"/>
            <w:shd w:val="clear" w:color="auto" w:fill="auto"/>
            <w:tcMar>
              <w:top w:w="100" w:type="dxa"/>
              <w:left w:w="100" w:type="dxa"/>
              <w:bottom w:w="100" w:type="dxa"/>
              <w:right w:w="100" w:type="dxa"/>
            </w:tcMar>
          </w:tcPr>
          <w:p w14:paraId="188E904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11.5</w:t>
            </w:r>
          </w:p>
        </w:tc>
        <w:tc>
          <w:tcPr>
            <w:tcW w:w="6015" w:type="dxa"/>
            <w:shd w:val="clear" w:color="auto" w:fill="auto"/>
            <w:tcMar>
              <w:top w:w="100" w:type="dxa"/>
              <w:left w:w="100" w:type="dxa"/>
              <w:bottom w:w="100" w:type="dxa"/>
              <w:right w:w="100" w:type="dxa"/>
            </w:tcMar>
          </w:tcPr>
          <w:p w14:paraId="304267E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 признает проблемы в своем поведении или вину за свои действия </w:t>
            </w:r>
          </w:p>
        </w:tc>
        <w:tc>
          <w:tcPr>
            <w:tcW w:w="720" w:type="dxa"/>
            <w:shd w:val="clear" w:color="auto" w:fill="auto"/>
            <w:tcMar>
              <w:top w:w="100" w:type="dxa"/>
              <w:left w:w="100" w:type="dxa"/>
              <w:bottom w:w="100" w:type="dxa"/>
              <w:right w:w="100" w:type="dxa"/>
            </w:tcMar>
          </w:tcPr>
          <w:p w14:paraId="7E99273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48347F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B6C0909" w14:textId="77777777" w:rsidTr="005F2E84">
        <w:tc>
          <w:tcPr>
            <w:tcW w:w="705" w:type="dxa"/>
            <w:shd w:val="clear" w:color="auto" w:fill="auto"/>
            <w:tcMar>
              <w:top w:w="100" w:type="dxa"/>
              <w:left w:w="100" w:type="dxa"/>
              <w:bottom w:w="100" w:type="dxa"/>
              <w:right w:w="100" w:type="dxa"/>
            </w:tcMar>
          </w:tcPr>
          <w:p w14:paraId="04AD92B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11.6</w:t>
            </w:r>
          </w:p>
        </w:tc>
        <w:tc>
          <w:tcPr>
            <w:tcW w:w="6015" w:type="dxa"/>
            <w:shd w:val="clear" w:color="auto" w:fill="auto"/>
            <w:tcMar>
              <w:top w:w="100" w:type="dxa"/>
              <w:left w:w="100" w:type="dxa"/>
              <w:bottom w:w="100" w:type="dxa"/>
              <w:right w:w="100" w:type="dxa"/>
            </w:tcMar>
          </w:tcPr>
          <w:p w14:paraId="11E26C5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Трудности в обучении (не справляется с учебной программой) </w:t>
            </w:r>
          </w:p>
        </w:tc>
        <w:tc>
          <w:tcPr>
            <w:tcW w:w="720" w:type="dxa"/>
            <w:shd w:val="clear" w:color="auto" w:fill="auto"/>
            <w:tcMar>
              <w:top w:w="100" w:type="dxa"/>
              <w:left w:w="100" w:type="dxa"/>
              <w:bottom w:w="100" w:type="dxa"/>
              <w:right w:w="100" w:type="dxa"/>
            </w:tcMar>
          </w:tcPr>
          <w:p w14:paraId="36633B1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17DEDA5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35E3063" w14:textId="77777777" w:rsidTr="005F2E84">
        <w:tc>
          <w:tcPr>
            <w:tcW w:w="705" w:type="dxa"/>
            <w:shd w:val="clear" w:color="auto" w:fill="auto"/>
            <w:tcMar>
              <w:top w:w="100" w:type="dxa"/>
              <w:left w:w="100" w:type="dxa"/>
              <w:bottom w:w="100" w:type="dxa"/>
              <w:right w:w="100" w:type="dxa"/>
            </w:tcMar>
          </w:tcPr>
          <w:p w14:paraId="5AA383A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11.7</w:t>
            </w:r>
          </w:p>
        </w:tc>
        <w:tc>
          <w:tcPr>
            <w:tcW w:w="6015" w:type="dxa"/>
            <w:shd w:val="clear" w:color="auto" w:fill="auto"/>
            <w:tcMar>
              <w:top w:w="100" w:type="dxa"/>
              <w:left w:w="100" w:type="dxa"/>
              <w:bottom w:w="100" w:type="dxa"/>
              <w:right w:w="100" w:type="dxa"/>
            </w:tcMar>
          </w:tcPr>
          <w:p w14:paraId="4DFE47E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Круг общения не соответствует возрасту (общается с детьми, значительно младше или старше себя по возрасту)</w:t>
            </w:r>
          </w:p>
        </w:tc>
        <w:tc>
          <w:tcPr>
            <w:tcW w:w="720" w:type="dxa"/>
            <w:shd w:val="clear" w:color="auto" w:fill="auto"/>
            <w:tcMar>
              <w:top w:w="100" w:type="dxa"/>
              <w:left w:w="100" w:type="dxa"/>
              <w:bottom w:w="100" w:type="dxa"/>
              <w:right w:w="100" w:type="dxa"/>
            </w:tcMar>
          </w:tcPr>
          <w:p w14:paraId="2F1A3A0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1C30B36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BAD9BA4" w14:textId="77777777" w:rsidTr="005F2E84">
        <w:tc>
          <w:tcPr>
            <w:tcW w:w="705" w:type="dxa"/>
            <w:shd w:val="clear" w:color="auto" w:fill="auto"/>
            <w:tcMar>
              <w:top w:w="100" w:type="dxa"/>
              <w:left w:w="100" w:type="dxa"/>
              <w:bottom w:w="100" w:type="dxa"/>
              <w:right w:w="100" w:type="dxa"/>
            </w:tcMar>
          </w:tcPr>
          <w:p w14:paraId="1F72F68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11.8</w:t>
            </w:r>
          </w:p>
        </w:tc>
        <w:tc>
          <w:tcPr>
            <w:tcW w:w="6015" w:type="dxa"/>
            <w:shd w:val="clear" w:color="auto" w:fill="auto"/>
            <w:tcMar>
              <w:top w:w="100" w:type="dxa"/>
              <w:left w:w="100" w:type="dxa"/>
              <w:bottom w:w="100" w:type="dxa"/>
              <w:right w:w="100" w:type="dxa"/>
            </w:tcMar>
          </w:tcPr>
          <w:p w14:paraId="18681AC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Неспособность противостоять влиянию старших и сверстников</w:t>
            </w:r>
          </w:p>
        </w:tc>
        <w:tc>
          <w:tcPr>
            <w:tcW w:w="720" w:type="dxa"/>
            <w:shd w:val="clear" w:color="auto" w:fill="auto"/>
            <w:tcMar>
              <w:top w:w="100" w:type="dxa"/>
              <w:left w:w="100" w:type="dxa"/>
              <w:bottom w:w="100" w:type="dxa"/>
              <w:right w:w="100" w:type="dxa"/>
            </w:tcMar>
          </w:tcPr>
          <w:p w14:paraId="6CD7B1D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9CF2AE7"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1E388D24"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7A8B5825"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Комментарии </w:t>
      </w:r>
    </w:p>
    <w:p w14:paraId="4EC17AE0" w14:textId="77777777" w:rsidR="000E2CE6" w:rsidRPr="00564C0E" w:rsidRDefault="000E2CE6" w:rsidP="000E2CE6">
      <w:pPr>
        <w:jc w:val="both"/>
        <w:rPr>
          <w:rFonts w:ascii="Calibri" w:eastAsia="Calibri" w:hAnsi="Calibri" w:cs="Times New Roman"/>
          <w:kern w:val="0"/>
          <w:sz w:val="28"/>
          <w:szCs w:val="28"/>
          <w14:ligatures w14:val="none"/>
        </w:rPr>
      </w:pPr>
      <w:r w:rsidRPr="00564C0E">
        <w:rPr>
          <w:rFonts w:ascii="Calibri" w:eastAsia="Calibri" w:hAnsi="Calibri" w:cs="Times New Roman"/>
          <w:kern w:val="0"/>
          <w:sz w:val="28"/>
          <w:szCs w:val="28"/>
          <w14:ligatures w14:val="none"/>
        </w:rPr>
        <w:br w:type="page"/>
      </w:r>
    </w:p>
    <w:p w14:paraId="6F93D1E4"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БЛОК 12. ПРОШЛЫЙ ОПЫТ</w:t>
      </w:r>
    </w:p>
    <w:tbl>
      <w:tblPr>
        <w:tblW w:w="951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15"/>
        <w:gridCol w:w="720"/>
        <w:gridCol w:w="2074"/>
      </w:tblGrid>
      <w:tr w:rsidR="000E2CE6" w:rsidRPr="00564C0E" w14:paraId="4F514781" w14:textId="77777777" w:rsidTr="005F2E84">
        <w:tc>
          <w:tcPr>
            <w:tcW w:w="705" w:type="dxa"/>
            <w:shd w:val="clear" w:color="auto" w:fill="auto"/>
            <w:tcMar>
              <w:top w:w="100" w:type="dxa"/>
              <w:left w:w="100" w:type="dxa"/>
              <w:bottom w:w="100" w:type="dxa"/>
              <w:right w:w="100" w:type="dxa"/>
            </w:tcMar>
          </w:tcPr>
          <w:p w14:paraId="14E814F6"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15" w:type="dxa"/>
            <w:shd w:val="clear" w:color="auto" w:fill="auto"/>
            <w:tcMar>
              <w:top w:w="100" w:type="dxa"/>
              <w:left w:w="100" w:type="dxa"/>
              <w:bottom w:w="100" w:type="dxa"/>
              <w:right w:w="100" w:type="dxa"/>
            </w:tcMar>
          </w:tcPr>
          <w:p w14:paraId="2678E208"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0" w:type="dxa"/>
            <w:shd w:val="clear" w:color="auto" w:fill="auto"/>
            <w:tcMar>
              <w:top w:w="100" w:type="dxa"/>
              <w:left w:w="100" w:type="dxa"/>
              <w:bottom w:w="100" w:type="dxa"/>
              <w:right w:w="100" w:type="dxa"/>
            </w:tcMar>
          </w:tcPr>
          <w:p w14:paraId="06841D62"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074" w:type="dxa"/>
            <w:shd w:val="clear" w:color="auto" w:fill="auto"/>
            <w:tcMar>
              <w:top w:w="100" w:type="dxa"/>
              <w:left w:w="100" w:type="dxa"/>
              <w:bottom w:w="100" w:type="dxa"/>
              <w:right w:w="100" w:type="dxa"/>
            </w:tcMar>
          </w:tcPr>
          <w:p w14:paraId="1567EF3A"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5721BC01" w14:textId="77777777" w:rsidTr="005F2E84">
        <w:trPr>
          <w:trHeight w:val="465"/>
        </w:trPr>
        <w:tc>
          <w:tcPr>
            <w:tcW w:w="705" w:type="dxa"/>
            <w:shd w:val="clear" w:color="auto" w:fill="auto"/>
            <w:tcMar>
              <w:top w:w="100" w:type="dxa"/>
              <w:left w:w="100" w:type="dxa"/>
              <w:bottom w:w="100" w:type="dxa"/>
              <w:right w:w="100" w:type="dxa"/>
            </w:tcMar>
          </w:tcPr>
          <w:p w14:paraId="7C310BFB"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12.1</w:t>
            </w:r>
          </w:p>
        </w:tc>
        <w:tc>
          <w:tcPr>
            <w:tcW w:w="6015" w:type="dxa"/>
            <w:shd w:val="clear" w:color="auto" w:fill="auto"/>
            <w:tcMar>
              <w:top w:w="100" w:type="dxa"/>
              <w:left w:w="100" w:type="dxa"/>
              <w:bottom w:w="100" w:type="dxa"/>
              <w:right w:w="100" w:type="dxa"/>
            </w:tcMar>
          </w:tcPr>
          <w:p w14:paraId="00A5A083"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Жертва физического/сексуального преступления (подвергался насилию)</w:t>
            </w:r>
          </w:p>
        </w:tc>
        <w:tc>
          <w:tcPr>
            <w:tcW w:w="720" w:type="dxa"/>
            <w:shd w:val="clear" w:color="auto" w:fill="auto"/>
            <w:tcMar>
              <w:top w:w="100" w:type="dxa"/>
              <w:left w:w="100" w:type="dxa"/>
              <w:bottom w:w="100" w:type="dxa"/>
              <w:right w:w="100" w:type="dxa"/>
            </w:tcMar>
          </w:tcPr>
          <w:p w14:paraId="6D0B6CA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6A54ED5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D299F14" w14:textId="77777777" w:rsidTr="005F2E84">
        <w:trPr>
          <w:trHeight w:val="465"/>
        </w:trPr>
        <w:tc>
          <w:tcPr>
            <w:tcW w:w="705" w:type="dxa"/>
            <w:shd w:val="clear" w:color="auto" w:fill="auto"/>
            <w:tcMar>
              <w:top w:w="100" w:type="dxa"/>
              <w:left w:w="100" w:type="dxa"/>
              <w:bottom w:w="100" w:type="dxa"/>
              <w:right w:w="100" w:type="dxa"/>
            </w:tcMar>
          </w:tcPr>
          <w:p w14:paraId="4436624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12.2</w:t>
            </w:r>
          </w:p>
        </w:tc>
        <w:tc>
          <w:tcPr>
            <w:tcW w:w="6015" w:type="dxa"/>
            <w:shd w:val="clear" w:color="auto" w:fill="auto"/>
            <w:tcMar>
              <w:top w:w="100" w:type="dxa"/>
              <w:left w:w="100" w:type="dxa"/>
              <w:bottom w:w="100" w:type="dxa"/>
              <w:right w:w="100" w:type="dxa"/>
            </w:tcMar>
          </w:tcPr>
          <w:p w14:paraId="75663269"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Проблемы сексуального развития и поведения (вовлечен в незаконные и/или неприемлемые сексуальные действия)</w:t>
            </w:r>
          </w:p>
        </w:tc>
        <w:tc>
          <w:tcPr>
            <w:tcW w:w="720" w:type="dxa"/>
            <w:shd w:val="clear" w:color="auto" w:fill="auto"/>
            <w:tcMar>
              <w:top w:w="100" w:type="dxa"/>
              <w:left w:w="100" w:type="dxa"/>
              <w:bottom w:w="100" w:type="dxa"/>
              <w:right w:w="100" w:type="dxa"/>
            </w:tcMar>
          </w:tcPr>
          <w:p w14:paraId="6CA8CB7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291C46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5CB4D38" w14:textId="77777777" w:rsidTr="005F2E84">
        <w:tc>
          <w:tcPr>
            <w:tcW w:w="705" w:type="dxa"/>
            <w:shd w:val="clear" w:color="auto" w:fill="auto"/>
            <w:tcMar>
              <w:top w:w="100" w:type="dxa"/>
              <w:left w:w="100" w:type="dxa"/>
              <w:bottom w:w="100" w:type="dxa"/>
              <w:right w:w="100" w:type="dxa"/>
            </w:tcMar>
          </w:tcPr>
          <w:p w14:paraId="50C8AA6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12.3</w:t>
            </w:r>
          </w:p>
        </w:tc>
        <w:tc>
          <w:tcPr>
            <w:tcW w:w="6015" w:type="dxa"/>
            <w:shd w:val="clear" w:color="auto" w:fill="auto"/>
            <w:tcMar>
              <w:top w:w="100" w:type="dxa"/>
              <w:left w:w="100" w:type="dxa"/>
              <w:bottom w:w="100" w:type="dxa"/>
              <w:right w:w="100" w:type="dxa"/>
            </w:tcMar>
          </w:tcPr>
          <w:p w14:paraId="3D3E90C8"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Случаи физического/сексуального насилия в прошлом по отношению к другим</w:t>
            </w:r>
          </w:p>
        </w:tc>
        <w:tc>
          <w:tcPr>
            <w:tcW w:w="720" w:type="dxa"/>
            <w:shd w:val="clear" w:color="auto" w:fill="auto"/>
            <w:tcMar>
              <w:top w:w="100" w:type="dxa"/>
              <w:left w:w="100" w:type="dxa"/>
              <w:bottom w:w="100" w:type="dxa"/>
              <w:right w:w="100" w:type="dxa"/>
            </w:tcMar>
          </w:tcPr>
          <w:p w14:paraId="24450E3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083E36D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A293020" w14:textId="77777777" w:rsidTr="005F2E84">
        <w:tc>
          <w:tcPr>
            <w:tcW w:w="705" w:type="dxa"/>
            <w:shd w:val="clear" w:color="auto" w:fill="auto"/>
            <w:tcMar>
              <w:top w:w="100" w:type="dxa"/>
              <w:left w:w="100" w:type="dxa"/>
              <w:bottom w:w="100" w:type="dxa"/>
              <w:right w:w="100" w:type="dxa"/>
            </w:tcMar>
          </w:tcPr>
          <w:p w14:paraId="735E392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12.4</w:t>
            </w:r>
          </w:p>
        </w:tc>
        <w:tc>
          <w:tcPr>
            <w:tcW w:w="6015" w:type="dxa"/>
            <w:shd w:val="clear" w:color="auto" w:fill="auto"/>
            <w:tcMar>
              <w:top w:w="100" w:type="dxa"/>
              <w:left w:w="100" w:type="dxa"/>
              <w:bottom w:w="100" w:type="dxa"/>
              <w:right w:w="100" w:type="dxa"/>
            </w:tcMar>
          </w:tcPr>
          <w:p w14:paraId="00C2946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Насилие в отношении старших по возрасту или статусу (учителей, родителей и т. д.)</w:t>
            </w:r>
          </w:p>
        </w:tc>
        <w:tc>
          <w:tcPr>
            <w:tcW w:w="720" w:type="dxa"/>
            <w:shd w:val="clear" w:color="auto" w:fill="auto"/>
            <w:tcMar>
              <w:top w:w="100" w:type="dxa"/>
              <w:left w:w="100" w:type="dxa"/>
              <w:bottom w:w="100" w:type="dxa"/>
              <w:right w:w="100" w:type="dxa"/>
            </w:tcMar>
          </w:tcPr>
          <w:p w14:paraId="43C354E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379E2CC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698EFAD" w14:textId="77777777" w:rsidTr="005F2E84">
        <w:tc>
          <w:tcPr>
            <w:tcW w:w="705" w:type="dxa"/>
            <w:shd w:val="clear" w:color="auto" w:fill="auto"/>
            <w:tcMar>
              <w:top w:w="100" w:type="dxa"/>
              <w:left w:w="100" w:type="dxa"/>
              <w:bottom w:w="100" w:type="dxa"/>
              <w:right w:w="100" w:type="dxa"/>
            </w:tcMar>
          </w:tcPr>
          <w:p w14:paraId="2928274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12.5</w:t>
            </w:r>
          </w:p>
        </w:tc>
        <w:tc>
          <w:tcPr>
            <w:tcW w:w="6015" w:type="dxa"/>
            <w:shd w:val="clear" w:color="auto" w:fill="auto"/>
            <w:tcMar>
              <w:top w:w="100" w:type="dxa"/>
              <w:left w:w="100" w:type="dxa"/>
              <w:bottom w:w="100" w:type="dxa"/>
              <w:right w:w="100" w:type="dxa"/>
            </w:tcMar>
          </w:tcPr>
          <w:p w14:paraId="0478692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Поджоги или попытки поджогов в прошлом </w:t>
            </w:r>
          </w:p>
        </w:tc>
        <w:tc>
          <w:tcPr>
            <w:tcW w:w="720" w:type="dxa"/>
            <w:shd w:val="clear" w:color="auto" w:fill="auto"/>
            <w:tcMar>
              <w:top w:w="100" w:type="dxa"/>
              <w:left w:w="100" w:type="dxa"/>
              <w:bottom w:w="100" w:type="dxa"/>
              <w:right w:w="100" w:type="dxa"/>
            </w:tcMar>
          </w:tcPr>
          <w:p w14:paraId="1A65B44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4AC22F2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E2490ED" w14:textId="77777777" w:rsidTr="005F2E84">
        <w:tc>
          <w:tcPr>
            <w:tcW w:w="705" w:type="dxa"/>
            <w:shd w:val="clear" w:color="auto" w:fill="auto"/>
            <w:tcMar>
              <w:top w:w="100" w:type="dxa"/>
              <w:left w:w="100" w:type="dxa"/>
              <w:bottom w:w="100" w:type="dxa"/>
              <w:right w:w="100" w:type="dxa"/>
            </w:tcMar>
          </w:tcPr>
          <w:p w14:paraId="042F6BE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12.6</w:t>
            </w:r>
          </w:p>
        </w:tc>
        <w:tc>
          <w:tcPr>
            <w:tcW w:w="6015" w:type="dxa"/>
            <w:shd w:val="clear" w:color="auto" w:fill="auto"/>
            <w:tcMar>
              <w:top w:w="100" w:type="dxa"/>
              <w:left w:w="100" w:type="dxa"/>
              <w:bottom w:w="100" w:type="dxa"/>
              <w:right w:w="100" w:type="dxa"/>
            </w:tcMar>
          </w:tcPr>
          <w:p w14:paraId="2A4B75A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 Экстремизм во взглядах, нетерпимость к отдельным социальным группам</w:t>
            </w:r>
          </w:p>
        </w:tc>
        <w:tc>
          <w:tcPr>
            <w:tcW w:w="720" w:type="dxa"/>
            <w:shd w:val="clear" w:color="auto" w:fill="auto"/>
            <w:tcMar>
              <w:top w:w="100" w:type="dxa"/>
              <w:left w:w="100" w:type="dxa"/>
              <w:bottom w:w="100" w:type="dxa"/>
              <w:right w:w="100" w:type="dxa"/>
            </w:tcMar>
          </w:tcPr>
          <w:p w14:paraId="2BEC6CD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819502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8E02956" w14:textId="77777777" w:rsidTr="005F2E84">
        <w:tc>
          <w:tcPr>
            <w:tcW w:w="705" w:type="dxa"/>
            <w:shd w:val="clear" w:color="auto" w:fill="auto"/>
            <w:tcMar>
              <w:top w:w="100" w:type="dxa"/>
              <w:left w:w="100" w:type="dxa"/>
              <w:bottom w:w="100" w:type="dxa"/>
              <w:right w:w="100" w:type="dxa"/>
            </w:tcMar>
          </w:tcPr>
          <w:p w14:paraId="0BD8CD1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12.7</w:t>
            </w:r>
          </w:p>
        </w:tc>
        <w:tc>
          <w:tcPr>
            <w:tcW w:w="6015" w:type="dxa"/>
            <w:shd w:val="clear" w:color="auto" w:fill="auto"/>
            <w:tcMar>
              <w:top w:w="100" w:type="dxa"/>
              <w:left w:w="100" w:type="dxa"/>
              <w:bottom w:w="100" w:type="dxa"/>
              <w:right w:w="100" w:type="dxa"/>
            </w:tcMar>
          </w:tcPr>
          <w:p w14:paraId="17416C2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Побеги из дома, учреждений закрытого типа, бродяжничество в прошлом</w:t>
            </w:r>
          </w:p>
        </w:tc>
        <w:tc>
          <w:tcPr>
            <w:tcW w:w="720" w:type="dxa"/>
            <w:shd w:val="clear" w:color="auto" w:fill="auto"/>
            <w:tcMar>
              <w:top w:w="100" w:type="dxa"/>
              <w:left w:w="100" w:type="dxa"/>
              <w:bottom w:w="100" w:type="dxa"/>
              <w:right w:w="100" w:type="dxa"/>
            </w:tcMar>
          </w:tcPr>
          <w:p w14:paraId="43DE40B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4064DF8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4A9ECCA4"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Комментарии </w:t>
      </w:r>
    </w:p>
    <w:p w14:paraId="491D87EB" w14:textId="77777777" w:rsidR="000E2CE6" w:rsidRPr="00564C0E" w:rsidRDefault="000E2CE6" w:rsidP="000E2CE6">
      <w:pPr>
        <w:rPr>
          <w:rFonts w:ascii="Calibri" w:eastAsia="Calibri" w:hAnsi="Calibri" w:cs="Times New Roman"/>
          <w:kern w:val="0"/>
          <w:sz w:val="28"/>
          <w:szCs w:val="28"/>
          <w14:ligatures w14:val="none"/>
        </w:rPr>
      </w:pPr>
      <w:r w:rsidRPr="00564C0E">
        <w:rPr>
          <w:rFonts w:ascii="Calibri" w:eastAsia="Calibri" w:hAnsi="Calibri" w:cs="Times New Roman"/>
          <w:kern w:val="0"/>
          <w:sz w:val="28"/>
          <w:szCs w:val="28"/>
          <w14:ligatures w14:val="none"/>
        </w:rPr>
        <w:br w:type="page"/>
      </w:r>
    </w:p>
    <w:p w14:paraId="0CF42222" w14:textId="77777777" w:rsidR="000E2CE6" w:rsidRPr="00564C0E" w:rsidRDefault="000E2CE6" w:rsidP="00531209">
      <w:pPr>
        <w:widowControl w:val="0"/>
        <w:autoSpaceDE w:val="0"/>
        <w:autoSpaceDN w:val="0"/>
        <w:spacing w:after="0" w:line="240" w:lineRule="auto"/>
        <w:ind w:left="7200"/>
        <w:rPr>
          <w:rFonts w:ascii="Times New Roman" w:eastAsia="Times New Roman" w:hAnsi="Times New Roman" w:cs="Times New Roman"/>
          <w:bCs/>
          <w:kern w:val="0"/>
          <w:sz w:val="28"/>
          <w:szCs w:val="28"/>
          <w14:ligatures w14:val="none"/>
        </w:rPr>
      </w:pPr>
      <w:r w:rsidRPr="00564C0E">
        <w:rPr>
          <w:rFonts w:ascii="Times New Roman" w:eastAsia="Times New Roman" w:hAnsi="Times New Roman" w:cs="Times New Roman"/>
          <w:bCs/>
          <w:kern w:val="0"/>
          <w:sz w:val="28"/>
          <w:szCs w:val="28"/>
          <w14:ligatures w14:val="none"/>
        </w:rPr>
        <w:lastRenderedPageBreak/>
        <w:t>Приложение 4</w:t>
      </w:r>
    </w:p>
    <w:p w14:paraId="0CCE2B13" w14:textId="77777777" w:rsidR="000E2CE6" w:rsidRPr="00564C0E" w:rsidRDefault="000E2CE6" w:rsidP="00531209">
      <w:pPr>
        <w:widowControl w:val="0"/>
        <w:autoSpaceDE w:val="0"/>
        <w:autoSpaceDN w:val="0"/>
        <w:spacing w:after="0" w:line="240" w:lineRule="auto"/>
        <w:ind w:left="7200"/>
        <w:rPr>
          <w:rFonts w:ascii="Times New Roman" w:eastAsia="Times New Roman" w:hAnsi="Times New Roman" w:cs="Times New Roman"/>
          <w:bCs/>
          <w:kern w:val="0"/>
          <w:sz w:val="28"/>
          <w:szCs w:val="28"/>
          <w14:ligatures w14:val="none"/>
        </w:rPr>
      </w:pPr>
    </w:p>
    <w:p w14:paraId="5C573EA2" w14:textId="77777777" w:rsidR="000E2CE6" w:rsidRPr="00564C0E" w:rsidRDefault="000E2CE6" w:rsidP="00531209">
      <w:pPr>
        <w:widowControl w:val="0"/>
        <w:autoSpaceDE w:val="0"/>
        <w:autoSpaceDN w:val="0"/>
        <w:spacing w:after="0" w:line="240" w:lineRule="auto"/>
        <w:ind w:left="7200"/>
        <w:rPr>
          <w:rFonts w:ascii="Times New Roman" w:eastAsia="Times New Roman" w:hAnsi="Times New Roman" w:cs="Times New Roman"/>
          <w:bCs/>
          <w:kern w:val="0"/>
          <w:sz w:val="28"/>
          <w:szCs w:val="28"/>
          <w14:ligatures w14:val="none"/>
        </w:rPr>
      </w:pPr>
      <w:r w:rsidRPr="00564C0E">
        <w:rPr>
          <w:rFonts w:ascii="Times New Roman" w:eastAsia="Times New Roman" w:hAnsi="Times New Roman" w:cs="Times New Roman"/>
          <w:bCs/>
          <w:kern w:val="0"/>
          <w:sz w:val="28"/>
          <w:szCs w:val="28"/>
          <w14:ligatures w14:val="none"/>
        </w:rPr>
        <w:t xml:space="preserve">Форма </w:t>
      </w:r>
    </w:p>
    <w:p w14:paraId="1A0AB8A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b/>
          <w:kern w:val="0"/>
          <w:sz w:val="28"/>
          <w:szCs w:val="28"/>
          <w14:ligatures w14:val="none"/>
        </w:rPr>
      </w:pPr>
    </w:p>
    <w:p w14:paraId="285B86F0"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b/>
          <w:kern w:val="0"/>
          <w:sz w:val="28"/>
          <w:szCs w:val="28"/>
          <w14:ligatures w14:val="none"/>
        </w:rPr>
        <w:t>Программа индивидуальной профилактической работы</w:t>
      </w:r>
    </w:p>
    <w:p w14:paraId="5A54609B"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720AF5B8"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Фамилия, имя, отчество (если таковое имеется) несовершеннолетнего</w:t>
      </w:r>
    </w:p>
    <w:p w14:paraId="298184C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68CEFC7D"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67B92478"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Дата рождения_______________________________________________________________</w:t>
      </w:r>
    </w:p>
    <w:p w14:paraId="44B9005C"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Адрес проживания (пребывания) несовершеннолетнего</w:t>
      </w:r>
    </w:p>
    <w:p w14:paraId="084FB16D"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74565A9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2FDD60D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Сведения о его законных представителях</w:t>
      </w:r>
    </w:p>
    <w:p w14:paraId="5AD7FA6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2AAD4DE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5591872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Категория несовершеннолетнего, в отношении которого проводится</w:t>
      </w:r>
    </w:p>
    <w:p w14:paraId="4AF9E76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индивидуальная профилактическая работа  __________________________________</w:t>
      </w:r>
    </w:p>
    <w:p w14:paraId="702E981B"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468E272A"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56814AB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Номер  и  дата поступления документа, являющегося основанием для проведения</w:t>
      </w:r>
    </w:p>
    <w:p w14:paraId="391BAA1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ИПР _______________________________________________________________________</w:t>
      </w:r>
    </w:p>
    <w:p w14:paraId="75581D5F"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506BC57D"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51842F8A"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Выявленные риски повторного совершения противоправных действий: _______________________________________________________________________</w:t>
      </w:r>
    </w:p>
    <w:p w14:paraId="5720A6E2"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1AAF1F92"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lastRenderedPageBreak/>
        <w:t>_______________________________________________________________________</w:t>
      </w:r>
    </w:p>
    <w:p w14:paraId="4B5AD3FE"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76839AB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Мероприятия:</w:t>
      </w:r>
    </w:p>
    <w:p w14:paraId="31D2C6A8"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2154"/>
        <w:gridCol w:w="1814"/>
        <w:gridCol w:w="1727"/>
        <w:gridCol w:w="2977"/>
      </w:tblGrid>
      <w:tr w:rsidR="000E2CE6" w:rsidRPr="00564C0E" w14:paraId="7F3EA43B" w14:textId="77777777" w:rsidTr="005F2E84">
        <w:tc>
          <w:tcPr>
            <w:tcW w:w="396" w:type="dxa"/>
            <w:vAlign w:val="center"/>
          </w:tcPr>
          <w:p w14:paraId="7E1BD7CB"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N</w:t>
            </w:r>
          </w:p>
        </w:tc>
        <w:tc>
          <w:tcPr>
            <w:tcW w:w="2154" w:type="dxa"/>
            <w:vAlign w:val="center"/>
          </w:tcPr>
          <w:p w14:paraId="0D3292DE"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Наименование мероприятия</w:t>
            </w:r>
          </w:p>
        </w:tc>
        <w:tc>
          <w:tcPr>
            <w:tcW w:w="1814" w:type="dxa"/>
            <w:vAlign w:val="center"/>
          </w:tcPr>
          <w:p w14:paraId="6838F589"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Сроки исполнения</w:t>
            </w:r>
          </w:p>
        </w:tc>
        <w:tc>
          <w:tcPr>
            <w:tcW w:w="1727" w:type="dxa"/>
          </w:tcPr>
          <w:p w14:paraId="6C306D05"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Исполнители</w:t>
            </w:r>
          </w:p>
        </w:tc>
        <w:tc>
          <w:tcPr>
            <w:tcW w:w="2977" w:type="dxa"/>
            <w:vAlign w:val="center"/>
          </w:tcPr>
          <w:p w14:paraId="18D35A5F"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Отметка о выполнения</w:t>
            </w:r>
          </w:p>
        </w:tc>
      </w:tr>
      <w:tr w:rsidR="000E2CE6" w:rsidRPr="00564C0E" w14:paraId="349CEE3D" w14:textId="77777777" w:rsidTr="005F2E84">
        <w:tc>
          <w:tcPr>
            <w:tcW w:w="9068" w:type="dxa"/>
            <w:gridSpan w:val="5"/>
            <w:vAlign w:val="center"/>
          </w:tcPr>
          <w:p w14:paraId="212F74B4"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i/>
                <w:kern w:val="0"/>
                <w:sz w:val="28"/>
                <w:szCs w:val="28"/>
                <w14:ligatures w14:val="none"/>
              </w:rPr>
              <w:t>Диагностика</w:t>
            </w:r>
          </w:p>
        </w:tc>
      </w:tr>
      <w:tr w:rsidR="000E2CE6" w:rsidRPr="00564C0E" w14:paraId="1BF6EA58" w14:textId="77777777" w:rsidTr="005F2E84">
        <w:tc>
          <w:tcPr>
            <w:tcW w:w="396" w:type="dxa"/>
          </w:tcPr>
          <w:p w14:paraId="036C73A1"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154" w:type="dxa"/>
          </w:tcPr>
          <w:p w14:paraId="729C9651"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814" w:type="dxa"/>
          </w:tcPr>
          <w:p w14:paraId="7C3F8F6B"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727" w:type="dxa"/>
          </w:tcPr>
          <w:p w14:paraId="2D6DEE96"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977" w:type="dxa"/>
          </w:tcPr>
          <w:p w14:paraId="6D66CDE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r>
      <w:tr w:rsidR="000E2CE6" w:rsidRPr="00564C0E" w14:paraId="25A560BD" w14:textId="77777777" w:rsidTr="005F2E84">
        <w:tc>
          <w:tcPr>
            <w:tcW w:w="9068" w:type="dxa"/>
            <w:gridSpan w:val="5"/>
            <w:vAlign w:val="center"/>
          </w:tcPr>
          <w:p w14:paraId="6A890583"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i/>
                <w:kern w:val="0"/>
                <w:sz w:val="28"/>
                <w:szCs w:val="28"/>
                <w14:ligatures w14:val="none"/>
              </w:rPr>
              <w:t>Профилактика и коррекция</w:t>
            </w:r>
          </w:p>
        </w:tc>
      </w:tr>
      <w:tr w:rsidR="000E2CE6" w:rsidRPr="00564C0E" w14:paraId="4F2E48EC" w14:textId="77777777" w:rsidTr="005F2E84">
        <w:tc>
          <w:tcPr>
            <w:tcW w:w="396" w:type="dxa"/>
          </w:tcPr>
          <w:p w14:paraId="547CE696"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154" w:type="dxa"/>
          </w:tcPr>
          <w:p w14:paraId="56A6DD9C"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814" w:type="dxa"/>
          </w:tcPr>
          <w:p w14:paraId="5A9090B2"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727" w:type="dxa"/>
          </w:tcPr>
          <w:p w14:paraId="770BF37F"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977" w:type="dxa"/>
          </w:tcPr>
          <w:p w14:paraId="2089527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r>
      <w:tr w:rsidR="000E2CE6" w:rsidRPr="00564C0E" w14:paraId="305852B5" w14:textId="77777777" w:rsidTr="005F2E84">
        <w:tc>
          <w:tcPr>
            <w:tcW w:w="9068" w:type="dxa"/>
            <w:gridSpan w:val="5"/>
            <w:vAlign w:val="center"/>
          </w:tcPr>
          <w:p w14:paraId="3DB05276"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i/>
                <w:kern w:val="0"/>
                <w:sz w:val="28"/>
                <w:szCs w:val="28"/>
                <w14:ligatures w14:val="none"/>
              </w:rPr>
              <w:t>Просвещение</w:t>
            </w:r>
          </w:p>
        </w:tc>
      </w:tr>
      <w:tr w:rsidR="000E2CE6" w:rsidRPr="00564C0E" w14:paraId="5BB20BCA" w14:textId="77777777" w:rsidTr="005F2E84">
        <w:tc>
          <w:tcPr>
            <w:tcW w:w="396" w:type="dxa"/>
          </w:tcPr>
          <w:p w14:paraId="4769BB6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154" w:type="dxa"/>
          </w:tcPr>
          <w:p w14:paraId="3E481DF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814" w:type="dxa"/>
          </w:tcPr>
          <w:p w14:paraId="6FB34122"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727" w:type="dxa"/>
          </w:tcPr>
          <w:p w14:paraId="4AD6A778"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977" w:type="dxa"/>
          </w:tcPr>
          <w:p w14:paraId="27E372A6"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r>
      <w:tr w:rsidR="000E2CE6" w:rsidRPr="00564C0E" w14:paraId="0A98D076" w14:textId="77777777" w:rsidTr="005F2E84">
        <w:tc>
          <w:tcPr>
            <w:tcW w:w="9068" w:type="dxa"/>
            <w:gridSpan w:val="5"/>
            <w:vAlign w:val="center"/>
          </w:tcPr>
          <w:p w14:paraId="587B3B25"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i/>
                <w:kern w:val="0"/>
                <w:sz w:val="28"/>
                <w:szCs w:val="28"/>
                <w14:ligatures w14:val="none"/>
              </w:rPr>
              <w:t>Консультирование</w:t>
            </w:r>
          </w:p>
        </w:tc>
      </w:tr>
      <w:tr w:rsidR="000E2CE6" w:rsidRPr="00564C0E" w14:paraId="057FFB67" w14:textId="77777777" w:rsidTr="005F2E84">
        <w:tc>
          <w:tcPr>
            <w:tcW w:w="396" w:type="dxa"/>
          </w:tcPr>
          <w:p w14:paraId="2382066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154" w:type="dxa"/>
          </w:tcPr>
          <w:p w14:paraId="4E3D48FB"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814" w:type="dxa"/>
          </w:tcPr>
          <w:p w14:paraId="2025A6AB"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727" w:type="dxa"/>
          </w:tcPr>
          <w:p w14:paraId="5F77ADA9"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977" w:type="dxa"/>
          </w:tcPr>
          <w:p w14:paraId="0D4E0770"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r>
      <w:tr w:rsidR="000E2CE6" w:rsidRPr="00564C0E" w14:paraId="35CB3E04" w14:textId="77777777" w:rsidTr="005F2E84">
        <w:tc>
          <w:tcPr>
            <w:tcW w:w="9068" w:type="dxa"/>
            <w:gridSpan w:val="5"/>
            <w:vAlign w:val="center"/>
          </w:tcPr>
          <w:p w14:paraId="19DC5C3D"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i/>
                <w:kern w:val="0"/>
                <w:sz w:val="28"/>
                <w:szCs w:val="28"/>
                <w14:ligatures w14:val="none"/>
              </w:rPr>
              <w:t>Организация досуга (временной трудовой занятости)</w:t>
            </w:r>
          </w:p>
        </w:tc>
      </w:tr>
      <w:tr w:rsidR="000E2CE6" w:rsidRPr="00564C0E" w14:paraId="7A823177" w14:textId="77777777" w:rsidTr="005F2E84">
        <w:tc>
          <w:tcPr>
            <w:tcW w:w="396" w:type="dxa"/>
          </w:tcPr>
          <w:p w14:paraId="5116FF96"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154" w:type="dxa"/>
          </w:tcPr>
          <w:p w14:paraId="7A57F90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814" w:type="dxa"/>
          </w:tcPr>
          <w:p w14:paraId="1BFA6694"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727" w:type="dxa"/>
          </w:tcPr>
          <w:p w14:paraId="703E032B"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977" w:type="dxa"/>
          </w:tcPr>
          <w:p w14:paraId="160C8CCC"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r>
    </w:tbl>
    <w:p w14:paraId="6FB0ADBF"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68065A9E"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bookmarkStart w:id="1" w:name="P190"/>
      <w:bookmarkEnd w:id="1"/>
      <w:r w:rsidRPr="00564C0E">
        <w:rPr>
          <w:rFonts w:ascii="Times New Roman" w:eastAsia="Times New Roman" w:hAnsi="Times New Roman" w:cs="Times New Roman"/>
          <w:b/>
          <w:kern w:val="0"/>
          <w:sz w:val="28"/>
          <w:szCs w:val="28"/>
          <w14:ligatures w14:val="none"/>
        </w:rPr>
        <w:t>Ожидаемые результаты реализации программы:</w:t>
      </w:r>
    </w:p>
    <w:p w14:paraId="56CF3E55"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67972209"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2C01A756"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567D4F94"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2062C998"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Перечень мероприятий программы ИПР и лиц, ответственных за их проведение</w:t>
      </w:r>
    </w:p>
    <w:tbl>
      <w:tblPr>
        <w:tblStyle w:val="10"/>
        <w:tblW w:w="0" w:type="auto"/>
        <w:tblLook w:val="04A0" w:firstRow="1" w:lastRow="0" w:firstColumn="1" w:lastColumn="0" w:noHBand="0" w:noVBand="1"/>
      </w:tblPr>
      <w:tblGrid>
        <w:gridCol w:w="4672"/>
        <w:gridCol w:w="4673"/>
      </w:tblGrid>
      <w:tr w:rsidR="000E2CE6" w:rsidRPr="00564C0E" w14:paraId="3F43A12E" w14:textId="77777777" w:rsidTr="005F2E84">
        <w:tc>
          <w:tcPr>
            <w:tcW w:w="4672" w:type="dxa"/>
          </w:tcPr>
          <w:p w14:paraId="08DC841E" w14:textId="77777777" w:rsidR="000E2CE6" w:rsidRPr="00564C0E" w:rsidRDefault="000E2CE6" w:rsidP="000E2CE6">
            <w:pPr>
              <w:widowControl w:val="0"/>
              <w:autoSpaceDE w:val="0"/>
              <w:autoSpaceDN w:val="0"/>
              <w:rPr>
                <w:rFonts w:eastAsia="Times New Roman"/>
              </w:rPr>
            </w:pPr>
            <w:r w:rsidRPr="00564C0E">
              <w:rPr>
                <w:rFonts w:eastAsia="Times New Roman"/>
              </w:rPr>
              <w:t>Мероприятие по типам</w:t>
            </w:r>
          </w:p>
        </w:tc>
        <w:tc>
          <w:tcPr>
            <w:tcW w:w="4673" w:type="dxa"/>
          </w:tcPr>
          <w:p w14:paraId="0EC539B6" w14:textId="77777777" w:rsidR="000E2CE6" w:rsidRPr="00564C0E" w:rsidRDefault="000E2CE6" w:rsidP="000E2CE6">
            <w:pPr>
              <w:widowControl w:val="0"/>
              <w:autoSpaceDE w:val="0"/>
              <w:autoSpaceDN w:val="0"/>
              <w:rPr>
                <w:rFonts w:eastAsia="Times New Roman"/>
              </w:rPr>
            </w:pPr>
            <w:r w:rsidRPr="00564C0E">
              <w:rPr>
                <w:rFonts w:eastAsia="Times New Roman"/>
              </w:rPr>
              <w:t>Ответственный за проведение</w:t>
            </w:r>
          </w:p>
        </w:tc>
      </w:tr>
      <w:tr w:rsidR="000E2CE6" w:rsidRPr="00564C0E" w14:paraId="2BD25046" w14:textId="77777777" w:rsidTr="005F2E84">
        <w:tc>
          <w:tcPr>
            <w:tcW w:w="4672" w:type="dxa"/>
          </w:tcPr>
          <w:p w14:paraId="208B460B" w14:textId="77777777" w:rsidR="000E2CE6" w:rsidRPr="00564C0E" w:rsidRDefault="000E2CE6" w:rsidP="000E2CE6">
            <w:pPr>
              <w:widowControl w:val="0"/>
              <w:autoSpaceDE w:val="0"/>
              <w:autoSpaceDN w:val="0"/>
              <w:rPr>
                <w:rFonts w:eastAsia="Times New Roman"/>
              </w:rPr>
            </w:pPr>
            <w:r w:rsidRPr="00564C0E">
              <w:rPr>
                <w:rFonts w:eastAsia="Times New Roman"/>
              </w:rPr>
              <w:t>Индивидуальные занятия</w:t>
            </w:r>
          </w:p>
        </w:tc>
        <w:tc>
          <w:tcPr>
            <w:tcW w:w="4673" w:type="dxa"/>
          </w:tcPr>
          <w:p w14:paraId="1A0ACFCB" w14:textId="77777777" w:rsidR="000E2CE6" w:rsidRPr="00564C0E" w:rsidRDefault="000E2CE6" w:rsidP="000E2CE6">
            <w:pPr>
              <w:widowControl w:val="0"/>
              <w:autoSpaceDE w:val="0"/>
              <w:autoSpaceDN w:val="0"/>
              <w:rPr>
                <w:rFonts w:eastAsia="Times New Roman"/>
              </w:rPr>
            </w:pPr>
          </w:p>
        </w:tc>
      </w:tr>
      <w:tr w:rsidR="000E2CE6" w:rsidRPr="00564C0E" w14:paraId="1CC03972" w14:textId="77777777" w:rsidTr="005F2E84">
        <w:tc>
          <w:tcPr>
            <w:tcW w:w="4672" w:type="dxa"/>
          </w:tcPr>
          <w:p w14:paraId="3E5E69BE" w14:textId="77777777" w:rsidR="000E2CE6" w:rsidRPr="00564C0E" w:rsidRDefault="000E2CE6" w:rsidP="000E2CE6">
            <w:pPr>
              <w:widowControl w:val="0"/>
              <w:autoSpaceDE w:val="0"/>
              <w:autoSpaceDN w:val="0"/>
              <w:rPr>
                <w:rFonts w:eastAsia="Times New Roman"/>
              </w:rPr>
            </w:pPr>
          </w:p>
        </w:tc>
        <w:tc>
          <w:tcPr>
            <w:tcW w:w="4673" w:type="dxa"/>
          </w:tcPr>
          <w:p w14:paraId="470B6F78" w14:textId="77777777" w:rsidR="000E2CE6" w:rsidRPr="00564C0E" w:rsidRDefault="000E2CE6" w:rsidP="000E2CE6">
            <w:pPr>
              <w:widowControl w:val="0"/>
              <w:autoSpaceDE w:val="0"/>
              <w:autoSpaceDN w:val="0"/>
              <w:rPr>
                <w:rFonts w:eastAsia="Times New Roman"/>
              </w:rPr>
            </w:pPr>
          </w:p>
        </w:tc>
      </w:tr>
      <w:tr w:rsidR="000E2CE6" w:rsidRPr="00564C0E" w14:paraId="79ACDBCB" w14:textId="77777777" w:rsidTr="005F2E84">
        <w:tc>
          <w:tcPr>
            <w:tcW w:w="4672" w:type="dxa"/>
          </w:tcPr>
          <w:p w14:paraId="15687EA4" w14:textId="77777777" w:rsidR="000E2CE6" w:rsidRPr="00564C0E" w:rsidRDefault="000E2CE6" w:rsidP="000E2CE6">
            <w:pPr>
              <w:widowControl w:val="0"/>
              <w:autoSpaceDE w:val="0"/>
              <w:autoSpaceDN w:val="0"/>
              <w:rPr>
                <w:rFonts w:eastAsia="Times New Roman"/>
              </w:rPr>
            </w:pPr>
            <w:r w:rsidRPr="00564C0E">
              <w:rPr>
                <w:rFonts w:eastAsia="Times New Roman"/>
              </w:rPr>
              <w:t>Групповые занятия</w:t>
            </w:r>
          </w:p>
        </w:tc>
        <w:tc>
          <w:tcPr>
            <w:tcW w:w="4673" w:type="dxa"/>
          </w:tcPr>
          <w:p w14:paraId="64CF2434" w14:textId="77777777" w:rsidR="000E2CE6" w:rsidRPr="00564C0E" w:rsidRDefault="000E2CE6" w:rsidP="000E2CE6">
            <w:pPr>
              <w:widowControl w:val="0"/>
              <w:autoSpaceDE w:val="0"/>
              <w:autoSpaceDN w:val="0"/>
              <w:rPr>
                <w:rFonts w:eastAsia="Times New Roman"/>
              </w:rPr>
            </w:pPr>
          </w:p>
        </w:tc>
      </w:tr>
      <w:tr w:rsidR="000E2CE6" w:rsidRPr="00564C0E" w14:paraId="34884DF7" w14:textId="77777777" w:rsidTr="005F2E84">
        <w:tc>
          <w:tcPr>
            <w:tcW w:w="4672" w:type="dxa"/>
          </w:tcPr>
          <w:p w14:paraId="7778F314" w14:textId="77777777" w:rsidR="000E2CE6" w:rsidRPr="00564C0E" w:rsidRDefault="000E2CE6" w:rsidP="000E2CE6">
            <w:pPr>
              <w:widowControl w:val="0"/>
              <w:autoSpaceDE w:val="0"/>
              <w:autoSpaceDN w:val="0"/>
              <w:rPr>
                <w:rFonts w:eastAsia="Times New Roman"/>
              </w:rPr>
            </w:pPr>
          </w:p>
        </w:tc>
        <w:tc>
          <w:tcPr>
            <w:tcW w:w="4673" w:type="dxa"/>
          </w:tcPr>
          <w:p w14:paraId="76123BAD" w14:textId="77777777" w:rsidR="000E2CE6" w:rsidRPr="00564C0E" w:rsidRDefault="000E2CE6" w:rsidP="000E2CE6">
            <w:pPr>
              <w:widowControl w:val="0"/>
              <w:autoSpaceDE w:val="0"/>
              <w:autoSpaceDN w:val="0"/>
              <w:rPr>
                <w:rFonts w:eastAsia="Times New Roman"/>
              </w:rPr>
            </w:pPr>
          </w:p>
        </w:tc>
      </w:tr>
      <w:tr w:rsidR="000E2CE6" w:rsidRPr="00564C0E" w14:paraId="61B3B3C6" w14:textId="77777777" w:rsidTr="005F2E84">
        <w:tc>
          <w:tcPr>
            <w:tcW w:w="4672" w:type="dxa"/>
          </w:tcPr>
          <w:p w14:paraId="6C23C8C8" w14:textId="77777777" w:rsidR="000E2CE6" w:rsidRPr="00564C0E" w:rsidRDefault="000E2CE6" w:rsidP="000E2CE6">
            <w:pPr>
              <w:widowControl w:val="0"/>
              <w:autoSpaceDE w:val="0"/>
              <w:autoSpaceDN w:val="0"/>
              <w:rPr>
                <w:rFonts w:eastAsia="Times New Roman"/>
              </w:rPr>
            </w:pPr>
            <w:r w:rsidRPr="00564C0E">
              <w:rPr>
                <w:rFonts w:eastAsia="Times New Roman"/>
              </w:rPr>
              <w:t>Информационные мероприятия</w:t>
            </w:r>
          </w:p>
        </w:tc>
        <w:tc>
          <w:tcPr>
            <w:tcW w:w="4673" w:type="dxa"/>
          </w:tcPr>
          <w:p w14:paraId="33DA8882" w14:textId="77777777" w:rsidR="000E2CE6" w:rsidRPr="00564C0E" w:rsidRDefault="000E2CE6" w:rsidP="000E2CE6">
            <w:pPr>
              <w:widowControl w:val="0"/>
              <w:autoSpaceDE w:val="0"/>
              <w:autoSpaceDN w:val="0"/>
              <w:rPr>
                <w:rFonts w:eastAsia="Times New Roman"/>
              </w:rPr>
            </w:pPr>
          </w:p>
        </w:tc>
      </w:tr>
      <w:tr w:rsidR="000E2CE6" w:rsidRPr="00564C0E" w14:paraId="32715BCA" w14:textId="77777777" w:rsidTr="005F2E84">
        <w:tc>
          <w:tcPr>
            <w:tcW w:w="4672" w:type="dxa"/>
          </w:tcPr>
          <w:p w14:paraId="460496E2" w14:textId="77777777" w:rsidR="000E2CE6" w:rsidRPr="00564C0E" w:rsidRDefault="000E2CE6" w:rsidP="000E2CE6">
            <w:pPr>
              <w:widowControl w:val="0"/>
              <w:autoSpaceDE w:val="0"/>
              <w:autoSpaceDN w:val="0"/>
              <w:rPr>
                <w:rFonts w:eastAsia="Times New Roman"/>
              </w:rPr>
            </w:pPr>
          </w:p>
        </w:tc>
        <w:tc>
          <w:tcPr>
            <w:tcW w:w="4673" w:type="dxa"/>
          </w:tcPr>
          <w:p w14:paraId="391D41C8" w14:textId="77777777" w:rsidR="000E2CE6" w:rsidRPr="00564C0E" w:rsidRDefault="000E2CE6" w:rsidP="000E2CE6">
            <w:pPr>
              <w:widowControl w:val="0"/>
              <w:autoSpaceDE w:val="0"/>
              <w:autoSpaceDN w:val="0"/>
              <w:rPr>
                <w:rFonts w:eastAsia="Times New Roman"/>
              </w:rPr>
            </w:pPr>
          </w:p>
        </w:tc>
      </w:tr>
      <w:tr w:rsidR="000E2CE6" w:rsidRPr="00564C0E" w14:paraId="67C63BC0" w14:textId="77777777" w:rsidTr="005F2E84">
        <w:tc>
          <w:tcPr>
            <w:tcW w:w="4672" w:type="dxa"/>
          </w:tcPr>
          <w:p w14:paraId="41DB2ED2" w14:textId="77777777" w:rsidR="000E2CE6" w:rsidRPr="00564C0E" w:rsidRDefault="000E2CE6" w:rsidP="000E2CE6">
            <w:pPr>
              <w:widowControl w:val="0"/>
              <w:autoSpaceDE w:val="0"/>
              <w:autoSpaceDN w:val="0"/>
              <w:rPr>
                <w:rFonts w:eastAsia="Times New Roman"/>
              </w:rPr>
            </w:pPr>
            <w:r w:rsidRPr="00564C0E">
              <w:rPr>
                <w:rFonts w:eastAsia="Times New Roman"/>
              </w:rPr>
              <w:t>Диагностические мероприятия</w:t>
            </w:r>
          </w:p>
        </w:tc>
        <w:tc>
          <w:tcPr>
            <w:tcW w:w="4673" w:type="dxa"/>
          </w:tcPr>
          <w:p w14:paraId="10A01159" w14:textId="77777777" w:rsidR="000E2CE6" w:rsidRPr="00564C0E" w:rsidRDefault="000E2CE6" w:rsidP="000E2CE6">
            <w:pPr>
              <w:widowControl w:val="0"/>
              <w:autoSpaceDE w:val="0"/>
              <w:autoSpaceDN w:val="0"/>
              <w:rPr>
                <w:rFonts w:eastAsia="Times New Roman"/>
              </w:rPr>
            </w:pPr>
          </w:p>
        </w:tc>
      </w:tr>
      <w:tr w:rsidR="000E2CE6" w:rsidRPr="00564C0E" w14:paraId="7227B306" w14:textId="77777777" w:rsidTr="005F2E84">
        <w:tc>
          <w:tcPr>
            <w:tcW w:w="4672" w:type="dxa"/>
          </w:tcPr>
          <w:p w14:paraId="3AEF2C56" w14:textId="77777777" w:rsidR="000E2CE6" w:rsidRPr="00564C0E" w:rsidRDefault="000E2CE6" w:rsidP="000E2CE6">
            <w:pPr>
              <w:widowControl w:val="0"/>
              <w:autoSpaceDE w:val="0"/>
              <w:autoSpaceDN w:val="0"/>
              <w:rPr>
                <w:rFonts w:eastAsia="Times New Roman"/>
              </w:rPr>
            </w:pPr>
          </w:p>
        </w:tc>
        <w:tc>
          <w:tcPr>
            <w:tcW w:w="4673" w:type="dxa"/>
          </w:tcPr>
          <w:p w14:paraId="0484B530" w14:textId="77777777" w:rsidR="000E2CE6" w:rsidRPr="00564C0E" w:rsidRDefault="000E2CE6" w:rsidP="000E2CE6">
            <w:pPr>
              <w:widowControl w:val="0"/>
              <w:autoSpaceDE w:val="0"/>
              <w:autoSpaceDN w:val="0"/>
              <w:rPr>
                <w:rFonts w:eastAsia="Times New Roman"/>
              </w:rPr>
            </w:pPr>
          </w:p>
        </w:tc>
      </w:tr>
      <w:tr w:rsidR="000E2CE6" w:rsidRPr="00564C0E" w14:paraId="039DFC9B" w14:textId="77777777" w:rsidTr="005F2E84">
        <w:tc>
          <w:tcPr>
            <w:tcW w:w="4672" w:type="dxa"/>
          </w:tcPr>
          <w:p w14:paraId="780BDD0B" w14:textId="77777777" w:rsidR="000E2CE6" w:rsidRPr="00564C0E" w:rsidRDefault="000E2CE6" w:rsidP="000E2CE6">
            <w:pPr>
              <w:widowControl w:val="0"/>
              <w:autoSpaceDE w:val="0"/>
              <w:autoSpaceDN w:val="0"/>
              <w:rPr>
                <w:rFonts w:eastAsia="Times New Roman"/>
              </w:rPr>
            </w:pPr>
            <w:r w:rsidRPr="00564C0E">
              <w:rPr>
                <w:rFonts w:eastAsia="Times New Roman"/>
              </w:rPr>
              <w:t>Кружки и секции</w:t>
            </w:r>
          </w:p>
        </w:tc>
        <w:tc>
          <w:tcPr>
            <w:tcW w:w="4673" w:type="dxa"/>
          </w:tcPr>
          <w:p w14:paraId="7A2BF68A" w14:textId="77777777" w:rsidR="000E2CE6" w:rsidRPr="00564C0E" w:rsidRDefault="000E2CE6" w:rsidP="000E2CE6">
            <w:pPr>
              <w:widowControl w:val="0"/>
              <w:autoSpaceDE w:val="0"/>
              <w:autoSpaceDN w:val="0"/>
              <w:rPr>
                <w:rFonts w:eastAsia="Times New Roman"/>
              </w:rPr>
            </w:pPr>
          </w:p>
        </w:tc>
      </w:tr>
      <w:tr w:rsidR="000E2CE6" w:rsidRPr="00564C0E" w14:paraId="4E754897" w14:textId="77777777" w:rsidTr="005F2E84">
        <w:tc>
          <w:tcPr>
            <w:tcW w:w="4672" w:type="dxa"/>
          </w:tcPr>
          <w:p w14:paraId="5EF06C25" w14:textId="77777777" w:rsidR="000E2CE6" w:rsidRPr="00564C0E" w:rsidRDefault="000E2CE6" w:rsidP="000E2CE6">
            <w:pPr>
              <w:widowControl w:val="0"/>
              <w:autoSpaceDE w:val="0"/>
              <w:autoSpaceDN w:val="0"/>
              <w:rPr>
                <w:rFonts w:eastAsia="Times New Roman"/>
              </w:rPr>
            </w:pPr>
          </w:p>
        </w:tc>
        <w:tc>
          <w:tcPr>
            <w:tcW w:w="4673" w:type="dxa"/>
          </w:tcPr>
          <w:p w14:paraId="4871BD3A" w14:textId="77777777" w:rsidR="000E2CE6" w:rsidRPr="00564C0E" w:rsidRDefault="000E2CE6" w:rsidP="000E2CE6">
            <w:pPr>
              <w:widowControl w:val="0"/>
              <w:autoSpaceDE w:val="0"/>
              <w:autoSpaceDN w:val="0"/>
              <w:rPr>
                <w:rFonts w:eastAsia="Times New Roman"/>
              </w:rPr>
            </w:pPr>
          </w:p>
        </w:tc>
      </w:tr>
      <w:tr w:rsidR="000E2CE6" w:rsidRPr="00564C0E" w14:paraId="3256BF1E" w14:textId="77777777" w:rsidTr="005F2E84">
        <w:tc>
          <w:tcPr>
            <w:tcW w:w="4672" w:type="dxa"/>
          </w:tcPr>
          <w:p w14:paraId="046E9FA0" w14:textId="77777777" w:rsidR="000E2CE6" w:rsidRPr="00564C0E" w:rsidRDefault="000E2CE6" w:rsidP="000E2CE6">
            <w:pPr>
              <w:widowControl w:val="0"/>
              <w:autoSpaceDE w:val="0"/>
              <w:autoSpaceDN w:val="0"/>
              <w:rPr>
                <w:rFonts w:eastAsia="Times New Roman"/>
              </w:rPr>
            </w:pPr>
            <w:r w:rsidRPr="00564C0E">
              <w:rPr>
                <w:rFonts w:eastAsia="Times New Roman"/>
              </w:rPr>
              <w:t>Каникулярные мероприятия</w:t>
            </w:r>
          </w:p>
        </w:tc>
        <w:tc>
          <w:tcPr>
            <w:tcW w:w="4673" w:type="dxa"/>
          </w:tcPr>
          <w:p w14:paraId="22EE7DA4" w14:textId="77777777" w:rsidR="000E2CE6" w:rsidRPr="00564C0E" w:rsidRDefault="000E2CE6" w:rsidP="000E2CE6">
            <w:pPr>
              <w:widowControl w:val="0"/>
              <w:autoSpaceDE w:val="0"/>
              <w:autoSpaceDN w:val="0"/>
              <w:rPr>
                <w:rFonts w:eastAsia="Times New Roman"/>
              </w:rPr>
            </w:pPr>
          </w:p>
        </w:tc>
      </w:tr>
      <w:tr w:rsidR="000E2CE6" w:rsidRPr="00564C0E" w14:paraId="65DE94A1" w14:textId="77777777" w:rsidTr="005F2E84">
        <w:tc>
          <w:tcPr>
            <w:tcW w:w="4672" w:type="dxa"/>
          </w:tcPr>
          <w:p w14:paraId="44EEA0C3" w14:textId="77777777" w:rsidR="000E2CE6" w:rsidRPr="00564C0E" w:rsidRDefault="000E2CE6" w:rsidP="000E2CE6">
            <w:pPr>
              <w:widowControl w:val="0"/>
              <w:autoSpaceDE w:val="0"/>
              <w:autoSpaceDN w:val="0"/>
              <w:rPr>
                <w:rFonts w:eastAsia="Times New Roman"/>
              </w:rPr>
            </w:pPr>
          </w:p>
        </w:tc>
        <w:tc>
          <w:tcPr>
            <w:tcW w:w="4673" w:type="dxa"/>
          </w:tcPr>
          <w:p w14:paraId="119A41E4" w14:textId="77777777" w:rsidR="000E2CE6" w:rsidRPr="00564C0E" w:rsidRDefault="000E2CE6" w:rsidP="000E2CE6">
            <w:pPr>
              <w:widowControl w:val="0"/>
              <w:autoSpaceDE w:val="0"/>
              <w:autoSpaceDN w:val="0"/>
              <w:rPr>
                <w:rFonts w:eastAsia="Times New Roman"/>
              </w:rPr>
            </w:pPr>
          </w:p>
        </w:tc>
      </w:tr>
      <w:tr w:rsidR="000E2CE6" w:rsidRPr="00564C0E" w14:paraId="47E678A9" w14:textId="77777777" w:rsidTr="005F2E84">
        <w:tc>
          <w:tcPr>
            <w:tcW w:w="4672" w:type="dxa"/>
          </w:tcPr>
          <w:p w14:paraId="26F8C54C" w14:textId="77777777" w:rsidR="000E2CE6" w:rsidRPr="00564C0E" w:rsidRDefault="000E2CE6" w:rsidP="000E2CE6">
            <w:pPr>
              <w:widowControl w:val="0"/>
              <w:autoSpaceDE w:val="0"/>
              <w:autoSpaceDN w:val="0"/>
              <w:rPr>
                <w:rFonts w:eastAsia="Times New Roman"/>
              </w:rPr>
            </w:pPr>
            <w:r w:rsidRPr="00564C0E">
              <w:rPr>
                <w:rFonts w:eastAsia="Times New Roman"/>
              </w:rPr>
              <w:t>Материальная помощь</w:t>
            </w:r>
          </w:p>
        </w:tc>
        <w:tc>
          <w:tcPr>
            <w:tcW w:w="4673" w:type="dxa"/>
          </w:tcPr>
          <w:p w14:paraId="30B5C229" w14:textId="77777777" w:rsidR="000E2CE6" w:rsidRPr="00564C0E" w:rsidRDefault="000E2CE6" w:rsidP="000E2CE6">
            <w:pPr>
              <w:widowControl w:val="0"/>
              <w:autoSpaceDE w:val="0"/>
              <w:autoSpaceDN w:val="0"/>
              <w:rPr>
                <w:rFonts w:eastAsia="Times New Roman"/>
              </w:rPr>
            </w:pPr>
          </w:p>
        </w:tc>
      </w:tr>
      <w:tr w:rsidR="000E2CE6" w:rsidRPr="00564C0E" w14:paraId="1BA82712" w14:textId="77777777" w:rsidTr="005F2E84">
        <w:tc>
          <w:tcPr>
            <w:tcW w:w="4672" w:type="dxa"/>
          </w:tcPr>
          <w:p w14:paraId="6FAFB618" w14:textId="77777777" w:rsidR="000E2CE6" w:rsidRPr="00564C0E" w:rsidRDefault="000E2CE6" w:rsidP="000E2CE6">
            <w:pPr>
              <w:widowControl w:val="0"/>
              <w:autoSpaceDE w:val="0"/>
              <w:autoSpaceDN w:val="0"/>
              <w:rPr>
                <w:rFonts w:eastAsia="Times New Roman"/>
              </w:rPr>
            </w:pPr>
          </w:p>
        </w:tc>
        <w:tc>
          <w:tcPr>
            <w:tcW w:w="4673" w:type="dxa"/>
          </w:tcPr>
          <w:p w14:paraId="42E9BA98" w14:textId="77777777" w:rsidR="000E2CE6" w:rsidRPr="00564C0E" w:rsidRDefault="000E2CE6" w:rsidP="000E2CE6">
            <w:pPr>
              <w:widowControl w:val="0"/>
              <w:autoSpaceDE w:val="0"/>
              <w:autoSpaceDN w:val="0"/>
              <w:rPr>
                <w:rFonts w:eastAsia="Times New Roman"/>
              </w:rPr>
            </w:pPr>
          </w:p>
        </w:tc>
      </w:tr>
      <w:tr w:rsidR="000E2CE6" w:rsidRPr="00564C0E" w14:paraId="0204D274" w14:textId="77777777" w:rsidTr="005F2E84">
        <w:tc>
          <w:tcPr>
            <w:tcW w:w="4672" w:type="dxa"/>
          </w:tcPr>
          <w:p w14:paraId="1CEFACD1" w14:textId="77777777" w:rsidR="000E2CE6" w:rsidRPr="00564C0E" w:rsidRDefault="000E2CE6" w:rsidP="000E2CE6">
            <w:pPr>
              <w:widowControl w:val="0"/>
              <w:autoSpaceDE w:val="0"/>
              <w:autoSpaceDN w:val="0"/>
              <w:rPr>
                <w:rFonts w:eastAsia="Times New Roman"/>
              </w:rPr>
            </w:pPr>
            <w:r w:rsidRPr="00564C0E">
              <w:rPr>
                <w:rFonts w:eastAsia="Times New Roman"/>
              </w:rPr>
              <w:t>Вторичная занятость (деятельность, приносящая доход)</w:t>
            </w:r>
          </w:p>
        </w:tc>
        <w:tc>
          <w:tcPr>
            <w:tcW w:w="4673" w:type="dxa"/>
          </w:tcPr>
          <w:p w14:paraId="31C58825" w14:textId="77777777" w:rsidR="000E2CE6" w:rsidRPr="00564C0E" w:rsidRDefault="000E2CE6" w:rsidP="000E2CE6">
            <w:pPr>
              <w:widowControl w:val="0"/>
              <w:autoSpaceDE w:val="0"/>
              <w:autoSpaceDN w:val="0"/>
              <w:rPr>
                <w:rFonts w:eastAsia="Times New Roman"/>
              </w:rPr>
            </w:pPr>
          </w:p>
        </w:tc>
      </w:tr>
      <w:tr w:rsidR="000E2CE6" w:rsidRPr="00564C0E" w14:paraId="168F3301" w14:textId="77777777" w:rsidTr="005F2E84">
        <w:tc>
          <w:tcPr>
            <w:tcW w:w="4672" w:type="dxa"/>
          </w:tcPr>
          <w:p w14:paraId="0E0A6BE8" w14:textId="77777777" w:rsidR="000E2CE6" w:rsidRPr="00564C0E" w:rsidRDefault="000E2CE6" w:rsidP="000E2CE6">
            <w:pPr>
              <w:widowControl w:val="0"/>
              <w:autoSpaceDE w:val="0"/>
              <w:autoSpaceDN w:val="0"/>
              <w:rPr>
                <w:rFonts w:eastAsia="Times New Roman"/>
              </w:rPr>
            </w:pPr>
          </w:p>
        </w:tc>
        <w:tc>
          <w:tcPr>
            <w:tcW w:w="4673" w:type="dxa"/>
          </w:tcPr>
          <w:p w14:paraId="40DA6CDD" w14:textId="77777777" w:rsidR="000E2CE6" w:rsidRPr="00564C0E" w:rsidRDefault="000E2CE6" w:rsidP="000E2CE6">
            <w:pPr>
              <w:widowControl w:val="0"/>
              <w:autoSpaceDE w:val="0"/>
              <w:autoSpaceDN w:val="0"/>
              <w:rPr>
                <w:rFonts w:eastAsia="Times New Roman"/>
              </w:rPr>
            </w:pPr>
          </w:p>
        </w:tc>
      </w:tr>
      <w:tr w:rsidR="000E2CE6" w:rsidRPr="00564C0E" w14:paraId="6C998D2E" w14:textId="77777777" w:rsidTr="005F2E84">
        <w:tc>
          <w:tcPr>
            <w:tcW w:w="4672" w:type="dxa"/>
          </w:tcPr>
          <w:p w14:paraId="0EA4633D" w14:textId="77777777" w:rsidR="000E2CE6" w:rsidRPr="00564C0E" w:rsidRDefault="000E2CE6" w:rsidP="000E2CE6">
            <w:pPr>
              <w:widowControl w:val="0"/>
              <w:autoSpaceDE w:val="0"/>
              <w:autoSpaceDN w:val="0"/>
              <w:rPr>
                <w:rFonts w:eastAsia="Times New Roman"/>
              </w:rPr>
            </w:pPr>
            <w:r w:rsidRPr="00564C0E">
              <w:rPr>
                <w:rFonts w:eastAsia="Times New Roman"/>
              </w:rPr>
              <w:t>Юридическая помощь (в случае необходимости)</w:t>
            </w:r>
          </w:p>
        </w:tc>
        <w:tc>
          <w:tcPr>
            <w:tcW w:w="4673" w:type="dxa"/>
          </w:tcPr>
          <w:p w14:paraId="537FE5A3" w14:textId="77777777" w:rsidR="000E2CE6" w:rsidRPr="00564C0E" w:rsidRDefault="000E2CE6" w:rsidP="000E2CE6">
            <w:pPr>
              <w:widowControl w:val="0"/>
              <w:autoSpaceDE w:val="0"/>
              <w:autoSpaceDN w:val="0"/>
              <w:rPr>
                <w:rFonts w:eastAsia="Times New Roman"/>
              </w:rPr>
            </w:pPr>
          </w:p>
        </w:tc>
      </w:tr>
    </w:tbl>
    <w:p w14:paraId="59CA1E49"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p w14:paraId="39F8CB09"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 xml:space="preserve">График проведения / Календарное планирование участия несовершеннолетнего в мероприятиях ИПР </w:t>
      </w:r>
    </w:p>
    <w:tbl>
      <w:tblPr>
        <w:tblStyle w:val="10"/>
        <w:tblW w:w="0" w:type="auto"/>
        <w:tblLook w:val="04A0" w:firstRow="1" w:lastRow="0" w:firstColumn="1" w:lastColumn="0" w:noHBand="0" w:noVBand="1"/>
      </w:tblPr>
      <w:tblGrid>
        <w:gridCol w:w="1835"/>
        <w:gridCol w:w="1145"/>
        <w:gridCol w:w="1098"/>
        <w:gridCol w:w="1099"/>
        <w:gridCol w:w="1097"/>
        <w:gridCol w:w="1099"/>
        <w:gridCol w:w="1100"/>
        <w:gridCol w:w="1098"/>
      </w:tblGrid>
      <w:tr w:rsidR="000E2CE6" w:rsidRPr="00564C0E" w14:paraId="57DF6AD8" w14:textId="77777777" w:rsidTr="005F2E84">
        <w:tc>
          <w:tcPr>
            <w:tcW w:w="1162" w:type="dxa"/>
          </w:tcPr>
          <w:p w14:paraId="1891DD0E" w14:textId="77777777" w:rsidR="000E2CE6" w:rsidRPr="00564C0E" w:rsidRDefault="000E2CE6" w:rsidP="000E2CE6">
            <w:pPr>
              <w:widowControl w:val="0"/>
              <w:autoSpaceDE w:val="0"/>
              <w:autoSpaceDN w:val="0"/>
              <w:rPr>
                <w:rFonts w:eastAsia="Times New Roman"/>
              </w:rPr>
            </w:pPr>
            <w:r w:rsidRPr="00564C0E">
              <w:rPr>
                <w:rFonts w:eastAsia="Times New Roman"/>
              </w:rPr>
              <w:t xml:space="preserve">Мероприятие </w:t>
            </w:r>
          </w:p>
        </w:tc>
        <w:tc>
          <w:tcPr>
            <w:tcW w:w="1211" w:type="dxa"/>
          </w:tcPr>
          <w:p w14:paraId="2EDA3230" w14:textId="77777777" w:rsidR="000E2CE6" w:rsidRPr="00564C0E" w:rsidRDefault="000E2CE6" w:rsidP="000E2CE6">
            <w:pPr>
              <w:widowControl w:val="0"/>
              <w:autoSpaceDE w:val="0"/>
              <w:autoSpaceDN w:val="0"/>
              <w:rPr>
                <w:rFonts w:eastAsia="Times New Roman"/>
              </w:rPr>
            </w:pPr>
            <w:proofErr w:type="spellStart"/>
            <w:r w:rsidRPr="00564C0E">
              <w:rPr>
                <w:rFonts w:eastAsia="Times New Roman"/>
              </w:rPr>
              <w:t>Пн</w:t>
            </w:r>
            <w:proofErr w:type="spellEnd"/>
            <w:r w:rsidRPr="00564C0E">
              <w:rPr>
                <w:rFonts w:eastAsia="Times New Roman"/>
              </w:rPr>
              <w:t xml:space="preserve"> </w:t>
            </w:r>
          </w:p>
        </w:tc>
        <w:tc>
          <w:tcPr>
            <w:tcW w:w="1162" w:type="dxa"/>
          </w:tcPr>
          <w:p w14:paraId="03C41596" w14:textId="77777777" w:rsidR="000E2CE6" w:rsidRPr="00564C0E" w:rsidRDefault="000E2CE6" w:rsidP="000E2CE6">
            <w:pPr>
              <w:widowControl w:val="0"/>
              <w:autoSpaceDE w:val="0"/>
              <w:autoSpaceDN w:val="0"/>
              <w:rPr>
                <w:rFonts w:eastAsia="Times New Roman"/>
              </w:rPr>
            </w:pPr>
            <w:r w:rsidRPr="00564C0E">
              <w:rPr>
                <w:rFonts w:eastAsia="Times New Roman"/>
              </w:rPr>
              <w:t xml:space="preserve">Вт </w:t>
            </w:r>
          </w:p>
        </w:tc>
        <w:tc>
          <w:tcPr>
            <w:tcW w:w="1162" w:type="dxa"/>
          </w:tcPr>
          <w:p w14:paraId="147CCD2C" w14:textId="77777777" w:rsidR="000E2CE6" w:rsidRPr="00564C0E" w:rsidRDefault="000E2CE6" w:rsidP="000E2CE6">
            <w:pPr>
              <w:widowControl w:val="0"/>
              <w:autoSpaceDE w:val="0"/>
              <w:autoSpaceDN w:val="0"/>
              <w:rPr>
                <w:rFonts w:eastAsia="Times New Roman"/>
              </w:rPr>
            </w:pPr>
            <w:r w:rsidRPr="00564C0E">
              <w:rPr>
                <w:rFonts w:eastAsia="Times New Roman"/>
              </w:rPr>
              <w:t xml:space="preserve">Ср </w:t>
            </w:r>
          </w:p>
        </w:tc>
        <w:tc>
          <w:tcPr>
            <w:tcW w:w="1162" w:type="dxa"/>
          </w:tcPr>
          <w:p w14:paraId="12D7D4DF" w14:textId="77777777" w:rsidR="000E2CE6" w:rsidRPr="00564C0E" w:rsidRDefault="000E2CE6" w:rsidP="000E2CE6">
            <w:pPr>
              <w:widowControl w:val="0"/>
              <w:autoSpaceDE w:val="0"/>
              <w:autoSpaceDN w:val="0"/>
              <w:rPr>
                <w:rFonts w:eastAsia="Times New Roman"/>
              </w:rPr>
            </w:pPr>
            <w:proofErr w:type="spellStart"/>
            <w:r w:rsidRPr="00564C0E">
              <w:rPr>
                <w:rFonts w:eastAsia="Times New Roman"/>
              </w:rPr>
              <w:t>Чт</w:t>
            </w:r>
            <w:proofErr w:type="spellEnd"/>
            <w:r w:rsidRPr="00564C0E">
              <w:rPr>
                <w:rFonts w:eastAsia="Times New Roman"/>
              </w:rPr>
              <w:t xml:space="preserve"> </w:t>
            </w:r>
          </w:p>
        </w:tc>
        <w:tc>
          <w:tcPr>
            <w:tcW w:w="1162" w:type="dxa"/>
          </w:tcPr>
          <w:p w14:paraId="7D0E3837" w14:textId="77777777" w:rsidR="000E2CE6" w:rsidRPr="00564C0E" w:rsidRDefault="000E2CE6" w:rsidP="000E2CE6">
            <w:pPr>
              <w:widowControl w:val="0"/>
              <w:autoSpaceDE w:val="0"/>
              <w:autoSpaceDN w:val="0"/>
              <w:rPr>
                <w:rFonts w:eastAsia="Times New Roman"/>
              </w:rPr>
            </w:pPr>
            <w:proofErr w:type="spellStart"/>
            <w:r w:rsidRPr="00564C0E">
              <w:rPr>
                <w:rFonts w:eastAsia="Times New Roman"/>
              </w:rPr>
              <w:t>Пт</w:t>
            </w:r>
            <w:proofErr w:type="spellEnd"/>
            <w:r w:rsidRPr="00564C0E">
              <w:rPr>
                <w:rFonts w:eastAsia="Times New Roman"/>
              </w:rPr>
              <w:t xml:space="preserve"> </w:t>
            </w:r>
          </w:p>
        </w:tc>
        <w:tc>
          <w:tcPr>
            <w:tcW w:w="1162" w:type="dxa"/>
          </w:tcPr>
          <w:p w14:paraId="258F8194" w14:textId="77777777" w:rsidR="000E2CE6" w:rsidRPr="00564C0E" w:rsidRDefault="000E2CE6" w:rsidP="000E2CE6">
            <w:pPr>
              <w:widowControl w:val="0"/>
              <w:autoSpaceDE w:val="0"/>
              <w:autoSpaceDN w:val="0"/>
              <w:rPr>
                <w:rFonts w:eastAsia="Times New Roman"/>
              </w:rPr>
            </w:pPr>
            <w:r w:rsidRPr="00564C0E">
              <w:rPr>
                <w:rFonts w:eastAsia="Times New Roman"/>
              </w:rPr>
              <w:t xml:space="preserve">Сб </w:t>
            </w:r>
          </w:p>
        </w:tc>
        <w:tc>
          <w:tcPr>
            <w:tcW w:w="1162" w:type="dxa"/>
          </w:tcPr>
          <w:p w14:paraId="0D6ADE50" w14:textId="77777777" w:rsidR="000E2CE6" w:rsidRPr="00564C0E" w:rsidRDefault="000E2CE6" w:rsidP="000E2CE6">
            <w:pPr>
              <w:widowControl w:val="0"/>
              <w:autoSpaceDE w:val="0"/>
              <w:autoSpaceDN w:val="0"/>
              <w:rPr>
                <w:rFonts w:eastAsia="Times New Roman"/>
              </w:rPr>
            </w:pPr>
            <w:r w:rsidRPr="00564C0E">
              <w:rPr>
                <w:rFonts w:eastAsia="Times New Roman"/>
              </w:rPr>
              <w:t xml:space="preserve">Вс </w:t>
            </w:r>
          </w:p>
        </w:tc>
      </w:tr>
      <w:tr w:rsidR="000E2CE6" w:rsidRPr="00564C0E" w14:paraId="00ABDAC5" w14:textId="77777777" w:rsidTr="005F2E84">
        <w:tc>
          <w:tcPr>
            <w:tcW w:w="1162" w:type="dxa"/>
          </w:tcPr>
          <w:p w14:paraId="3112BAC2" w14:textId="77777777" w:rsidR="000E2CE6" w:rsidRPr="00564C0E" w:rsidRDefault="000E2CE6" w:rsidP="000E2CE6">
            <w:pPr>
              <w:widowControl w:val="0"/>
              <w:autoSpaceDE w:val="0"/>
              <w:autoSpaceDN w:val="0"/>
              <w:rPr>
                <w:rFonts w:eastAsia="Times New Roman"/>
              </w:rPr>
            </w:pPr>
          </w:p>
        </w:tc>
        <w:tc>
          <w:tcPr>
            <w:tcW w:w="1211" w:type="dxa"/>
          </w:tcPr>
          <w:p w14:paraId="36937999" w14:textId="77777777" w:rsidR="000E2CE6" w:rsidRPr="00564C0E" w:rsidRDefault="000E2CE6" w:rsidP="000E2CE6">
            <w:pPr>
              <w:widowControl w:val="0"/>
              <w:autoSpaceDE w:val="0"/>
              <w:autoSpaceDN w:val="0"/>
              <w:rPr>
                <w:rFonts w:eastAsia="Times New Roman"/>
              </w:rPr>
            </w:pPr>
          </w:p>
        </w:tc>
        <w:tc>
          <w:tcPr>
            <w:tcW w:w="1162" w:type="dxa"/>
          </w:tcPr>
          <w:p w14:paraId="52ACA33F" w14:textId="77777777" w:rsidR="000E2CE6" w:rsidRPr="00564C0E" w:rsidRDefault="000E2CE6" w:rsidP="000E2CE6">
            <w:pPr>
              <w:widowControl w:val="0"/>
              <w:autoSpaceDE w:val="0"/>
              <w:autoSpaceDN w:val="0"/>
              <w:rPr>
                <w:rFonts w:eastAsia="Times New Roman"/>
              </w:rPr>
            </w:pPr>
          </w:p>
        </w:tc>
        <w:tc>
          <w:tcPr>
            <w:tcW w:w="1162" w:type="dxa"/>
          </w:tcPr>
          <w:p w14:paraId="43FF785C" w14:textId="77777777" w:rsidR="000E2CE6" w:rsidRPr="00564C0E" w:rsidRDefault="000E2CE6" w:rsidP="000E2CE6">
            <w:pPr>
              <w:widowControl w:val="0"/>
              <w:autoSpaceDE w:val="0"/>
              <w:autoSpaceDN w:val="0"/>
              <w:rPr>
                <w:rFonts w:eastAsia="Times New Roman"/>
              </w:rPr>
            </w:pPr>
          </w:p>
        </w:tc>
        <w:tc>
          <w:tcPr>
            <w:tcW w:w="1162" w:type="dxa"/>
          </w:tcPr>
          <w:p w14:paraId="3AB93E69" w14:textId="77777777" w:rsidR="000E2CE6" w:rsidRPr="00564C0E" w:rsidRDefault="000E2CE6" w:rsidP="000E2CE6">
            <w:pPr>
              <w:widowControl w:val="0"/>
              <w:autoSpaceDE w:val="0"/>
              <w:autoSpaceDN w:val="0"/>
              <w:rPr>
                <w:rFonts w:eastAsia="Times New Roman"/>
              </w:rPr>
            </w:pPr>
          </w:p>
        </w:tc>
        <w:tc>
          <w:tcPr>
            <w:tcW w:w="1162" w:type="dxa"/>
          </w:tcPr>
          <w:p w14:paraId="6F9C0594" w14:textId="77777777" w:rsidR="000E2CE6" w:rsidRPr="00564C0E" w:rsidRDefault="000E2CE6" w:rsidP="000E2CE6">
            <w:pPr>
              <w:widowControl w:val="0"/>
              <w:autoSpaceDE w:val="0"/>
              <w:autoSpaceDN w:val="0"/>
              <w:rPr>
                <w:rFonts w:eastAsia="Times New Roman"/>
              </w:rPr>
            </w:pPr>
          </w:p>
        </w:tc>
        <w:tc>
          <w:tcPr>
            <w:tcW w:w="1162" w:type="dxa"/>
          </w:tcPr>
          <w:p w14:paraId="4F8EEAE3" w14:textId="77777777" w:rsidR="000E2CE6" w:rsidRPr="00564C0E" w:rsidRDefault="000E2CE6" w:rsidP="000E2CE6">
            <w:pPr>
              <w:widowControl w:val="0"/>
              <w:autoSpaceDE w:val="0"/>
              <w:autoSpaceDN w:val="0"/>
              <w:rPr>
                <w:rFonts w:eastAsia="Times New Roman"/>
              </w:rPr>
            </w:pPr>
          </w:p>
        </w:tc>
        <w:tc>
          <w:tcPr>
            <w:tcW w:w="1162" w:type="dxa"/>
          </w:tcPr>
          <w:p w14:paraId="38D5E480" w14:textId="77777777" w:rsidR="000E2CE6" w:rsidRPr="00564C0E" w:rsidRDefault="000E2CE6" w:rsidP="000E2CE6">
            <w:pPr>
              <w:widowControl w:val="0"/>
              <w:autoSpaceDE w:val="0"/>
              <w:autoSpaceDN w:val="0"/>
              <w:rPr>
                <w:rFonts w:eastAsia="Times New Roman"/>
              </w:rPr>
            </w:pPr>
          </w:p>
        </w:tc>
      </w:tr>
      <w:tr w:rsidR="000E2CE6" w:rsidRPr="00564C0E" w14:paraId="4338A4CE" w14:textId="77777777" w:rsidTr="005F2E84">
        <w:tc>
          <w:tcPr>
            <w:tcW w:w="1162" w:type="dxa"/>
          </w:tcPr>
          <w:p w14:paraId="5BF469FE" w14:textId="77777777" w:rsidR="000E2CE6" w:rsidRPr="00564C0E" w:rsidRDefault="000E2CE6" w:rsidP="000E2CE6">
            <w:pPr>
              <w:widowControl w:val="0"/>
              <w:autoSpaceDE w:val="0"/>
              <w:autoSpaceDN w:val="0"/>
              <w:rPr>
                <w:rFonts w:eastAsia="Times New Roman"/>
              </w:rPr>
            </w:pPr>
          </w:p>
        </w:tc>
        <w:tc>
          <w:tcPr>
            <w:tcW w:w="1211" w:type="dxa"/>
          </w:tcPr>
          <w:p w14:paraId="4A93187B" w14:textId="77777777" w:rsidR="000E2CE6" w:rsidRPr="00564C0E" w:rsidRDefault="000E2CE6" w:rsidP="000E2CE6">
            <w:pPr>
              <w:widowControl w:val="0"/>
              <w:autoSpaceDE w:val="0"/>
              <w:autoSpaceDN w:val="0"/>
              <w:rPr>
                <w:rFonts w:eastAsia="Times New Roman"/>
              </w:rPr>
            </w:pPr>
          </w:p>
        </w:tc>
        <w:tc>
          <w:tcPr>
            <w:tcW w:w="1162" w:type="dxa"/>
          </w:tcPr>
          <w:p w14:paraId="081EF882" w14:textId="77777777" w:rsidR="000E2CE6" w:rsidRPr="00564C0E" w:rsidRDefault="000E2CE6" w:rsidP="000E2CE6">
            <w:pPr>
              <w:widowControl w:val="0"/>
              <w:autoSpaceDE w:val="0"/>
              <w:autoSpaceDN w:val="0"/>
              <w:rPr>
                <w:rFonts w:eastAsia="Times New Roman"/>
              </w:rPr>
            </w:pPr>
          </w:p>
        </w:tc>
        <w:tc>
          <w:tcPr>
            <w:tcW w:w="1162" w:type="dxa"/>
          </w:tcPr>
          <w:p w14:paraId="27305431" w14:textId="77777777" w:rsidR="000E2CE6" w:rsidRPr="00564C0E" w:rsidRDefault="000E2CE6" w:rsidP="000E2CE6">
            <w:pPr>
              <w:widowControl w:val="0"/>
              <w:autoSpaceDE w:val="0"/>
              <w:autoSpaceDN w:val="0"/>
              <w:rPr>
                <w:rFonts w:eastAsia="Times New Roman"/>
              </w:rPr>
            </w:pPr>
          </w:p>
        </w:tc>
        <w:tc>
          <w:tcPr>
            <w:tcW w:w="1162" w:type="dxa"/>
          </w:tcPr>
          <w:p w14:paraId="041AA1CA" w14:textId="77777777" w:rsidR="000E2CE6" w:rsidRPr="00564C0E" w:rsidRDefault="000E2CE6" w:rsidP="000E2CE6">
            <w:pPr>
              <w:widowControl w:val="0"/>
              <w:autoSpaceDE w:val="0"/>
              <w:autoSpaceDN w:val="0"/>
              <w:rPr>
                <w:rFonts w:eastAsia="Times New Roman"/>
              </w:rPr>
            </w:pPr>
          </w:p>
        </w:tc>
        <w:tc>
          <w:tcPr>
            <w:tcW w:w="1162" w:type="dxa"/>
          </w:tcPr>
          <w:p w14:paraId="0CBD6886" w14:textId="77777777" w:rsidR="000E2CE6" w:rsidRPr="00564C0E" w:rsidRDefault="000E2CE6" w:rsidP="000E2CE6">
            <w:pPr>
              <w:widowControl w:val="0"/>
              <w:autoSpaceDE w:val="0"/>
              <w:autoSpaceDN w:val="0"/>
              <w:rPr>
                <w:rFonts w:eastAsia="Times New Roman"/>
              </w:rPr>
            </w:pPr>
          </w:p>
        </w:tc>
        <w:tc>
          <w:tcPr>
            <w:tcW w:w="1162" w:type="dxa"/>
          </w:tcPr>
          <w:p w14:paraId="595FA19D" w14:textId="77777777" w:rsidR="000E2CE6" w:rsidRPr="00564C0E" w:rsidRDefault="000E2CE6" w:rsidP="000E2CE6">
            <w:pPr>
              <w:widowControl w:val="0"/>
              <w:autoSpaceDE w:val="0"/>
              <w:autoSpaceDN w:val="0"/>
              <w:rPr>
                <w:rFonts w:eastAsia="Times New Roman"/>
              </w:rPr>
            </w:pPr>
          </w:p>
        </w:tc>
        <w:tc>
          <w:tcPr>
            <w:tcW w:w="1162" w:type="dxa"/>
          </w:tcPr>
          <w:p w14:paraId="44C7E212" w14:textId="77777777" w:rsidR="000E2CE6" w:rsidRPr="00564C0E" w:rsidRDefault="000E2CE6" w:rsidP="000E2CE6">
            <w:pPr>
              <w:widowControl w:val="0"/>
              <w:autoSpaceDE w:val="0"/>
              <w:autoSpaceDN w:val="0"/>
              <w:rPr>
                <w:rFonts w:eastAsia="Times New Roman"/>
              </w:rPr>
            </w:pPr>
          </w:p>
        </w:tc>
      </w:tr>
      <w:tr w:rsidR="000E2CE6" w:rsidRPr="00564C0E" w14:paraId="712110DA" w14:textId="77777777" w:rsidTr="005F2E84">
        <w:tc>
          <w:tcPr>
            <w:tcW w:w="1162" w:type="dxa"/>
          </w:tcPr>
          <w:p w14:paraId="6F174BA0" w14:textId="77777777" w:rsidR="000E2CE6" w:rsidRPr="00564C0E" w:rsidRDefault="000E2CE6" w:rsidP="000E2CE6">
            <w:pPr>
              <w:widowControl w:val="0"/>
              <w:autoSpaceDE w:val="0"/>
              <w:autoSpaceDN w:val="0"/>
              <w:rPr>
                <w:rFonts w:eastAsia="Times New Roman"/>
              </w:rPr>
            </w:pPr>
          </w:p>
        </w:tc>
        <w:tc>
          <w:tcPr>
            <w:tcW w:w="1211" w:type="dxa"/>
          </w:tcPr>
          <w:p w14:paraId="6BBD1C54" w14:textId="77777777" w:rsidR="000E2CE6" w:rsidRPr="00564C0E" w:rsidRDefault="000E2CE6" w:rsidP="000E2CE6">
            <w:pPr>
              <w:widowControl w:val="0"/>
              <w:autoSpaceDE w:val="0"/>
              <w:autoSpaceDN w:val="0"/>
              <w:rPr>
                <w:rFonts w:eastAsia="Times New Roman"/>
              </w:rPr>
            </w:pPr>
          </w:p>
        </w:tc>
        <w:tc>
          <w:tcPr>
            <w:tcW w:w="1162" w:type="dxa"/>
          </w:tcPr>
          <w:p w14:paraId="50F4AF3C" w14:textId="77777777" w:rsidR="000E2CE6" w:rsidRPr="00564C0E" w:rsidRDefault="000E2CE6" w:rsidP="000E2CE6">
            <w:pPr>
              <w:widowControl w:val="0"/>
              <w:autoSpaceDE w:val="0"/>
              <w:autoSpaceDN w:val="0"/>
              <w:rPr>
                <w:rFonts w:eastAsia="Times New Roman"/>
              </w:rPr>
            </w:pPr>
          </w:p>
        </w:tc>
        <w:tc>
          <w:tcPr>
            <w:tcW w:w="1162" w:type="dxa"/>
          </w:tcPr>
          <w:p w14:paraId="55F38037" w14:textId="77777777" w:rsidR="000E2CE6" w:rsidRPr="00564C0E" w:rsidRDefault="000E2CE6" w:rsidP="000E2CE6">
            <w:pPr>
              <w:widowControl w:val="0"/>
              <w:autoSpaceDE w:val="0"/>
              <w:autoSpaceDN w:val="0"/>
              <w:rPr>
                <w:rFonts w:eastAsia="Times New Roman"/>
              </w:rPr>
            </w:pPr>
          </w:p>
        </w:tc>
        <w:tc>
          <w:tcPr>
            <w:tcW w:w="1162" w:type="dxa"/>
          </w:tcPr>
          <w:p w14:paraId="798A9BA3" w14:textId="77777777" w:rsidR="000E2CE6" w:rsidRPr="00564C0E" w:rsidRDefault="000E2CE6" w:rsidP="000E2CE6">
            <w:pPr>
              <w:widowControl w:val="0"/>
              <w:autoSpaceDE w:val="0"/>
              <w:autoSpaceDN w:val="0"/>
              <w:rPr>
                <w:rFonts w:eastAsia="Times New Roman"/>
              </w:rPr>
            </w:pPr>
          </w:p>
        </w:tc>
        <w:tc>
          <w:tcPr>
            <w:tcW w:w="1162" w:type="dxa"/>
          </w:tcPr>
          <w:p w14:paraId="5581BE5D" w14:textId="77777777" w:rsidR="000E2CE6" w:rsidRPr="00564C0E" w:rsidRDefault="000E2CE6" w:rsidP="000E2CE6">
            <w:pPr>
              <w:widowControl w:val="0"/>
              <w:autoSpaceDE w:val="0"/>
              <w:autoSpaceDN w:val="0"/>
              <w:rPr>
                <w:rFonts w:eastAsia="Times New Roman"/>
              </w:rPr>
            </w:pPr>
          </w:p>
        </w:tc>
        <w:tc>
          <w:tcPr>
            <w:tcW w:w="1162" w:type="dxa"/>
          </w:tcPr>
          <w:p w14:paraId="6D70E341" w14:textId="77777777" w:rsidR="000E2CE6" w:rsidRPr="00564C0E" w:rsidRDefault="000E2CE6" w:rsidP="000E2CE6">
            <w:pPr>
              <w:widowControl w:val="0"/>
              <w:autoSpaceDE w:val="0"/>
              <w:autoSpaceDN w:val="0"/>
              <w:rPr>
                <w:rFonts w:eastAsia="Times New Roman"/>
              </w:rPr>
            </w:pPr>
          </w:p>
        </w:tc>
        <w:tc>
          <w:tcPr>
            <w:tcW w:w="1162" w:type="dxa"/>
          </w:tcPr>
          <w:p w14:paraId="1ECB1CEA" w14:textId="77777777" w:rsidR="000E2CE6" w:rsidRPr="00564C0E" w:rsidRDefault="000E2CE6" w:rsidP="000E2CE6">
            <w:pPr>
              <w:widowControl w:val="0"/>
              <w:autoSpaceDE w:val="0"/>
              <w:autoSpaceDN w:val="0"/>
              <w:rPr>
                <w:rFonts w:eastAsia="Times New Roman"/>
              </w:rPr>
            </w:pPr>
          </w:p>
        </w:tc>
      </w:tr>
      <w:tr w:rsidR="000E2CE6" w:rsidRPr="00564C0E" w14:paraId="4FA31235" w14:textId="77777777" w:rsidTr="005F2E84">
        <w:tc>
          <w:tcPr>
            <w:tcW w:w="1162" w:type="dxa"/>
          </w:tcPr>
          <w:p w14:paraId="1C905EDA" w14:textId="77777777" w:rsidR="000E2CE6" w:rsidRPr="00564C0E" w:rsidRDefault="000E2CE6" w:rsidP="000E2CE6">
            <w:pPr>
              <w:widowControl w:val="0"/>
              <w:autoSpaceDE w:val="0"/>
              <w:autoSpaceDN w:val="0"/>
              <w:rPr>
                <w:rFonts w:eastAsia="Times New Roman"/>
              </w:rPr>
            </w:pPr>
          </w:p>
        </w:tc>
        <w:tc>
          <w:tcPr>
            <w:tcW w:w="1211" w:type="dxa"/>
          </w:tcPr>
          <w:p w14:paraId="69939B26" w14:textId="77777777" w:rsidR="000E2CE6" w:rsidRPr="00564C0E" w:rsidRDefault="000E2CE6" w:rsidP="000E2CE6">
            <w:pPr>
              <w:widowControl w:val="0"/>
              <w:autoSpaceDE w:val="0"/>
              <w:autoSpaceDN w:val="0"/>
              <w:rPr>
                <w:rFonts w:eastAsia="Times New Roman"/>
              </w:rPr>
            </w:pPr>
          </w:p>
        </w:tc>
        <w:tc>
          <w:tcPr>
            <w:tcW w:w="1162" w:type="dxa"/>
          </w:tcPr>
          <w:p w14:paraId="5EB3E55B" w14:textId="77777777" w:rsidR="000E2CE6" w:rsidRPr="00564C0E" w:rsidRDefault="000E2CE6" w:rsidP="000E2CE6">
            <w:pPr>
              <w:widowControl w:val="0"/>
              <w:autoSpaceDE w:val="0"/>
              <w:autoSpaceDN w:val="0"/>
              <w:rPr>
                <w:rFonts w:eastAsia="Times New Roman"/>
              </w:rPr>
            </w:pPr>
          </w:p>
        </w:tc>
        <w:tc>
          <w:tcPr>
            <w:tcW w:w="1162" w:type="dxa"/>
          </w:tcPr>
          <w:p w14:paraId="3672CB1F" w14:textId="77777777" w:rsidR="000E2CE6" w:rsidRPr="00564C0E" w:rsidRDefault="000E2CE6" w:rsidP="000E2CE6">
            <w:pPr>
              <w:widowControl w:val="0"/>
              <w:autoSpaceDE w:val="0"/>
              <w:autoSpaceDN w:val="0"/>
              <w:rPr>
                <w:rFonts w:eastAsia="Times New Roman"/>
              </w:rPr>
            </w:pPr>
          </w:p>
        </w:tc>
        <w:tc>
          <w:tcPr>
            <w:tcW w:w="1162" w:type="dxa"/>
          </w:tcPr>
          <w:p w14:paraId="6CE72FC9" w14:textId="77777777" w:rsidR="000E2CE6" w:rsidRPr="00564C0E" w:rsidRDefault="000E2CE6" w:rsidP="000E2CE6">
            <w:pPr>
              <w:widowControl w:val="0"/>
              <w:autoSpaceDE w:val="0"/>
              <w:autoSpaceDN w:val="0"/>
              <w:rPr>
                <w:rFonts w:eastAsia="Times New Roman"/>
              </w:rPr>
            </w:pPr>
          </w:p>
        </w:tc>
        <w:tc>
          <w:tcPr>
            <w:tcW w:w="1162" w:type="dxa"/>
          </w:tcPr>
          <w:p w14:paraId="7C2135D1" w14:textId="77777777" w:rsidR="000E2CE6" w:rsidRPr="00564C0E" w:rsidRDefault="000E2CE6" w:rsidP="000E2CE6">
            <w:pPr>
              <w:widowControl w:val="0"/>
              <w:autoSpaceDE w:val="0"/>
              <w:autoSpaceDN w:val="0"/>
              <w:rPr>
                <w:rFonts w:eastAsia="Times New Roman"/>
              </w:rPr>
            </w:pPr>
          </w:p>
        </w:tc>
        <w:tc>
          <w:tcPr>
            <w:tcW w:w="1162" w:type="dxa"/>
          </w:tcPr>
          <w:p w14:paraId="211A8040" w14:textId="77777777" w:rsidR="000E2CE6" w:rsidRPr="00564C0E" w:rsidRDefault="000E2CE6" w:rsidP="000E2CE6">
            <w:pPr>
              <w:widowControl w:val="0"/>
              <w:autoSpaceDE w:val="0"/>
              <w:autoSpaceDN w:val="0"/>
              <w:rPr>
                <w:rFonts w:eastAsia="Times New Roman"/>
              </w:rPr>
            </w:pPr>
          </w:p>
        </w:tc>
        <w:tc>
          <w:tcPr>
            <w:tcW w:w="1162" w:type="dxa"/>
          </w:tcPr>
          <w:p w14:paraId="10B6CB54" w14:textId="77777777" w:rsidR="000E2CE6" w:rsidRPr="00564C0E" w:rsidRDefault="000E2CE6" w:rsidP="000E2CE6">
            <w:pPr>
              <w:widowControl w:val="0"/>
              <w:autoSpaceDE w:val="0"/>
              <w:autoSpaceDN w:val="0"/>
              <w:rPr>
                <w:rFonts w:eastAsia="Times New Roman"/>
              </w:rPr>
            </w:pPr>
          </w:p>
        </w:tc>
      </w:tr>
    </w:tbl>
    <w:p w14:paraId="3DFE5A0A"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61D102DA"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Заместитель директора по воспитательной работе</w:t>
      </w:r>
    </w:p>
    <w:p w14:paraId="2A67618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     ____________________     ________________________________</w:t>
      </w:r>
    </w:p>
    <w:p w14:paraId="5B14527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 xml:space="preserve">    (дата)                                 (подпись)                   (инициалы, фамилия)</w:t>
      </w:r>
    </w:p>
    <w:p w14:paraId="35ABF5A5"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Подписи ответственных:</w:t>
      </w:r>
    </w:p>
    <w:p w14:paraId="20FB9C0D"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     ____________________     ________________________________</w:t>
      </w:r>
    </w:p>
    <w:p w14:paraId="6F9E61C8"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 xml:space="preserve">    (дата)            (подпись)                    (инициалы, фамилия)</w:t>
      </w:r>
    </w:p>
    <w:p w14:paraId="2A1A254D"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b/>
          <w:kern w:val="0"/>
          <w:sz w:val="28"/>
          <w:szCs w:val="28"/>
          <w14:ligatures w14:val="none"/>
        </w:rPr>
        <w:t>Результаты реализации программы (по итогам работы):</w:t>
      </w:r>
    </w:p>
    <w:p w14:paraId="4815C75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068C9884"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5AC3BFDE"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22A47F2B"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_____________________________________________________________________________________________________________________________________________________________________________________________________________________</w:t>
      </w:r>
    </w:p>
    <w:p w14:paraId="1BAF4E18"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2F53AE69"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3856B4C2"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lastRenderedPageBreak/>
        <w:t>_______________________________________________________________________</w:t>
      </w:r>
    </w:p>
    <w:p w14:paraId="71613C4F"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3A5387A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3186F8BE"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Заместитель директора по воспитательной работе</w:t>
      </w:r>
    </w:p>
    <w:p w14:paraId="22014EEB"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     ____________________     ________________________________</w:t>
      </w:r>
    </w:p>
    <w:p w14:paraId="273D423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 xml:space="preserve">    (дата)                                   (подпись)                    (инициалы, фамилия)</w:t>
      </w:r>
    </w:p>
    <w:p w14:paraId="7421542C"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3DA71E49"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w:t>
      </w:r>
    </w:p>
    <w:p w14:paraId="4F41AB90"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255F935F"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50773C3E" w14:textId="77777777" w:rsidR="002A20B6" w:rsidRPr="00564C0E" w:rsidRDefault="000E2CE6" w:rsidP="002A20B6">
      <w:pPr>
        <w:jc w:val="right"/>
        <w:rPr>
          <w:rFonts w:ascii="Times New Roman" w:hAnsi="Times New Roman" w:cs="Times New Roman"/>
          <w:sz w:val="28"/>
          <w:szCs w:val="28"/>
        </w:rPr>
      </w:pPr>
      <w:r w:rsidRPr="00564C0E">
        <w:rPr>
          <w:rFonts w:ascii="Times New Roman" w:eastAsia="Calibri" w:hAnsi="Times New Roman" w:cs="Times New Roman"/>
          <w:kern w:val="0"/>
          <w:sz w:val="28"/>
          <w:szCs w:val="28"/>
          <w14:ligatures w14:val="none"/>
        </w:rPr>
        <w:br w:type="page"/>
      </w:r>
      <w:r w:rsidR="002A20B6" w:rsidRPr="00564C0E">
        <w:rPr>
          <w:rFonts w:ascii="Times New Roman" w:hAnsi="Times New Roman" w:cs="Times New Roman"/>
          <w:sz w:val="28"/>
          <w:szCs w:val="28"/>
        </w:rPr>
        <w:lastRenderedPageBreak/>
        <w:t>Приложение 5</w:t>
      </w:r>
    </w:p>
    <w:tbl>
      <w:tblPr>
        <w:tblStyle w:val="a7"/>
        <w:tblW w:w="9776" w:type="dxa"/>
        <w:tblLook w:val="04A0" w:firstRow="1" w:lastRow="0" w:firstColumn="1" w:lastColumn="0" w:noHBand="0" w:noVBand="1"/>
      </w:tblPr>
      <w:tblGrid>
        <w:gridCol w:w="5516"/>
        <w:gridCol w:w="4260"/>
      </w:tblGrid>
      <w:tr w:rsidR="002A20B6" w:rsidRPr="00564C0E" w14:paraId="2E21338A" w14:textId="77777777" w:rsidTr="00554D71">
        <w:tc>
          <w:tcPr>
            <w:tcW w:w="5516" w:type="dxa"/>
          </w:tcPr>
          <w:p w14:paraId="094EF40A" w14:textId="77777777" w:rsidR="002A20B6" w:rsidRPr="00564C0E" w:rsidRDefault="002A20B6" w:rsidP="00554D71">
            <w:pPr>
              <w:autoSpaceDE w:val="0"/>
              <w:autoSpaceDN w:val="0"/>
              <w:adjustRightInd w:val="0"/>
              <w:jc w:val="center"/>
              <w:rPr>
                <w:rFonts w:ascii="Times New Roman" w:hAnsi="Times New Roman" w:cs="Times New Roman"/>
                <w:b/>
                <w:sz w:val="28"/>
                <w:szCs w:val="28"/>
              </w:rPr>
            </w:pPr>
            <w:r w:rsidRPr="00564C0E">
              <w:rPr>
                <w:rFonts w:ascii="Times New Roman" w:hAnsi="Times New Roman" w:cs="Times New Roman"/>
                <w:b/>
                <w:sz w:val="28"/>
                <w:szCs w:val="28"/>
              </w:rPr>
              <w:t>Категория несовершеннолетних, с которыми проводится ИПР</w:t>
            </w:r>
          </w:p>
        </w:tc>
        <w:tc>
          <w:tcPr>
            <w:tcW w:w="4260" w:type="dxa"/>
          </w:tcPr>
          <w:p w14:paraId="34F4CB1F" w14:textId="77777777" w:rsidR="002A20B6" w:rsidRPr="00564C0E" w:rsidRDefault="002A20B6" w:rsidP="00554D71">
            <w:pPr>
              <w:autoSpaceDE w:val="0"/>
              <w:autoSpaceDN w:val="0"/>
              <w:adjustRightInd w:val="0"/>
              <w:jc w:val="center"/>
              <w:rPr>
                <w:rFonts w:ascii="Times New Roman" w:hAnsi="Times New Roman" w:cs="Times New Roman"/>
                <w:b/>
                <w:sz w:val="28"/>
                <w:szCs w:val="28"/>
              </w:rPr>
            </w:pPr>
            <w:r w:rsidRPr="00564C0E">
              <w:rPr>
                <w:rFonts w:ascii="Times New Roman" w:hAnsi="Times New Roman" w:cs="Times New Roman"/>
                <w:b/>
                <w:sz w:val="28"/>
                <w:szCs w:val="28"/>
              </w:rPr>
              <w:t>Срок проведения ИПР</w:t>
            </w:r>
          </w:p>
        </w:tc>
      </w:tr>
      <w:tr w:rsidR="002A20B6" w:rsidRPr="00564C0E" w14:paraId="4BBD9584" w14:textId="77777777" w:rsidTr="00554D71">
        <w:tc>
          <w:tcPr>
            <w:tcW w:w="5516" w:type="dxa"/>
          </w:tcPr>
          <w:p w14:paraId="4AC2EF5A"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2" w:name="Par74"/>
            <w:bookmarkEnd w:id="2"/>
            <w:r w:rsidRPr="00564C0E">
              <w:rPr>
                <w:rFonts w:ascii="Times New Roman" w:hAnsi="Times New Roman" w:cs="Times New Roman"/>
                <w:sz w:val="28"/>
                <w:szCs w:val="28"/>
              </w:rPr>
              <w:t>Безнадзорные (лица в возрасте до восемнадцати лет, надзор за поведением которых отсутствует вследствие неисполнения или ненадлежащего исполнения родителями, опекунами или попечителями обязанностей по их воспитанию и содержанию либо вследствие их самовольного ухода из дома, детского интернатного учреждения);</w:t>
            </w:r>
          </w:p>
        </w:tc>
        <w:tc>
          <w:tcPr>
            <w:tcW w:w="4260" w:type="dxa"/>
            <w:vMerge w:val="restart"/>
          </w:tcPr>
          <w:p w14:paraId="33652EB5"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до устранения причин и условий, способствовавших безнадзорности, беспризорности, занятию бродяжничеством или попрошайничеством, но не менее шести месяцев</w:t>
            </w:r>
          </w:p>
        </w:tc>
      </w:tr>
      <w:tr w:rsidR="002A20B6" w:rsidRPr="00564C0E" w14:paraId="609B6301" w14:textId="77777777" w:rsidTr="00554D71">
        <w:tc>
          <w:tcPr>
            <w:tcW w:w="5516" w:type="dxa"/>
          </w:tcPr>
          <w:p w14:paraId="431DD8E5" w14:textId="6408247C" w:rsidR="002A20B6" w:rsidRPr="00564C0E" w:rsidRDefault="00355657"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б</w:t>
            </w:r>
            <w:r w:rsidR="002A20B6" w:rsidRPr="00564C0E">
              <w:rPr>
                <w:rFonts w:ascii="Times New Roman" w:hAnsi="Times New Roman" w:cs="Times New Roman"/>
                <w:sz w:val="28"/>
                <w:szCs w:val="28"/>
              </w:rPr>
              <w:t>еспризорные (безнадзорные, не имеющие места жительства);</w:t>
            </w:r>
          </w:p>
        </w:tc>
        <w:tc>
          <w:tcPr>
            <w:tcW w:w="4260" w:type="dxa"/>
            <w:vMerge/>
          </w:tcPr>
          <w:p w14:paraId="6B16B144"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39C77857" w14:textId="77777777" w:rsidTr="00554D71">
        <w:tc>
          <w:tcPr>
            <w:tcW w:w="5516" w:type="dxa"/>
          </w:tcPr>
          <w:p w14:paraId="44320D62"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3" w:name="Par76"/>
            <w:bookmarkEnd w:id="3"/>
            <w:r w:rsidRPr="00564C0E">
              <w:rPr>
                <w:rFonts w:ascii="Times New Roman" w:hAnsi="Times New Roman" w:cs="Times New Roman"/>
                <w:sz w:val="28"/>
                <w:szCs w:val="28"/>
              </w:rPr>
              <w:t>занимающиеся бродяжничеством или попрошайничеством;</w:t>
            </w:r>
          </w:p>
        </w:tc>
        <w:tc>
          <w:tcPr>
            <w:tcW w:w="4260" w:type="dxa"/>
            <w:vMerge/>
          </w:tcPr>
          <w:p w14:paraId="4F383148"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20BD5C74" w14:textId="77777777" w:rsidTr="00554D71">
        <w:tc>
          <w:tcPr>
            <w:tcW w:w="5516" w:type="dxa"/>
          </w:tcPr>
          <w:p w14:paraId="34606BA3"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4" w:name="Par77"/>
            <w:bookmarkStart w:id="5" w:name="Par79"/>
            <w:bookmarkEnd w:id="4"/>
            <w:bookmarkEnd w:id="5"/>
            <w:r w:rsidRPr="00564C0E">
              <w:rPr>
                <w:rFonts w:ascii="Times New Roman" w:hAnsi="Times New Roman" w:cs="Times New Roman"/>
                <w:sz w:val="28"/>
                <w:szCs w:val="28"/>
              </w:rPr>
              <w:t>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tc>
        <w:tc>
          <w:tcPr>
            <w:tcW w:w="4260" w:type="dxa"/>
          </w:tcPr>
          <w:p w14:paraId="720E115F"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в отношении которых в связи с установлением в соответствии с законодательством потребления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проводится медицинская профилактика, - в течение одного года, а в отношении которых осуществляется диспансерное наблюдение, - в течение трех лет;</w:t>
            </w:r>
          </w:p>
        </w:tc>
      </w:tr>
      <w:tr w:rsidR="002A20B6" w:rsidRPr="00564C0E" w14:paraId="3F15A411" w14:textId="77777777" w:rsidTr="00554D71">
        <w:tc>
          <w:tcPr>
            <w:tcW w:w="5516" w:type="dxa"/>
          </w:tcPr>
          <w:p w14:paraId="1B909A32"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6" w:name="Par81"/>
            <w:bookmarkEnd w:id="6"/>
            <w:r w:rsidRPr="00564C0E">
              <w:rPr>
                <w:rFonts w:ascii="Times New Roman" w:hAnsi="Times New Roman" w:cs="Times New Roman"/>
                <w:sz w:val="28"/>
                <w:szCs w:val="28"/>
              </w:rPr>
              <w:t>привлеченные к административной ответственности;</w:t>
            </w:r>
          </w:p>
        </w:tc>
        <w:tc>
          <w:tcPr>
            <w:tcW w:w="4260" w:type="dxa"/>
            <w:vMerge w:val="restart"/>
          </w:tcPr>
          <w:p w14:paraId="157831A8"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в течение одного года</w:t>
            </w:r>
          </w:p>
        </w:tc>
      </w:tr>
      <w:tr w:rsidR="002A20B6" w:rsidRPr="00564C0E" w14:paraId="7BBDB596" w14:textId="77777777" w:rsidTr="00554D71">
        <w:tc>
          <w:tcPr>
            <w:tcW w:w="5516" w:type="dxa"/>
          </w:tcPr>
          <w:p w14:paraId="3C43F632"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совершившие деяния, содержащие признаки административных правонарушений, но не достигших ко времени совершения таких деяний возраста, с которого наступает административная ответственность;</w:t>
            </w:r>
          </w:p>
        </w:tc>
        <w:tc>
          <w:tcPr>
            <w:tcW w:w="4260" w:type="dxa"/>
            <w:vMerge/>
          </w:tcPr>
          <w:p w14:paraId="1648A3B9"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1A40E65A" w14:textId="77777777" w:rsidTr="00554D71">
        <w:tc>
          <w:tcPr>
            <w:tcW w:w="5516" w:type="dxa"/>
          </w:tcPr>
          <w:p w14:paraId="37EC4357"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7" w:name="Par83"/>
            <w:bookmarkEnd w:id="7"/>
            <w:r w:rsidRPr="00564C0E">
              <w:rPr>
                <w:rFonts w:ascii="Times New Roman" w:hAnsi="Times New Roman" w:cs="Times New Roman"/>
                <w:sz w:val="28"/>
                <w:szCs w:val="28"/>
              </w:rPr>
              <w:t xml:space="preserve">в отношении которых приняты решения об отказе в возбуждении уголовного дела или о прекращении производства по уголовному делу из-за недостижения возраста, с которого наступает уголовная </w:t>
            </w:r>
            <w:r w:rsidRPr="00564C0E">
              <w:rPr>
                <w:rFonts w:ascii="Times New Roman" w:hAnsi="Times New Roman" w:cs="Times New Roman"/>
                <w:sz w:val="28"/>
                <w:szCs w:val="28"/>
              </w:rPr>
              <w:lastRenderedPageBreak/>
              <w:t>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либо о прекращении проверки и разъяснении заявителю права возбудить в суде в соответствии со статьей 426 Уголовно-процессуального кодекса Республики Беларусь уголовное дело частного обвинения;</w:t>
            </w:r>
          </w:p>
        </w:tc>
        <w:tc>
          <w:tcPr>
            <w:tcW w:w="4260" w:type="dxa"/>
            <w:vMerge/>
          </w:tcPr>
          <w:p w14:paraId="7DE02037"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4341709F" w14:textId="77777777" w:rsidTr="00554D71">
        <w:tc>
          <w:tcPr>
            <w:tcW w:w="5516" w:type="dxa"/>
          </w:tcPr>
          <w:p w14:paraId="46D1D4A6"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8" w:name="Par85"/>
            <w:bookmarkStart w:id="9" w:name="Par87"/>
            <w:bookmarkEnd w:id="8"/>
            <w:bookmarkEnd w:id="9"/>
            <w:r w:rsidRPr="00564C0E">
              <w:rPr>
                <w:rFonts w:ascii="Times New Roman" w:hAnsi="Times New Roman" w:cs="Times New Roman"/>
                <w:sz w:val="28"/>
                <w:szCs w:val="28"/>
              </w:rPr>
              <w:lastRenderedPageBreak/>
              <w:t>освобожденные от уголовной ответственности в силу утраты деянием общественной опасности, в связи с деятельным раскаянием, примирением с потерпевшим, освобожденных от наказания вследствие чрезвычайных обстоятельств, на основании актов амнистии или помилования;</w:t>
            </w:r>
          </w:p>
        </w:tc>
        <w:tc>
          <w:tcPr>
            <w:tcW w:w="4260" w:type="dxa"/>
            <w:vMerge/>
          </w:tcPr>
          <w:p w14:paraId="7AD7C8DB"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29362590" w14:textId="77777777" w:rsidTr="00554D71">
        <w:tc>
          <w:tcPr>
            <w:tcW w:w="5516" w:type="dxa"/>
          </w:tcPr>
          <w:p w14:paraId="408A4F5D"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10" w:name="Par88"/>
            <w:bookmarkEnd w:id="10"/>
            <w:r w:rsidRPr="00564C0E">
              <w:rPr>
                <w:rFonts w:ascii="Times New Roman" w:hAnsi="Times New Roman" w:cs="Times New Roman"/>
                <w:sz w:val="28"/>
                <w:szCs w:val="28"/>
              </w:rPr>
              <w:t>освобожденные от уголовной ответственности с передачей их под наблюдение родителей, опекунов или попечителей;</w:t>
            </w:r>
          </w:p>
        </w:tc>
        <w:tc>
          <w:tcPr>
            <w:tcW w:w="4260" w:type="dxa"/>
            <w:vMerge/>
          </w:tcPr>
          <w:p w14:paraId="15138731"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36F80C5A" w14:textId="77777777" w:rsidTr="00554D71">
        <w:tc>
          <w:tcPr>
            <w:tcW w:w="5516" w:type="dxa"/>
          </w:tcPr>
          <w:p w14:paraId="1D4BD916"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освобожденные из воспитательных колоний, арестных домов;</w:t>
            </w:r>
          </w:p>
        </w:tc>
        <w:tc>
          <w:tcPr>
            <w:tcW w:w="4260" w:type="dxa"/>
            <w:vMerge/>
          </w:tcPr>
          <w:p w14:paraId="01D3D752"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63137CFC" w14:textId="77777777" w:rsidTr="00554D71">
        <w:tc>
          <w:tcPr>
            <w:tcW w:w="5516" w:type="dxa"/>
          </w:tcPr>
          <w:p w14:paraId="64FEAEF0"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вернувшиеся из специальных учебно-воспитательных учреждений, специальных лечебно-воспитательных учреждений.</w:t>
            </w:r>
          </w:p>
        </w:tc>
        <w:tc>
          <w:tcPr>
            <w:tcW w:w="4260" w:type="dxa"/>
            <w:vMerge/>
          </w:tcPr>
          <w:p w14:paraId="198A20A8"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6A1794C2" w14:textId="77777777" w:rsidTr="00554D71">
        <w:tc>
          <w:tcPr>
            <w:tcW w:w="5516" w:type="dxa"/>
          </w:tcPr>
          <w:p w14:paraId="7DAEB2F9"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11" w:name="Par89"/>
            <w:bookmarkEnd w:id="11"/>
            <w:r w:rsidRPr="00564C0E">
              <w:rPr>
                <w:rFonts w:ascii="Times New Roman" w:hAnsi="Times New Roman" w:cs="Times New Roman"/>
                <w:sz w:val="28"/>
                <w:szCs w:val="28"/>
              </w:rPr>
              <w:t>осужденные с отсрочкой исполнения наказания, с условным неприменением наказания, без назначения наказания, условно-досрочно освобожденных от наказания;</w:t>
            </w:r>
          </w:p>
        </w:tc>
        <w:tc>
          <w:tcPr>
            <w:tcW w:w="4260" w:type="dxa"/>
            <w:vMerge w:val="restart"/>
          </w:tcPr>
          <w:p w14:paraId="3214FC16"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до погашения судимости</w:t>
            </w:r>
          </w:p>
        </w:tc>
      </w:tr>
      <w:tr w:rsidR="002A20B6" w:rsidRPr="00564C0E" w14:paraId="7A778E15" w14:textId="77777777" w:rsidTr="00554D71">
        <w:tc>
          <w:tcPr>
            <w:tcW w:w="5516" w:type="dxa"/>
          </w:tcPr>
          <w:p w14:paraId="25B2BC3B"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осужденные с применением принудительных мер воспитательного характера;</w:t>
            </w:r>
          </w:p>
        </w:tc>
        <w:tc>
          <w:tcPr>
            <w:tcW w:w="4260" w:type="dxa"/>
            <w:vMerge/>
          </w:tcPr>
          <w:p w14:paraId="54EBF089"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5CD919FC" w14:textId="77777777" w:rsidTr="00554D71">
        <w:tc>
          <w:tcPr>
            <w:tcW w:w="5516" w:type="dxa"/>
          </w:tcPr>
          <w:p w14:paraId="5792C56C"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12" w:name="Par91"/>
            <w:bookmarkEnd w:id="12"/>
            <w:r w:rsidRPr="00564C0E">
              <w:rPr>
                <w:rFonts w:ascii="Times New Roman" w:hAnsi="Times New Roman" w:cs="Times New Roman"/>
                <w:sz w:val="28"/>
                <w:szCs w:val="28"/>
              </w:rPr>
              <w:t>осужденные с назначением наказания в виде общественных работ, штрафа, лишения права заниматься определенной деятельностью, исправительных работ, ограничения свободы;</w:t>
            </w:r>
          </w:p>
        </w:tc>
        <w:tc>
          <w:tcPr>
            <w:tcW w:w="4260" w:type="dxa"/>
            <w:vMerge/>
          </w:tcPr>
          <w:p w14:paraId="34AC9B93"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2BAC9097" w14:textId="77777777" w:rsidTr="00554D71">
        <w:tc>
          <w:tcPr>
            <w:tcW w:w="5516" w:type="dxa"/>
          </w:tcPr>
          <w:p w14:paraId="0FC6D29C"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13" w:name="Par92"/>
            <w:bookmarkStart w:id="14" w:name="Par93"/>
            <w:bookmarkStart w:id="15" w:name="Par95"/>
            <w:bookmarkEnd w:id="13"/>
            <w:bookmarkEnd w:id="14"/>
            <w:bookmarkEnd w:id="15"/>
            <w:r w:rsidRPr="00564C0E">
              <w:rPr>
                <w:rFonts w:ascii="Times New Roman" w:hAnsi="Times New Roman" w:cs="Times New Roman"/>
                <w:sz w:val="28"/>
                <w:szCs w:val="28"/>
              </w:rPr>
              <w:t xml:space="preserve">подозреваемые или обвиняемые в </w:t>
            </w:r>
            <w:r w:rsidRPr="00564C0E">
              <w:rPr>
                <w:rFonts w:ascii="Times New Roman" w:hAnsi="Times New Roman" w:cs="Times New Roman"/>
                <w:sz w:val="28"/>
                <w:szCs w:val="28"/>
              </w:rPr>
              <w:lastRenderedPageBreak/>
              <w:t>совершении преступлений</w:t>
            </w:r>
          </w:p>
        </w:tc>
        <w:tc>
          <w:tcPr>
            <w:tcW w:w="4260" w:type="dxa"/>
          </w:tcPr>
          <w:p w14:paraId="598A5A06"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lastRenderedPageBreak/>
              <w:t xml:space="preserve">до прекращения уголовного </w:t>
            </w:r>
            <w:r w:rsidRPr="00564C0E">
              <w:rPr>
                <w:rFonts w:ascii="Times New Roman" w:hAnsi="Times New Roman" w:cs="Times New Roman"/>
                <w:sz w:val="28"/>
                <w:szCs w:val="28"/>
              </w:rPr>
              <w:lastRenderedPageBreak/>
              <w:t>преследования, вступления в законную силу обвинительного или оправдательного приговора суда</w:t>
            </w:r>
          </w:p>
        </w:tc>
      </w:tr>
      <w:tr w:rsidR="00355657" w:rsidRPr="00564C0E" w14:paraId="4E58F3DC" w14:textId="77777777" w:rsidTr="00727416">
        <w:tc>
          <w:tcPr>
            <w:tcW w:w="9776" w:type="dxa"/>
            <w:gridSpan w:val="2"/>
          </w:tcPr>
          <w:p w14:paraId="40BA83A4" w14:textId="1398FE8F" w:rsidR="00355657" w:rsidRPr="00564C0E" w:rsidRDefault="00355657"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lastRenderedPageBreak/>
              <w:t>Индивидуальная профилактическая работа в отношении несовершеннолетних прекращается при истечении названных сроков или достижении возраста восемнадцати лет, избрании меры пресечения в виде заключения под стражу, осуждении к наказанию в виде ареста или лишения свободы на определенный срок, в случае смерти, а также в определенном законодательством порядке объявления умершими либо признания безвестно отсутствующими.</w:t>
            </w:r>
          </w:p>
        </w:tc>
      </w:tr>
    </w:tbl>
    <w:p w14:paraId="1633C6BA" w14:textId="77777777" w:rsidR="002A20B6" w:rsidRPr="00564C0E" w:rsidRDefault="002A20B6" w:rsidP="002A20B6">
      <w:pPr>
        <w:rPr>
          <w:rFonts w:ascii="Times New Roman" w:hAnsi="Times New Roman" w:cs="Times New Roman"/>
          <w:sz w:val="28"/>
          <w:szCs w:val="28"/>
        </w:rPr>
      </w:pPr>
    </w:p>
    <w:p w14:paraId="5B5B8730" w14:textId="77777777" w:rsidR="002A20B6" w:rsidRPr="00564C0E" w:rsidRDefault="002A20B6" w:rsidP="002A20B6">
      <w:pPr>
        <w:rPr>
          <w:b/>
          <w:sz w:val="28"/>
          <w:szCs w:val="28"/>
        </w:rPr>
      </w:pPr>
    </w:p>
    <w:p w14:paraId="615E306D" w14:textId="77777777" w:rsidR="002A20B6" w:rsidRPr="00564C0E" w:rsidRDefault="002A20B6" w:rsidP="002A20B6">
      <w:pPr>
        <w:spacing w:after="0" w:line="240" w:lineRule="auto"/>
        <w:ind w:firstLine="720"/>
        <w:jc w:val="both"/>
        <w:rPr>
          <w:rFonts w:ascii="Times New Roman" w:hAnsi="Times New Roman" w:cs="Times New Roman"/>
          <w:sz w:val="28"/>
          <w:szCs w:val="28"/>
        </w:rPr>
      </w:pPr>
    </w:p>
    <w:p w14:paraId="5EA5781B" w14:textId="7574A654" w:rsidR="000E2CE6" w:rsidRPr="00564C0E" w:rsidRDefault="000E2CE6" w:rsidP="000E2CE6">
      <w:pPr>
        <w:rPr>
          <w:rFonts w:ascii="Times New Roman" w:eastAsia="Times New Roman" w:hAnsi="Times New Roman" w:cs="Times New Roman"/>
          <w:kern w:val="0"/>
          <w:sz w:val="28"/>
          <w:szCs w:val="28"/>
          <w14:ligatures w14:val="none"/>
        </w:rPr>
      </w:pPr>
    </w:p>
    <w:p w14:paraId="0CFD806C"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sectPr w:rsidR="000E2CE6" w:rsidRPr="00564C0E" w:rsidSect="00531209">
          <w:headerReference w:type="default" r:id="rId8"/>
          <w:pgSz w:w="11906" w:h="16838"/>
          <w:pgMar w:top="1134" w:right="850" w:bottom="1134" w:left="1701" w:header="708" w:footer="708" w:gutter="0"/>
          <w:pgNumType w:start="1"/>
          <w:cols w:space="708"/>
          <w:titlePg/>
          <w:docGrid w:linePitch="360"/>
        </w:sectPr>
      </w:pPr>
    </w:p>
    <w:p w14:paraId="74347630" w14:textId="3E071CD4" w:rsidR="000E2CE6" w:rsidRPr="00564C0E" w:rsidRDefault="000E2CE6" w:rsidP="00531209">
      <w:pPr>
        <w:widowControl w:val="0"/>
        <w:autoSpaceDE w:val="0"/>
        <w:autoSpaceDN w:val="0"/>
        <w:spacing w:after="0" w:line="240" w:lineRule="auto"/>
        <w:ind w:left="12240"/>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lastRenderedPageBreak/>
        <w:t xml:space="preserve">Приложение </w:t>
      </w:r>
      <w:r w:rsidR="002A20B6" w:rsidRPr="00564C0E">
        <w:rPr>
          <w:rFonts w:ascii="Times New Roman" w:eastAsia="Times New Roman" w:hAnsi="Times New Roman" w:cs="Times New Roman"/>
          <w:kern w:val="0"/>
          <w:sz w:val="28"/>
          <w:szCs w:val="28"/>
          <w14:ligatures w14:val="none"/>
        </w:rPr>
        <w:t>6</w:t>
      </w:r>
    </w:p>
    <w:p w14:paraId="1BA7102B" w14:textId="77777777" w:rsidR="000E2CE6" w:rsidRPr="00564C0E" w:rsidRDefault="000E2CE6" w:rsidP="00531209">
      <w:pPr>
        <w:widowControl w:val="0"/>
        <w:autoSpaceDE w:val="0"/>
        <w:autoSpaceDN w:val="0"/>
        <w:spacing w:after="0" w:line="240" w:lineRule="auto"/>
        <w:ind w:left="12240"/>
        <w:jc w:val="both"/>
        <w:rPr>
          <w:rFonts w:ascii="14Times New Roman" w:eastAsia="Times New Roman" w:hAnsi="14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 xml:space="preserve">Форма </w:t>
      </w:r>
    </w:p>
    <w:p w14:paraId="7323F77E"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b/>
          <w:kern w:val="0"/>
          <w:sz w:val="28"/>
          <w:szCs w:val="28"/>
          <w14:ligatures w14:val="none"/>
        </w:rPr>
        <w:t>Информация о несовершеннолетних, в отношении которых проводится индивидуальная профилактическая работа по состоянию на «__» _______ года</w:t>
      </w:r>
    </w:p>
    <w:p w14:paraId="45DA8D9E" w14:textId="77777777" w:rsidR="000E2CE6" w:rsidRPr="00564C0E" w:rsidRDefault="000E2CE6" w:rsidP="000E2CE6">
      <w:pPr>
        <w:widowControl w:val="0"/>
        <w:autoSpaceDE w:val="0"/>
        <w:autoSpaceDN w:val="0"/>
        <w:spacing w:after="0" w:line="240" w:lineRule="auto"/>
        <w:jc w:val="center"/>
        <w:rPr>
          <w:rFonts w:ascii="14Times New Roman" w:eastAsia="Times New Roman" w:hAnsi="14Times New Roman" w:cs="Times New Roman"/>
          <w:kern w:val="0"/>
          <w:sz w:val="28"/>
          <w:szCs w:val="28"/>
          <w14:ligatures w14:val="none"/>
        </w:rPr>
      </w:pPr>
    </w:p>
    <w:tbl>
      <w:tblPr>
        <w:tblW w:w="1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5"/>
        <w:gridCol w:w="2707"/>
        <w:gridCol w:w="1668"/>
        <w:gridCol w:w="2064"/>
        <w:gridCol w:w="3237"/>
        <w:gridCol w:w="3237"/>
      </w:tblGrid>
      <w:tr w:rsidR="000E2CE6" w:rsidRPr="00564C0E" w14:paraId="4E6C48D4" w14:textId="77777777" w:rsidTr="005F2E84">
        <w:trPr>
          <w:trHeight w:val="5514"/>
        </w:trPr>
        <w:tc>
          <w:tcPr>
            <w:tcW w:w="1755" w:type="dxa"/>
            <w:vAlign w:val="center"/>
          </w:tcPr>
          <w:p w14:paraId="6C77AF27"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Учреждение образования</w:t>
            </w:r>
          </w:p>
        </w:tc>
        <w:tc>
          <w:tcPr>
            <w:tcW w:w="2707" w:type="dxa"/>
            <w:vAlign w:val="center"/>
          </w:tcPr>
          <w:p w14:paraId="46875351"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Фамилия, собственное имя, отчество</w:t>
            </w:r>
          </w:p>
          <w:p w14:paraId="509436D9"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 xml:space="preserve"> (если таковое имеется) несовершеннолетнего</w:t>
            </w:r>
          </w:p>
        </w:tc>
        <w:tc>
          <w:tcPr>
            <w:tcW w:w="1668" w:type="dxa"/>
            <w:vAlign w:val="center"/>
          </w:tcPr>
          <w:p w14:paraId="6108F64D"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Дата рождения</w:t>
            </w:r>
          </w:p>
        </w:tc>
        <w:tc>
          <w:tcPr>
            <w:tcW w:w="2064" w:type="dxa"/>
            <w:vAlign w:val="center"/>
          </w:tcPr>
          <w:p w14:paraId="2FDDCF26"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Адрес места жительства</w:t>
            </w:r>
          </w:p>
        </w:tc>
        <w:tc>
          <w:tcPr>
            <w:tcW w:w="3237" w:type="dxa"/>
            <w:vAlign w:val="center"/>
          </w:tcPr>
          <w:p w14:paraId="6B60C336"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Номер и дата документа, являющегося основанием для проведения индивидуальной профилактической работы (категория несовершеннолетнего)</w:t>
            </w:r>
          </w:p>
        </w:tc>
        <w:tc>
          <w:tcPr>
            <w:tcW w:w="3237" w:type="dxa"/>
            <w:vAlign w:val="center"/>
          </w:tcPr>
          <w:p w14:paraId="7A2DE9B9"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Дата принятия решения о прекращении индивидуальной профилактической работы</w:t>
            </w:r>
          </w:p>
        </w:tc>
      </w:tr>
      <w:tr w:rsidR="000E2CE6" w:rsidRPr="00564C0E" w14:paraId="48E88978" w14:textId="77777777" w:rsidTr="005F2E84">
        <w:trPr>
          <w:trHeight w:val="145"/>
        </w:trPr>
        <w:tc>
          <w:tcPr>
            <w:tcW w:w="1755" w:type="dxa"/>
          </w:tcPr>
          <w:p w14:paraId="2B32D924"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2707" w:type="dxa"/>
          </w:tcPr>
          <w:p w14:paraId="58C0F1AC"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1668" w:type="dxa"/>
          </w:tcPr>
          <w:p w14:paraId="7D044B24"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2064" w:type="dxa"/>
          </w:tcPr>
          <w:p w14:paraId="28C3A75B"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3237" w:type="dxa"/>
          </w:tcPr>
          <w:p w14:paraId="74F80A86"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3237" w:type="dxa"/>
          </w:tcPr>
          <w:p w14:paraId="6AB8A6EC"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r>
      <w:tr w:rsidR="000E2CE6" w:rsidRPr="00564C0E" w14:paraId="29EA9F8B" w14:textId="77777777" w:rsidTr="005F2E84">
        <w:trPr>
          <w:trHeight w:val="290"/>
        </w:trPr>
        <w:tc>
          <w:tcPr>
            <w:tcW w:w="1755" w:type="dxa"/>
          </w:tcPr>
          <w:p w14:paraId="1BEEA35A"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2707" w:type="dxa"/>
          </w:tcPr>
          <w:p w14:paraId="2CFD769C"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1668" w:type="dxa"/>
          </w:tcPr>
          <w:p w14:paraId="12BBFA05"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2064" w:type="dxa"/>
          </w:tcPr>
          <w:p w14:paraId="50733FE6"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3237" w:type="dxa"/>
          </w:tcPr>
          <w:p w14:paraId="7067293A"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3237" w:type="dxa"/>
          </w:tcPr>
          <w:p w14:paraId="40A58BA2"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r>
    </w:tbl>
    <w:p w14:paraId="28F75B3C" w14:textId="77777777" w:rsidR="000E2CE6" w:rsidRPr="00564C0E" w:rsidRDefault="000E2CE6" w:rsidP="000E2CE6">
      <w:pPr>
        <w:rPr>
          <w:rFonts w:ascii="Calibri" w:eastAsia="Calibri" w:hAnsi="Calibri" w:cs="Times New Roman"/>
          <w:kern w:val="0"/>
          <w:sz w:val="28"/>
          <w:szCs w:val="28"/>
          <w14:ligatures w14:val="none"/>
        </w:rPr>
      </w:pPr>
    </w:p>
    <w:p w14:paraId="101E4041" w14:textId="77777777" w:rsidR="00E708F8" w:rsidRPr="00564C0E" w:rsidRDefault="00E708F8" w:rsidP="00C62CF0">
      <w:pPr>
        <w:spacing w:after="0" w:line="240" w:lineRule="auto"/>
        <w:ind w:firstLine="720"/>
        <w:jc w:val="both"/>
        <w:rPr>
          <w:rFonts w:ascii="Times New Roman" w:hAnsi="Times New Roman" w:cs="Times New Roman"/>
          <w:sz w:val="28"/>
          <w:szCs w:val="28"/>
        </w:rPr>
      </w:pPr>
    </w:p>
    <w:sectPr w:rsidR="00E708F8" w:rsidRPr="00564C0E" w:rsidSect="00322C88">
      <w:headerReference w:type="default" r:id="rId9"/>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BA722" w14:textId="77777777" w:rsidR="00943744" w:rsidRDefault="00943744" w:rsidP="003C6A12">
      <w:pPr>
        <w:spacing w:after="0" w:line="240" w:lineRule="auto"/>
      </w:pPr>
      <w:r>
        <w:separator/>
      </w:r>
    </w:p>
  </w:endnote>
  <w:endnote w:type="continuationSeparator" w:id="0">
    <w:p w14:paraId="34FB6B6F" w14:textId="77777777" w:rsidR="00943744" w:rsidRDefault="00943744" w:rsidP="003C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14Times New Roman">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5CC46" w14:textId="77777777" w:rsidR="00943744" w:rsidRDefault="00943744" w:rsidP="003C6A12">
      <w:pPr>
        <w:spacing w:after="0" w:line="240" w:lineRule="auto"/>
      </w:pPr>
      <w:r>
        <w:separator/>
      </w:r>
    </w:p>
  </w:footnote>
  <w:footnote w:type="continuationSeparator" w:id="0">
    <w:p w14:paraId="6D095FC6" w14:textId="77777777" w:rsidR="00943744" w:rsidRDefault="00943744" w:rsidP="003C6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827428"/>
      <w:docPartObj>
        <w:docPartGallery w:val="Page Numbers (Top of Page)"/>
        <w:docPartUnique/>
      </w:docPartObj>
    </w:sdtPr>
    <w:sdtEndPr/>
    <w:sdtContent>
      <w:p w14:paraId="3A5F1114" w14:textId="6992F691" w:rsidR="00531209" w:rsidRDefault="00531209">
        <w:pPr>
          <w:pStyle w:val="a3"/>
          <w:jc w:val="center"/>
        </w:pPr>
        <w:r>
          <w:fldChar w:fldCharType="begin"/>
        </w:r>
        <w:r>
          <w:instrText>PAGE   \* MERGEFORMAT</w:instrText>
        </w:r>
        <w:r>
          <w:fldChar w:fldCharType="separate"/>
        </w:r>
        <w:r w:rsidR="0072028A">
          <w:rPr>
            <w:noProof/>
          </w:rPr>
          <w:t>30</w:t>
        </w:r>
        <w:r>
          <w:fldChar w:fldCharType="end"/>
        </w:r>
      </w:p>
    </w:sdtContent>
  </w:sdt>
  <w:p w14:paraId="4B069A05" w14:textId="77777777" w:rsidR="00531209" w:rsidRDefault="005312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661389"/>
      <w:docPartObj>
        <w:docPartGallery w:val="Page Numbers (Top of Page)"/>
        <w:docPartUnique/>
      </w:docPartObj>
    </w:sdtPr>
    <w:sdtEndPr>
      <w:rPr>
        <w:rFonts w:ascii="Times New Roman" w:hAnsi="Times New Roman" w:cs="Times New Roman"/>
        <w:sz w:val="30"/>
        <w:szCs w:val="30"/>
      </w:rPr>
    </w:sdtEndPr>
    <w:sdtContent>
      <w:p w14:paraId="1F871491" w14:textId="1E78750F" w:rsidR="003C6A12" w:rsidRPr="001F4901" w:rsidRDefault="003C6A12">
        <w:pPr>
          <w:pStyle w:val="a3"/>
          <w:jc w:val="center"/>
          <w:rPr>
            <w:rFonts w:ascii="Times New Roman" w:hAnsi="Times New Roman" w:cs="Times New Roman"/>
            <w:sz w:val="30"/>
            <w:szCs w:val="30"/>
          </w:rPr>
        </w:pPr>
        <w:r w:rsidRPr="001F4901">
          <w:rPr>
            <w:rFonts w:ascii="Times New Roman" w:hAnsi="Times New Roman" w:cs="Times New Roman"/>
            <w:sz w:val="30"/>
            <w:szCs w:val="30"/>
          </w:rPr>
          <w:fldChar w:fldCharType="begin"/>
        </w:r>
        <w:r w:rsidRPr="001F4901">
          <w:rPr>
            <w:rFonts w:ascii="Times New Roman" w:hAnsi="Times New Roman" w:cs="Times New Roman"/>
            <w:sz w:val="30"/>
            <w:szCs w:val="30"/>
          </w:rPr>
          <w:instrText>PAGE   \* MERGEFORMAT</w:instrText>
        </w:r>
        <w:r w:rsidRPr="001F4901">
          <w:rPr>
            <w:rFonts w:ascii="Times New Roman" w:hAnsi="Times New Roman" w:cs="Times New Roman"/>
            <w:sz w:val="30"/>
            <w:szCs w:val="30"/>
          </w:rPr>
          <w:fldChar w:fldCharType="separate"/>
        </w:r>
        <w:r w:rsidRPr="001F4901">
          <w:rPr>
            <w:rFonts w:ascii="Times New Roman" w:hAnsi="Times New Roman" w:cs="Times New Roman"/>
            <w:sz w:val="30"/>
            <w:szCs w:val="30"/>
          </w:rPr>
          <w:t>2</w:t>
        </w:r>
        <w:r w:rsidRPr="001F4901">
          <w:rPr>
            <w:rFonts w:ascii="Times New Roman" w:hAnsi="Times New Roman" w:cs="Times New Roman"/>
            <w:sz w:val="30"/>
            <w:szCs w:val="30"/>
          </w:rPr>
          <w:fldChar w:fldCharType="end"/>
        </w:r>
      </w:p>
    </w:sdtContent>
  </w:sdt>
  <w:p w14:paraId="71B2A789" w14:textId="77777777" w:rsidR="003C6A12" w:rsidRDefault="003C6A12">
    <w:pPr>
      <w:pStyle w:val="a3"/>
    </w:pPr>
  </w:p>
  <w:p w14:paraId="15C9A279" w14:textId="77777777" w:rsidR="00534EFD" w:rsidRDefault="00534E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14F7"/>
    <w:multiLevelType w:val="multilevel"/>
    <w:tmpl w:val="FA262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A1654AF"/>
    <w:multiLevelType w:val="multilevel"/>
    <w:tmpl w:val="FA262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32913E8"/>
    <w:multiLevelType w:val="hybridMultilevel"/>
    <w:tmpl w:val="C93CA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139"/>
    <w:rsid w:val="000024FD"/>
    <w:rsid w:val="000036E3"/>
    <w:rsid w:val="00046610"/>
    <w:rsid w:val="000A15E5"/>
    <w:rsid w:val="000A4DC1"/>
    <w:rsid w:val="000D7535"/>
    <w:rsid w:val="000E2CE6"/>
    <w:rsid w:val="00100323"/>
    <w:rsid w:val="001003AA"/>
    <w:rsid w:val="00107AF6"/>
    <w:rsid w:val="00124AAD"/>
    <w:rsid w:val="00136DB5"/>
    <w:rsid w:val="001F4901"/>
    <w:rsid w:val="001F75D4"/>
    <w:rsid w:val="00214631"/>
    <w:rsid w:val="00232759"/>
    <w:rsid w:val="00234A82"/>
    <w:rsid w:val="00253C6B"/>
    <w:rsid w:val="00264AD3"/>
    <w:rsid w:val="002A20B6"/>
    <w:rsid w:val="00322C88"/>
    <w:rsid w:val="00323039"/>
    <w:rsid w:val="003326CE"/>
    <w:rsid w:val="003517B5"/>
    <w:rsid w:val="00355657"/>
    <w:rsid w:val="00385FE1"/>
    <w:rsid w:val="003C6A12"/>
    <w:rsid w:val="003E4414"/>
    <w:rsid w:val="004235DC"/>
    <w:rsid w:val="004311AF"/>
    <w:rsid w:val="0043755D"/>
    <w:rsid w:val="004443C2"/>
    <w:rsid w:val="004B3D34"/>
    <w:rsid w:val="004D7609"/>
    <w:rsid w:val="00502DFC"/>
    <w:rsid w:val="00507164"/>
    <w:rsid w:val="00514F0A"/>
    <w:rsid w:val="00531209"/>
    <w:rsid w:val="00534EFD"/>
    <w:rsid w:val="00551B82"/>
    <w:rsid w:val="00564C0E"/>
    <w:rsid w:val="0057392D"/>
    <w:rsid w:val="005D7A3B"/>
    <w:rsid w:val="00615446"/>
    <w:rsid w:val="006C7BC2"/>
    <w:rsid w:val="006E2E8B"/>
    <w:rsid w:val="0071729B"/>
    <w:rsid w:val="0072028A"/>
    <w:rsid w:val="00727A7B"/>
    <w:rsid w:val="00730210"/>
    <w:rsid w:val="007617DD"/>
    <w:rsid w:val="00775B71"/>
    <w:rsid w:val="007818E2"/>
    <w:rsid w:val="0079572F"/>
    <w:rsid w:val="007D2D32"/>
    <w:rsid w:val="007F4C06"/>
    <w:rsid w:val="0084123C"/>
    <w:rsid w:val="00876741"/>
    <w:rsid w:val="00896C56"/>
    <w:rsid w:val="008A11B8"/>
    <w:rsid w:val="008C4757"/>
    <w:rsid w:val="00926196"/>
    <w:rsid w:val="0092642A"/>
    <w:rsid w:val="00933476"/>
    <w:rsid w:val="00943744"/>
    <w:rsid w:val="00951F87"/>
    <w:rsid w:val="009B32F6"/>
    <w:rsid w:val="009D22AE"/>
    <w:rsid w:val="009F0CA6"/>
    <w:rsid w:val="00A60E19"/>
    <w:rsid w:val="00A74279"/>
    <w:rsid w:val="00AD4946"/>
    <w:rsid w:val="00B17D71"/>
    <w:rsid w:val="00B82637"/>
    <w:rsid w:val="00C01F67"/>
    <w:rsid w:val="00C04DCA"/>
    <w:rsid w:val="00C62CF0"/>
    <w:rsid w:val="00C93E1C"/>
    <w:rsid w:val="00CF09CC"/>
    <w:rsid w:val="00CF2059"/>
    <w:rsid w:val="00D15BD5"/>
    <w:rsid w:val="00D258BB"/>
    <w:rsid w:val="00D3088E"/>
    <w:rsid w:val="00D31042"/>
    <w:rsid w:val="00D87933"/>
    <w:rsid w:val="00E0335A"/>
    <w:rsid w:val="00E06465"/>
    <w:rsid w:val="00E708F8"/>
    <w:rsid w:val="00E71FF6"/>
    <w:rsid w:val="00E817EE"/>
    <w:rsid w:val="00E83399"/>
    <w:rsid w:val="00E90865"/>
    <w:rsid w:val="00F04BA3"/>
    <w:rsid w:val="00F43195"/>
    <w:rsid w:val="00FB2A88"/>
    <w:rsid w:val="00FC18A1"/>
    <w:rsid w:val="00FC3FF6"/>
    <w:rsid w:val="00FC6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7DD"/>
    <w:pPr>
      <w:widowControl w:val="0"/>
      <w:autoSpaceDE w:val="0"/>
      <w:autoSpaceDN w:val="0"/>
      <w:spacing w:after="0" w:line="240" w:lineRule="auto"/>
    </w:pPr>
    <w:rPr>
      <w:rFonts w:ascii="Calibri" w:eastAsia="Times New Roman" w:hAnsi="Calibri" w:cs="Calibri"/>
      <w:kern w:val="0"/>
      <w:szCs w:val="20"/>
      <w14:ligatures w14:val="none"/>
    </w:rPr>
  </w:style>
  <w:style w:type="paragraph" w:customStyle="1" w:styleId="ConsPlusTitle">
    <w:name w:val="ConsPlusTitle"/>
    <w:rsid w:val="007617DD"/>
    <w:pPr>
      <w:widowControl w:val="0"/>
      <w:autoSpaceDE w:val="0"/>
      <w:autoSpaceDN w:val="0"/>
      <w:spacing w:after="0" w:line="240" w:lineRule="auto"/>
    </w:pPr>
    <w:rPr>
      <w:rFonts w:ascii="Calibri" w:eastAsia="Times New Roman" w:hAnsi="Calibri" w:cs="Calibri"/>
      <w:b/>
      <w:kern w:val="0"/>
      <w:szCs w:val="20"/>
      <w14:ligatures w14:val="none"/>
    </w:rPr>
  </w:style>
  <w:style w:type="paragraph" w:styleId="a3">
    <w:name w:val="header"/>
    <w:basedOn w:val="a"/>
    <w:link w:val="a4"/>
    <w:uiPriority w:val="99"/>
    <w:unhideWhenUsed/>
    <w:rsid w:val="003C6A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6A12"/>
  </w:style>
  <w:style w:type="paragraph" w:styleId="a5">
    <w:name w:val="footer"/>
    <w:basedOn w:val="a"/>
    <w:link w:val="a6"/>
    <w:uiPriority w:val="99"/>
    <w:unhideWhenUsed/>
    <w:rsid w:val="003C6A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6A12"/>
  </w:style>
  <w:style w:type="numbering" w:customStyle="1" w:styleId="1">
    <w:name w:val="Нет списка1"/>
    <w:next w:val="a2"/>
    <w:uiPriority w:val="99"/>
    <w:semiHidden/>
    <w:unhideWhenUsed/>
    <w:rsid w:val="000E2CE6"/>
  </w:style>
  <w:style w:type="paragraph" w:customStyle="1" w:styleId="ConsPlusNonformat">
    <w:name w:val="ConsPlusNonformat"/>
    <w:rsid w:val="000E2CE6"/>
    <w:pPr>
      <w:widowControl w:val="0"/>
      <w:autoSpaceDE w:val="0"/>
      <w:autoSpaceDN w:val="0"/>
      <w:spacing w:after="0" w:line="240" w:lineRule="auto"/>
    </w:pPr>
    <w:rPr>
      <w:rFonts w:ascii="Courier New" w:eastAsia="Times New Roman" w:hAnsi="Courier New" w:cs="Courier New"/>
      <w:kern w:val="0"/>
      <w:sz w:val="20"/>
      <w:szCs w:val="20"/>
      <w14:ligatures w14:val="none"/>
    </w:rPr>
  </w:style>
  <w:style w:type="table" w:customStyle="1" w:styleId="10">
    <w:name w:val="Сетка таблицы1"/>
    <w:basedOn w:val="a1"/>
    <w:next w:val="a7"/>
    <w:uiPriority w:val="39"/>
    <w:rsid w:val="000E2CE6"/>
    <w:pPr>
      <w:spacing w:after="0" w:line="240" w:lineRule="auto"/>
    </w:pPr>
    <w:rPr>
      <w:rFonts w:ascii="Times New Roman" w:hAnsi="Times New Roman" w:cs="Times New Roman"/>
      <w:kern w:val="0"/>
      <w:sz w:val="28"/>
      <w:szCs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E2CE6"/>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 w:type="table" w:styleId="a7">
    <w:name w:val="Table Grid"/>
    <w:basedOn w:val="a1"/>
    <w:uiPriority w:val="39"/>
    <w:rsid w:val="000E2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B3D3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B3D3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7DD"/>
    <w:pPr>
      <w:widowControl w:val="0"/>
      <w:autoSpaceDE w:val="0"/>
      <w:autoSpaceDN w:val="0"/>
      <w:spacing w:after="0" w:line="240" w:lineRule="auto"/>
    </w:pPr>
    <w:rPr>
      <w:rFonts w:ascii="Calibri" w:eastAsia="Times New Roman" w:hAnsi="Calibri" w:cs="Calibri"/>
      <w:kern w:val="0"/>
      <w:szCs w:val="20"/>
      <w14:ligatures w14:val="none"/>
    </w:rPr>
  </w:style>
  <w:style w:type="paragraph" w:customStyle="1" w:styleId="ConsPlusTitle">
    <w:name w:val="ConsPlusTitle"/>
    <w:rsid w:val="007617DD"/>
    <w:pPr>
      <w:widowControl w:val="0"/>
      <w:autoSpaceDE w:val="0"/>
      <w:autoSpaceDN w:val="0"/>
      <w:spacing w:after="0" w:line="240" w:lineRule="auto"/>
    </w:pPr>
    <w:rPr>
      <w:rFonts w:ascii="Calibri" w:eastAsia="Times New Roman" w:hAnsi="Calibri" w:cs="Calibri"/>
      <w:b/>
      <w:kern w:val="0"/>
      <w:szCs w:val="20"/>
      <w14:ligatures w14:val="none"/>
    </w:rPr>
  </w:style>
  <w:style w:type="paragraph" w:styleId="a3">
    <w:name w:val="header"/>
    <w:basedOn w:val="a"/>
    <w:link w:val="a4"/>
    <w:uiPriority w:val="99"/>
    <w:unhideWhenUsed/>
    <w:rsid w:val="003C6A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6A12"/>
  </w:style>
  <w:style w:type="paragraph" w:styleId="a5">
    <w:name w:val="footer"/>
    <w:basedOn w:val="a"/>
    <w:link w:val="a6"/>
    <w:uiPriority w:val="99"/>
    <w:unhideWhenUsed/>
    <w:rsid w:val="003C6A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6A12"/>
  </w:style>
  <w:style w:type="numbering" w:customStyle="1" w:styleId="1">
    <w:name w:val="Нет списка1"/>
    <w:next w:val="a2"/>
    <w:uiPriority w:val="99"/>
    <w:semiHidden/>
    <w:unhideWhenUsed/>
    <w:rsid w:val="000E2CE6"/>
  </w:style>
  <w:style w:type="paragraph" w:customStyle="1" w:styleId="ConsPlusNonformat">
    <w:name w:val="ConsPlusNonformat"/>
    <w:rsid w:val="000E2CE6"/>
    <w:pPr>
      <w:widowControl w:val="0"/>
      <w:autoSpaceDE w:val="0"/>
      <w:autoSpaceDN w:val="0"/>
      <w:spacing w:after="0" w:line="240" w:lineRule="auto"/>
    </w:pPr>
    <w:rPr>
      <w:rFonts w:ascii="Courier New" w:eastAsia="Times New Roman" w:hAnsi="Courier New" w:cs="Courier New"/>
      <w:kern w:val="0"/>
      <w:sz w:val="20"/>
      <w:szCs w:val="20"/>
      <w14:ligatures w14:val="none"/>
    </w:rPr>
  </w:style>
  <w:style w:type="table" w:customStyle="1" w:styleId="10">
    <w:name w:val="Сетка таблицы1"/>
    <w:basedOn w:val="a1"/>
    <w:next w:val="a7"/>
    <w:uiPriority w:val="39"/>
    <w:rsid w:val="000E2CE6"/>
    <w:pPr>
      <w:spacing w:after="0" w:line="240" w:lineRule="auto"/>
    </w:pPr>
    <w:rPr>
      <w:rFonts w:ascii="Times New Roman" w:hAnsi="Times New Roman" w:cs="Times New Roman"/>
      <w:kern w:val="0"/>
      <w:sz w:val="28"/>
      <w:szCs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E2CE6"/>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 w:type="table" w:styleId="a7">
    <w:name w:val="Table Grid"/>
    <w:basedOn w:val="a1"/>
    <w:uiPriority w:val="39"/>
    <w:rsid w:val="000E2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B3D3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B3D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3569</Words>
  <Characters>20348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Симакова Е.Ф.</dc:creator>
  <cp:keywords/>
  <dc:description/>
  <cp:lastModifiedBy>Андрей</cp:lastModifiedBy>
  <cp:revision>4</cp:revision>
  <cp:lastPrinted>2023-03-02T12:44:00Z</cp:lastPrinted>
  <dcterms:created xsi:type="dcterms:W3CDTF">2023-03-02T12:46:00Z</dcterms:created>
  <dcterms:modified xsi:type="dcterms:W3CDTF">2024-10-18T11:29:00Z</dcterms:modified>
</cp:coreProperties>
</file>