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ПОЛОЖЕНИЕ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о первичной профсоюзной организации 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 Белорусского профсоюза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18"/>
          <w:szCs w:val="18"/>
        </w:rPr>
        <w:t> работников образовани</w:t>
      </w:r>
      <w:r>
        <w:rPr>
          <w:rStyle w:val="a4"/>
          <w:rFonts w:ascii="Tahoma" w:hAnsi="Tahoma" w:cs="Tahoma"/>
          <w:color w:val="FF0000"/>
          <w:sz w:val="18"/>
          <w:szCs w:val="18"/>
        </w:rPr>
        <w:t>я</w:t>
      </w:r>
      <w:bookmarkStart w:id="0" w:name="_GoBack"/>
      <w:bookmarkEnd w:id="0"/>
      <w:r>
        <w:rPr>
          <w:rStyle w:val="a4"/>
          <w:rFonts w:ascii="Tahoma" w:hAnsi="Tahoma" w:cs="Tahoma"/>
          <w:color w:val="FF0000"/>
          <w:sz w:val="18"/>
          <w:szCs w:val="18"/>
        </w:rPr>
        <w:t xml:space="preserve"> и науки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УТВЕРЖДЕНО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Постановление II Пленума ЦК профсоюза работников образования и науки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14 декабря 2001 года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ПОЛОЖЕНИЕ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о первичной профсоюзной организации  Белорусского профсоюза работников образовании и науки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1. Общие положения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1.1.Первичная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профсоюзнаяорганизация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(далее - первичная организация) является     основной     организационной     структурой     Белорусского     профсоюза работников образования и науки (далее - Профсоюз).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1.2.Первичная организация создается из работающих в одной организации системы образования и науки или обучающихся в учебном заведении при наличии не менее трех членов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Решение о создании первичной профсоюзной организации принимается на организационном собрании, о чем сообщается вышестоящему профсоюзному органу.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1.3.Первичные организации обладают правами юридического лица, которые приобретают гражданские права и принимают на себя  гражданские обязанности через свои выборные органы, действующие в соответствии с законодательством Республики Беларусь и Уставом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1.4.Первичная организация имеет свое наименование, юридический адрес, самостоятельный     баланс     (смету)     и     пользуется     символикой     Профсоюза, зарегистрированной в установленном законом порядке.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1.5.Первичная организация может иметь самостоятельный счет   в кредитно-финансовом учреждении, печать, и вправе приобретать имущественные и личные неимущественные права,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нести обязанности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, быть истцом и ответчиком в суде.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1.6.  Первичная   организация   в   установленном   Министерством   юстиции порядке  регистрируется   в  органах   исполнительной   власти,   наделяется   правами юридическою лица и ставится на учет как организационная структура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Профсоюзавышестоящим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профсоюзным органом.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1.7.  Решение    о    ликвидации,    реорганизации    первичной    профсоюзной организации принимается на собрании, в случае невозможности его проведения - вышестоящим профсоюзным органом.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1.8.     При необходимости в первичной организации могут создаваться цеховые организации и профсоюзные группы по территориальному    и производственному принципу.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1.9.   В   высших,   средних   специальных    и    профессионально-технических учебных     заведениях     работающие     и     обучающиеся     могут     создавать     как самостоятельные, так и единые профсоюзные организации.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1.10.Первичные организации объединяются в территориальные (городские, районные,       областные)       организации        профсоюза</w:t>
      </w:r>
      <w:r>
        <w:rPr>
          <w:rStyle w:val="a4"/>
          <w:rFonts w:ascii="Tahoma" w:hAnsi="Tahoma" w:cs="Tahoma"/>
          <w:color w:val="111111"/>
          <w:sz w:val="21"/>
          <w:szCs w:val="21"/>
        </w:rPr>
        <w:t>,    </w:t>
      </w:r>
      <w:r>
        <w:rPr>
          <w:rFonts w:ascii="Tahoma" w:hAnsi="Tahoma" w:cs="Tahoma"/>
          <w:color w:val="111111"/>
          <w:sz w:val="21"/>
          <w:szCs w:val="21"/>
        </w:rPr>
        <w:t>которые  являются организационными структурами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1.11.Право толкования настоящего Положения, внесения в него изменений и дополнений принадлежит президиуму Центрального комитета Профсоюза</w:t>
      </w:r>
      <w:r>
        <w:rPr>
          <w:rStyle w:val="a4"/>
          <w:rFonts w:ascii="Tahoma" w:hAnsi="Tahoma" w:cs="Tahoma"/>
          <w:color w:val="111111"/>
          <w:sz w:val="21"/>
          <w:szCs w:val="21"/>
        </w:rPr>
        <w:t>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2.Основные направления деятельности первичной организации профсоюза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2.1.Первичные организации осуществляют свою деятельность в соответствии с    Конституцией    Республики    Беларусь,    Законом  Республики Беларусь    «О профессиональных    союзах»,    другими    актами    законодательства    Республики Беларусь, Уставом Профсоюза, решениями вышестоящих профсоюзных органов и настоящим Положением.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2.2.Первичная организация: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2.2.1.Объединяет усилия и координирует действия членов Профсоюза своей организации для достижения общих целей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2.2.2.От имени трудового  коллектива представляет интересы  работников</w:t>
      </w:r>
      <w:r>
        <w:rPr>
          <w:rFonts w:ascii="Tahoma" w:hAnsi="Tahoma" w:cs="Tahoma"/>
          <w:color w:val="111111"/>
          <w:sz w:val="21"/>
          <w:szCs w:val="21"/>
        </w:rPr>
        <w:br/>
        <w:t>перед  нанимателем,  обучающихся  -  перед администрацией  учебных заведений, добивается повышения благосостояния и жизненного уровня своих членов.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2.2.3.Обеспечивает  защиту   права  члена  профсоюза  на труд,   получение</w:t>
      </w:r>
      <w:r>
        <w:rPr>
          <w:rFonts w:ascii="Tahoma" w:hAnsi="Tahoma" w:cs="Tahoma"/>
          <w:color w:val="111111"/>
          <w:sz w:val="21"/>
          <w:szCs w:val="21"/>
        </w:rPr>
        <w:br/>
        <w:t>профессии и  повышение квалификации, справедливую и своевременную оплату труда благоприятный режим труда, учебы и отдыха.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2.2.4.Добивается предоставления работникам учреждения, организации льгот и  гарантий,  установленных  законодательством,  действующими  соглашениями  и коллективными договорами.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2.2.5.Через уполномоченных лиц осуществляет общественный контроль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засоблюдением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трудового законодательства, созданием здоровых, безопасных условий труда и учебы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2.2.6.Анализирует     социально-экономическое     положение     работников учреждения, учащихся,  вырабатывает и вносит на рассмотрение администрации предложения   по   стимулированию  труда   и   учебы,   повышению   квалификации, переподготовки    кадров,    решению    жилищных    проблем,    функционированию учреждений социально-бытового и культурно-оздоровительного назначения.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2.2.7.При  наличии  возможностей оказывает бесплатную юридическую и материальную помощь из средств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профбюджета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2.2.8.Представляет    интересы    членов    профсоюза    при    урегулировании коллективных и индивидуальных трудовых споров.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2.2.9.Участвует     в     акциях,     коллективных     действиях,     проводимых вышестоящими органами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2.2.10.         Сотрудничает     в     интересах     членов     профсоюза     с     другими общественными    организациями    и    объединениями,    реально   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содействующимиукреплению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прав, укреплению и расширению социальных гарантий для работников образования.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2.3.    Первичная организация строит свою деятельность на основе следующих принципов: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        добровольности   вступления   в   Профсоюз   и   равных   прав   всех   членов профсоюза;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        выборности    профсоюзных    органов,    коллегиальности,        гласности   и отчетности в их работе;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 xml:space="preserve">-организационного и финансового единства, соблюдения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внутрипрофсоюзнойдисциплины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-верховенства уставных требований при принятии решений.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3. Руководящие органы первичной организации профсоюза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3.1. Высшим органом первичной организации является общее собрание членов профсоюза, которое проводится по мере необходимости, но не реже одного раза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вшесть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месяцев. Решение о созыве собрания и повестке дня объявляется не позднее, чем за 15 дней до его проведения.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    Профсоюзное  собрание   первичной   организации,  действуя   на  основе Устава Профсоюза и выполняя решения профсоюзных органов: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3.2.1.Определяют   задачи    и    приоритетные   направления   деятельности первичной  организации  по  реализации   прав  и   интересов  членов  профсоюза  в учреждении, организации образования, анализирует их выполнение;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3.2.2.Принимает  решения   об  обращении   в   вышестоящие  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профсоюзныеорганы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   с   коллективно   выработанными   предложениями   о   части   формирования профсоюзной политики;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3.2.3.Принимает решения об участии в коллективных действиях по защите социально-экономических прав работников, других акциях Профсоюза;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3.2.4.Рассматривает проекты коллективного договора, заслушивает отчеты о его выполнении;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3.2.5.Не реже одного раза в два-три года заслушивает отчет председателя первичной организации, профсоюзного комитета, ревизионной комиссии (ревизора), дает оценку их деятельности;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3.2.6.Избирает председателя первичной организации, профсоюзный комитет, ревизионную комиссию (ревизора);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3.2.7.Может    делегировать   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своих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    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представителейв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     вышестоящие</w:t>
      </w:r>
      <w:r>
        <w:rPr>
          <w:rFonts w:ascii="Tahoma" w:hAnsi="Tahoma" w:cs="Tahoma"/>
          <w:color w:val="111111"/>
          <w:sz w:val="21"/>
          <w:szCs w:val="21"/>
        </w:rPr>
        <w:br/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профсоюзныеорганы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    на    основании    доведенной    нормы    представительства, утвержденной вышестоящим профорганом;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3.2.8.Ежегодно утверждает смету расходов профсоюзной организации и отчет о ее исполнении;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3.2.9.Принимает решение о досрочном прекращении полномочий</w:t>
      </w:r>
      <w:r>
        <w:rPr>
          <w:rFonts w:ascii="Tahoma" w:hAnsi="Tahoma" w:cs="Tahoma"/>
          <w:color w:val="111111"/>
          <w:sz w:val="21"/>
          <w:szCs w:val="21"/>
        </w:rPr>
        <w:br/>
        <w:t>профсоюзных органов в соответствии с Уставом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3.3.    Высшим органом  первичной  организации,   имеющей   в  своем  составе цеховые организации, профгруппы, является  профсоюзная  конференция,  которая собирается по мере необходимости, но не реже I раза в 5 лег.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Решение о созыве и повестке дня конференции объявляется не позднее, чем за один месяц до ее проведения.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3.4.     Профсоюзная конференция;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3.4.1.Заслушивает    и    обсуждает   отчетные   доклады    соответствующих профсоюзных органов и ревизионных  комиссий, дает оценку их деятельности.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Вырабатывает    позицию    первичной    организации     по     вопросам    социально-экономической    зашиты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    членов    профсоюза,    повышения    их    уровня    жизни, организационному и финансовому укреплению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3.4.2.Формирует выборные органы первичной организации.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3.4.3.Избирает делегатов на конференци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ю(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съезд) вышестоящей организации.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3.4.4.Может делегировать   своих   представителей   в   состав   вышестоящих органов в соответствии с доведенной нормой представительства.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3.5.    Профсоюзные  собрания, 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конференции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,в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ыборы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  руководящих  органов первичных  организаций      проводятся       в      соответствии      с    регламентом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внутрипрофсоюзнойдеятельности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(р. 4 Устава Профсоюза).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3.6.    В    период    между    профсоюзными    собраниями    (конференциями) руководство   первичными    организациями    осуществляют   руководящие   органы Профсоюза.  Все руководящие органы первичных, цеховых организаций и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профгруппявляются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выборными.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3.7.    В первичной организации, насчитывающей менее 15 членов профсоюза, избираются председатель первичной организации, его заместитель, ревизор.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3.7.1.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Председатель первичном организации представляет интересы членов профсоюза перед нанимателем, заключает коллективный договор от имени работников организации, осуществляет учет членов профсоюза, организует и контролирует сбор и отчисление членских взносов, ежегодно отчитывается о своей работе на общем профсоюзном собраний.</w:t>
      </w:r>
      <w:proofErr w:type="gramEnd"/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3.8.    В первичной организации, насчитывающей более 15 членов, избираются председатель,   профсоюзный   комитет  и  ревизионная   комиссия.   Количественный состав профсоюзного  комитета определяется  на собрании  членов  профсоюза с учетом представительства категорий работников организации, учреждения.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3.9.Заместителипредседателя    первичной   организации   избираются   на</w:t>
      </w:r>
      <w:r>
        <w:rPr>
          <w:rFonts w:ascii="Tahoma" w:hAnsi="Tahoma" w:cs="Tahoma"/>
          <w:color w:val="111111"/>
          <w:sz w:val="21"/>
          <w:szCs w:val="21"/>
        </w:rPr>
        <w:br/>
        <w:t>заседании профкома.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3.10.Председатель, заместители председателя, члены профсоюзного комитета первичной организации: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3.10.1.         Осуществляют   свои   полномочия,   как   правило,   на  общественных началах в соответствии с Уставом  профсоюза, решениями собраний  первичных организаций, постановлениями вышестоящих профсоюзных органов.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3.10.2.         Освобождаются от   основной деятельности для участия в проведении уставных   мероприятий   на  условиях   Отраслевого   соглашения   и   коллективного договора.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3.10.3.         Расторжение   трудового   договора   по   инициативе   нанимателя   и привлечение  к дисциплинарной  ответственности  члена  профсоюзного  комитета допускается    помимо   соблюдения    общего    порядка   с    письменного   согласия соответствующего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профсоюзногокомитета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на основании Отраслевого соглашения и коллективного договора.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3.10.4.         За    активное    участие     в     работе     профсоюзной     организации представляются    к    наградам   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профсоюзныхорганов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    и    органов    управления образования.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3.11.  Профсоюзный комитет первичной организации: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3.11.1.         Представляет и защищает трудовые права и социально-экономические интересы членов   профсоюза,   заключает   с   нанимателем   коллективный   договор (соглашение), осуществляет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контроль за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его выполнением.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3.11.2.         Осуществляет  общественный  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контроль  за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соблюдением  трудового законодательства, правил и норм охраны труда.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3.11.3.         Утверждает структуру первичной организации.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3.11.4.         Организует  и  планирует работу  первичной  организации  в  период между   профсоюзными   собраниями   на  основании   их   решений,   постановлений вышестоящих органов, в соответствии с действующим Уставом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3.11.5.         Формирует    комиссии    профсоюзного    комитета    по    основным направлениям деятельности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3.11.6.         Осуществляет   прием   и   учет   членов   профсоюза,   организует   и контролирует сбор  членских  взносов,  обеспечивает своевременное  и  в  полном объеме   отчисление   сумм   членских   взносов   для   деятельности   вышестоящих профсоюзных органов.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3.11.7.Осуществляет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3.11.8.Оказывает материальную помощь членам профсоюза за счет средств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профбюджета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3.11.9.Проводит заседания по мере необходимости, но не реже одного раза в квартал,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3.12.Профсоюзный   комитет   первичной   организации,   имеющий   в   своей структуре    цеховые   комитеты    (профбюро), может   передавать   этим    органам некоторые права, относящиеся к его компетенции: прием и учет членов профсоюза, организацию взимания членских взносов, общественный контроль за исполнением трудового законодательства, правил и норм охраны труда, внесение предложений в коллективный  договор,   контроль  за  его   выполнением   в  своем   подразделении, согласование решений по материальному стимулированию работников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и др.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3.13.В   цеховой   (факультетской)   профсоюзной   организации   избираются председатель, цеховой комитет (профбюро). В профсоюзной группе – профсоюзный групповой    организатор   (профгрупорг),    его   заместитель,    при    необходимости избираются ответственные за конкретные направления работы.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3.14.Профсоюзному комитету первичной организации, насчитывающей более 1000 членов профсоюза, профкому высшего учебного заведения по представлению</w:t>
      </w:r>
      <w:r>
        <w:rPr>
          <w:rFonts w:ascii="Tahoma" w:hAnsi="Tahoma" w:cs="Tahoma"/>
          <w:color w:val="111111"/>
          <w:sz w:val="21"/>
          <w:szCs w:val="21"/>
        </w:rPr>
        <w:br/>
        <w:t>обкомов,   Минского  горкома  профсоюза  постановлением   ЦК   Профсоюза  могут предоставляться права районного комитета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3.15.Права райкома профсоюза предоставляются  профсоюзному комитету первичной  организации  учебного  заведения,   которая   имеет  в  своей   структуре цеховые   (факультетские)   организации,    профгруппы,    свой    счет   в    кредитно-финансовом учреждении, печать, а также располагает финансовыми возможностями для работы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профсоюзныхкадров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на профессиональной основе.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3.16.Профсоюзный комитет на правах райкома профсоюза избирается сроком на  5  лет  и  руководит деятельностью  первичной  организации  в  период  между конференциями.   Организует   свою   работу   в   форме   заседаний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профсоюзногокомитета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, которые созываются по мере необходимости, но не реже одного раза в шесть месяцев.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3.17.Для  ведения текущей работы из членов 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профсоюзногокомитета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на</w:t>
      </w:r>
      <w:r>
        <w:rPr>
          <w:rFonts w:ascii="Tahoma" w:hAnsi="Tahoma" w:cs="Tahoma"/>
          <w:color w:val="111111"/>
          <w:sz w:val="21"/>
          <w:szCs w:val="21"/>
        </w:rPr>
        <w:br/>
        <w:t>правах    райкома   профсоюза   избирается    президиум    в   составе:    председателя, заместители (заместителей) председателя и членов президиума. Президиум проводит свои заседания по мере необходимости, но не реже одного раза в месяц.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3.18.Профсоюзный комитет на правах райкома профсоюза: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3.18.1.         Анализирует    социально-экономическое     положение     работников организации, учащихся, определяет основные направления деятельности первичной организации,  принимает решения,  направленные  на защиту законных  интересов членов профсоюза, укрепление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профсоюзногоединства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 xml:space="preserve">3.18.2.         Делегирует президиуму профкома права па заключение коллективного договора в организации, согласование от имени профкома решений нанимателя, затрагивающих трудовые права работников, в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т.ч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. на материальное стимулирование и др.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3.18.3.         Может   избирать   председателя   (при   невозможности   дальнейшего исполнения   им   должностных   обязанностей),   заместителя   председателя,   членов президиума     соответствующего      комитета     Профсоюза      в      период      между конференциями;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3.18.4.         Формирует из  своего состава  и утверждает постоянные  комиссии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профсоюзногокомитета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3.18.5.         Распоряжается    профсоюзными    средствами,    может   делегировать президиуму  право утверждения  сметы  расходов  с  последующим  отчетом  о  ее исполнении;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3.18.6.         Заслушивает информацию о работе президиума, рассматривает другие вопросы профсоюзной работы.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  Президиум профсоюзного комитета на правах райкома профсоюза: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3.19.1.Поправляет и  координирует деятельность  цеховых (факультетских) организаций, профгрупп, организует выполнение решений профкома, вышестоящих руководящих органов Профсоюза</w:t>
      </w:r>
      <w:r>
        <w:rPr>
          <w:rStyle w:val="a4"/>
          <w:rFonts w:ascii="Tahoma" w:hAnsi="Tahoma" w:cs="Tahoma"/>
          <w:color w:val="111111"/>
          <w:sz w:val="21"/>
          <w:szCs w:val="21"/>
        </w:rPr>
        <w:t>, </w:t>
      </w:r>
      <w:r>
        <w:rPr>
          <w:rFonts w:ascii="Tahoma" w:hAnsi="Tahoma" w:cs="Tahoma"/>
          <w:color w:val="111111"/>
          <w:sz w:val="21"/>
          <w:szCs w:val="21"/>
        </w:rPr>
        <w:t>конференции;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3.19.2.Организует   общественный  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контроль   за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   выполнением   трудового</w:t>
      </w:r>
      <w:r>
        <w:rPr>
          <w:rFonts w:ascii="Tahoma" w:hAnsi="Tahoma" w:cs="Tahoma"/>
          <w:color w:val="111111"/>
          <w:sz w:val="21"/>
          <w:szCs w:val="21"/>
        </w:rPr>
        <w:br/>
        <w:t>законодательства,   вносит   предложения   нанимателю   по   вопросам   улучшения социально-экономического положения работников;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3.19.3.В соответствии с коллективным договором согласовывает решения</w:t>
      </w:r>
      <w:r>
        <w:rPr>
          <w:rFonts w:ascii="Tahoma" w:hAnsi="Tahoma" w:cs="Tahoma"/>
          <w:color w:val="111111"/>
          <w:sz w:val="21"/>
          <w:szCs w:val="21"/>
        </w:rPr>
        <w:br/>
        <w:t>нанимателя,   администрации   по   вопросам,   затрагивающим   трудовые   права  и законные интересы членов профсоюза;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3.19.4.         Созывает собрания профсоюзного комитета, определяет повестку дня и дату проведения;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3.19.5.         Заслушивает отчеты     председателей      цеховых   организаций, профгруппоргов;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3.19.6.Организует работу комиссии профсоюзного комитета;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3.19.7.Проводит текущие финансовые операции и распоряжается денежными средствами     первичной     организации     профсоюза     в     пределах     полномочий, предоставленных ему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профсоюзнымкомитетом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.3.19.8.   Осуществляет  информирование  членов   профсоюза о  деятельности отраслевого профсоюза</w:t>
      </w:r>
      <w:r>
        <w:rPr>
          <w:rStyle w:val="a4"/>
          <w:rFonts w:ascii="Tahoma" w:hAnsi="Tahoma" w:cs="Tahoma"/>
          <w:color w:val="111111"/>
          <w:sz w:val="21"/>
          <w:szCs w:val="21"/>
        </w:rPr>
        <w:t>, </w:t>
      </w:r>
      <w:r>
        <w:rPr>
          <w:rFonts w:ascii="Tahoma" w:hAnsi="Tahoma" w:cs="Tahoma"/>
          <w:color w:val="111111"/>
          <w:sz w:val="21"/>
          <w:szCs w:val="21"/>
        </w:rPr>
        <w:t>обеспечивает гласность в работе профсоюзного комитета;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3.19.9.Определяет    периодичность    проведения    собраний    в    цеховых</w:t>
      </w:r>
      <w:r>
        <w:rPr>
          <w:rFonts w:ascii="Tahoma" w:hAnsi="Tahoma" w:cs="Tahoma"/>
          <w:color w:val="111111"/>
          <w:sz w:val="21"/>
          <w:szCs w:val="21"/>
        </w:rPr>
        <w:br/>
        <w:t>(факультетских) организациях и профгруппах (но не реже одного раза в шесть месяцев);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3.19.10.В  случае необходимости  при наличии финансовых  возможностей</w:t>
      </w:r>
      <w:r>
        <w:rPr>
          <w:rFonts w:ascii="Tahoma" w:hAnsi="Tahoma" w:cs="Tahoma"/>
          <w:color w:val="111111"/>
          <w:sz w:val="21"/>
          <w:szCs w:val="21"/>
        </w:rPr>
        <w:br/>
        <w:t>принимает решение по штатным работникам профсоюзного комитета;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3.19.11. Регулярно информирует профсоюзный комитет о своей деятельности, исполняет другие функции, делегированные ему профсоюзным комитетом;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3.20. Профсоюзный комитет, председатель первичной организации, профсоюзное бюро цеховой организации, профгрупорг подотчетны профсоюзному собранию (конференции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)и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подконтрольны вышестоящим органам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4. Ревизионная комиссия первичной организации профсоюза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4.1.       Ревизионная   комиссия  (ревизор)  первичной  организации  Профсоюза (далее - ревизионная комиссия) - самостоятельный контрольно-ревизионный орган, избираемый одновременно с соответствующим выборным руководящим органом на собрании </w:t>
      </w:r>
      <w:r>
        <w:rPr>
          <w:rStyle w:val="a4"/>
          <w:rFonts w:ascii="Tahoma" w:hAnsi="Tahoma" w:cs="Tahoma"/>
          <w:color w:val="111111"/>
          <w:sz w:val="21"/>
          <w:szCs w:val="21"/>
        </w:rPr>
        <w:t>(конференции) </w:t>
      </w:r>
      <w:r>
        <w:rPr>
          <w:rFonts w:ascii="Tahoma" w:hAnsi="Tahoma" w:cs="Tahoma"/>
          <w:color w:val="111111"/>
          <w:sz w:val="21"/>
          <w:szCs w:val="21"/>
        </w:rPr>
        <w:t>на срок полномочий профсоюзного комитета.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4.2.Члены профсоюзного комитета, его штатные работники не могут входить в состав ревизионной комиссии.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4.3.Председатель ревизионной комиссии избирается на заседании комиссии</w:t>
      </w:r>
      <w:r>
        <w:rPr>
          <w:rFonts w:ascii="Tahoma" w:hAnsi="Tahoma" w:cs="Tahoma"/>
          <w:color w:val="111111"/>
          <w:sz w:val="21"/>
          <w:szCs w:val="21"/>
        </w:rPr>
        <w:br/>
        <w:t>простым большинством голосов от числа участвующих в заседании.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4.4.Члены ревизионной комиссии освобождаются от основной деятельности</w:t>
      </w:r>
      <w:r>
        <w:rPr>
          <w:rFonts w:ascii="Tahoma" w:hAnsi="Tahoma" w:cs="Tahoma"/>
          <w:color w:val="111111"/>
          <w:sz w:val="21"/>
          <w:szCs w:val="21"/>
        </w:rPr>
        <w:br/>
        <w:t>для участия в проведении проверок на условиях коллективного договора.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4.5.       В своей деятельности ревизионная  комиссия (ревизор)  независима и подотчетна только  избравшему  ее  собранию  (конференции)  и  руководствуется Уставом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4.6.       Ревизионная комиссия (ревизор) осуществляет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контроль за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соблюдением Устава   Профсоюза,   полнотой   и   своевременностью   уплаты  членских   взносов, правильностью учета, использования финансовых и материальных средств, работой профсоюзного    комитета    по    рассмотрению    обращений    членов    профсоюза, исполнению   принятых   решений,   хозяйственной   деятельностью   профсоюзных комитетов.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4.7.Ревизионная   комиссия   (ревизор)   проводит   проверку   деятельности</w:t>
      </w:r>
      <w:r>
        <w:rPr>
          <w:rFonts w:ascii="Tahoma" w:hAnsi="Tahoma" w:cs="Tahoma"/>
          <w:color w:val="111111"/>
          <w:sz w:val="21"/>
          <w:szCs w:val="21"/>
        </w:rPr>
        <w:br/>
        <w:t>профсоюзного комитета (председателя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профсоюзной </w:t>
      </w:r>
      <w:r>
        <w:rPr>
          <w:rFonts w:ascii="Tahoma" w:hAnsi="Tahoma" w:cs="Tahoma"/>
          <w:color w:val="111111"/>
          <w:sz w:val="21"/>
          <w:szCs w:val="21"/>
        </w:rPr>
        <w:t>организации) не реже одного раза в год.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4.8.Члены    ревизионной    комиссии    могут    участвовать    в    заседании</w:t>
      </w:r>
      <w:r>
        <w:rPr>
          <w:rFonts w:ascii="Tahoma" w:hAnsi="Tahoma" w:cs="Tahoma"/>
          <w:color w:val="111111"/>
          <w:sz w:val="21"/>
          <w:szCs w:val="21"/>
        </w:rPr>
        <w:br/>
        <w:t>профсоюзного комитета первичной организации с правом совещательного голоса.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4.9.      Ревизионная   комиссия   по   итогам   проверок   имеет   право   принимать</w:t>
      </w:r>
      <w:r>
        <w:rPr>
          <w:rFonts w:ascii="Tahoma" w:hAnsi="Tahoma" w:cs="Tahoma"/>
          <w:color w:val="111111"/>
          <w:sz w:val="21"/>
          <w:szCs w:val="21"/>
        </w:rPr>
        <w:br/>
        <w:t>решение       по   созыву       внеочередного   собрания    (конференции)    первичной,</w:t>
      </w:r>
      <w:r>
        <w:rPr>
          <w:rFonts w:ascii="Tahoma" w:hAnsi="Tahoma" w:cs="Tahoma"/>
          <w:color w:val="111111"/>
          <w:sz w:val="21"/>
          <w:szCs w:val="21"/>
        </w:rPr>
        <w:br/>
        <w:t>организации,  вносить предложения  соответствующему  комитету  профсоюза или</w:t>
      </w:r>
      <w:r>
        <w:rPr>
          <w:rFonts w:ascii="Tahoma" w:hAnsi="Tahoma" w:cs="Tahoma"/>
          <w:color w:val="111111"/>
          <w:sz w:val="21"/>
          <w:szCs w:val="21"/>
        </w:rPr>
        <w:br/>
        <w:t>вышестоящему   органу   по   привлечению   к   ответственности   должностных   лиц, допустивших нарушения финансовой дисциплины.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5. Средства и имущество то первичной организации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5.1.Средства первичной организации формируются из ежемесячных членских взносов,  которые  являются  основой  осуществления  его  уставной  деятельности. Кроме   того,    могут    использоваться    иные    средства,    получаемые    первичной организацией в порядке, не противоречащем законодательству Республики Беларусь.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5.2.Членские взносы уплачиваются, как правило, путем безналичных расчетов по   личному   заявлению   членов    профсоюза   через    бухгалтерию   организации образования и науки или лично членом Профсоюза.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5.3.Первичные организации Профсоюза имеют право освобождать от уплат</w:t>
      </w:r>
      <w:r>
        <w:rPr>
          <w:rFonts w:ascii="Tahoma" w:hAnsi="Tahoma" w:cs="Tahoma"/>
          <w:color w:val="111111"/>
          <w:sz w:val="21"/>
          <w:szCs w:val="21"/>
        </w:rPr>
        <w:br/>
        <w:t>членских взносов стоящих на учете неработающих пенсионеров - ветеранов отрасли по их личному заявлению.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5.4.Средства, формирующиеся из профсоюзных взносов и других источников, расходуются   по   смете,   утвержденной   для   профсоюзного   комитета   собранием первичной организации Профсоюза, для профсоюзного комитета с правами райкома профсоюз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а-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президиумом или собранием членов профсоюзного комитет.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5.5.Профсоюзная     организация     может     делегировать     вышестоящему</w:t>
      </w:r>
      <w:r>
        <w:rPr>
          <w:rFonts w:ascii="Tahoma" w:hAnsi="Tahoma" w:cs="Tahoma"/>
          <w:color w:val="111111"/>
          <w:sz w:val="21"/>
          <w:szCs w:val="21"/>
        </w:rPr>
        <w:br/>
        <w:t>профсоюзному   органу    право    аккумулировать    свои    финансовые    средства    и выполнять финансовые операции в соответствии с ее сметой и постановлением соответствующего профсоюзного органа.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5.6.       Членские   взносы   студентов   и   учащихся   остаются   в   распоряжении</w:t>
      </w:r>
      <w:r>
        <w:rPr>
          <w:rFonts w:ascii="Tahoma" w:hAnsi="Tahoma" w:cs="Tahoma"/>
          <w:color w:val="111111"/>
          <w:sz w:val="21"/>
          <w:szCs w:val="21"/>
        </w:rPr>
        <w:br/>
        <w:t>первичной организации.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5.7.       Первичная организация производит отчисления от поступивших взносов в территориальный   комитет   Профсоюза   в   размере,   определенном   вышестоящим комитетом Профсоюза.  Решение территориального профоргана по данному вопросу является обязательным для выполнения первичной организацией. Оставшиеся после отчисления   взносов   в  территориальный   профорган   средства,   как   и   средства, поступившие из других источников, используются профсоюзной организацией для выполнения    уставных    целей     по    смете,    утвержденной    общим    собранием </w:t>
      </w:r>
      <w:r>
        <w:rPr>
          <w:rStyle w:val="a4"/>
          <w:rFonts w:ascii="Tahoma" w:hAnsi="Tahoma" w:cs="Tahoma"/>
          <w:color w:val="111111"/>
          <w:sz w:val="21"/>
          <w:szCs w:val="21"/>
        </w:rPr>
        <w:t>(конференцией).</w:t>
      </w:r>
    </w:p>
    <w:p w:rsidR="0028414D" w:rsidRDefault="0028414D" w:rsidP="0028414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5.8.       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Профсоюзные   </w:t>
      </w:r>
      <w:r>
        <w:rPr>
          <w:rFonts w:ascii="Tahoma" w:hAnsi="Tahoma" w:cs="Tahoma"/>
          <w:color w:val="111111"/>
          <w:sz w:val="21"/>
          <w:szCs w:val="21"/>
        </w:rPr>
        <w:t>органы   периодически   отчитываются   перед   членами</w:t>
      </w:r>
      <w:r>
        <w:rPr>
          <w:rFonts w:ascii="Tahoma" w:hAnsi="Tahoma" w:cs="Tahoma"/>
          <w:color w:val="111111"/>
          <w:sz w:val="21"/>
          <w:szCs w:val="21"/>
        </w:rPr>
        <w:br/>
        <w:t>Профсоюза  за   использование   имущества   и   средств   собственности   первичной организации.</w:t>
      </w:r>
    </w:p>
    <w:p w:rsidR="002B77D6" w:rsidRDefault="002B77D6"/>
    <w:sectPr w:rsidR="002B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4D"/>
    <w:rsid w:val="0028414D"/>
    <w:rsid w:val="002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3212</Words>
  <Characters>18315</Characters>
  <Application>Microsoft Office Word</Application>
  <DocSecurity>0</DocSecurity>
  <Lines>152</Lines>
  <Paragraphs>42</Paragraphs>
  <ScaleCrop>false</ScaleCrop>
  <Company/>
  <LinksUpToDate>false</LinksUpToDate>
  <CharactersWithSpaces>21485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1</cp:revision>
  <dcterms:created xsi:type="dcterms:W3CDTF">2023-04-26T14:28:00Z</dcterms:created>
  <dcterms:modified xsi:type="dcterms:W3CDTF">2023-04-26T14:30:00Z</dcterms:modified>
</cp:coreProperties>
</file>