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54C79" w:rsidRPr="00054C79" w:rsidTr="00AB4173">
        <w:trPr>
          <w:tblCellSpacing w:w="0" w:type="dxa"/>
        </w:trPr>
        <w:tc>
          <w:tcPr>
            <w:tcW w:w="5000" w:type="pct"/>
            <w:tcMar>
              <w:top w:w="105" w:type="dxa"/>
              <w:left w:w="0" w:type="dxa"/>
              <w:bottom w:w="105" w:type="dxa"/>
              <w:right w:w="0" w:type="dxa"/>
            </w:tcMar>
            <w:hideMark/>
          </w:tcPr>
          <w:p w:rsidR="00054C79" w:rsidRPr="00AB4173" w:rsidRDefault="00054C79" w:rsidP="00054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bookmarkStart w:id="0" w:name="_GoBack"/>
            <w:bookmarkEnd w:id="0"/>
            <w:r w:rsidRPr="00AB4173">
              <w:rPr>
                <w:rFonts w:ascii="Times New Roman" w:eastAsia="Times New Roman" w:hAnsi="Times New Roman" w:cs="Times New Roman"/>
                <w:b/>
                <w:bCs/>
                <w:color w:val="FF0000"/>
                <w:sz w:val="52"/>
                <w:szCs w:val="52"/>
                <w:lang w:eastAsia="ru-RU"/>
              </w:rPr>
              <w:t>Уважаемые родители!</w:t>
            </w:r>
          </w:p>
          <w:p w:rsidR="00054C79" w:rsidRPr="00AB4173" w:rsidRDefault="00054C79" w:rsidP="00054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417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        </w:t>
            </w:r>
            <w:r w:rsidRPr="00AB4173">
              <w:rPr>
                <w:rFonts w:ascii="Times New Roman" w:eastAsia="Times New Roman" w:hAnsi="Times New Roman" w:cs="Times New Roman"/>
                <w:i/>
                <w:color w:val="000080"/>
                <w:sz w:val="28"/>
                <w:szCs w:val="28"/>
                <w:lang w:eastAsia="ru-RU"/>
              </w:rPr>
              <w:t>У многих детей в дошкольном возрасте возникают проблемы, связанные с координацией движений рук, в частности пальцев (ребёнку трудно зашнуровать ботинки, застегнуть пуговицы и т.п.). Известно, что отставание в развитии моторики часто сопровождается отставанием в развитии интеллекта и речи, более или менее выраженном. Мы предлагаем вашему вниманию несложные занимательные игры и упражнения, направленные на совершенствование движений пальцев, а также конструктивные и графические игры. Эти занятия очень нравятся детям и являются весьма эффективными как для улучшения координации движений, так и для развития речи и мыслительных процессов. Их польза заключается ещё и в том, что они подготавливают руку ребёнка к письму.</w:t>
            </w:r>
          </w:p>
          <w:p w:rsidR="00054C79" w:rsidRPr="00AB4173" w:rsidRDefault="00054C79" w:rsidP="00054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17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Игры с карандашами</w:t>
            </w:r>
          </w:p>
          <w:p w:rsidR="00054C79" w:rsidRPr="00AB4173" w:rsidRDefault="00054C79" w:rsidP="00054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 </w:t>
            </w:r>
            <w:r w:rsidRPr="00AB4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Цель:</w:t>
            </w:r>
            <w:r w:rsidRPr="00AB417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 развитие внимания, </w:t>
            </w:r>
            <w:proofErr w:type="spellStart"/>
            <w:r w:rsidRPr="00AB417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слухо</w:t>
            </w:r>
            <w:proofErr w:type="spellEnd"/>
            <w:r w:rsidRPr="00AB417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-моторной координации; формирование двигательной активности и гибкости пальцев, кистей рук.</w:t>
            </w:r>
          </w:p>
          <w:p w:rsidR="00054C79" w:rsidRPr="00AB4173" w:rsidRDefault="00054C79" w:rsidP="00054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Оборудование: </w:t>
            </w:r>
            <w:r w:rsidRPr="00AB417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карандаш простой неотточенный с гранёной поверхностью.</w:t>
            </w:r>
          </w:p>
          <w:p w:rsidR="00054C79" w:rsidRPr="00AB4173" w:rsidRDefault="00054C79" w:rsidP="00054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Ход игры:</w:t>
            </w:r>
            <w:r w:rsidRPr="00AB417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Возьми карандаш, зажми его между ладонями и потри. Послушай, как он шумит. Разогрей ладошку. Пошуми возле правого уха, возле левого уха. А теперь я послушаю, как шумит твой карандаш, а ты послушай, как шумит мой карандаш.</w:t>
            </w:r>
          </w:p>
          <w:p w:rsidR="00054C79" w:rsidRPr="00AB4173" w:rsidRDefault="00054C79" w:rsidP="00054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 </w:t>
            </w:r>
            <w:r w:rsidRPr="00AB4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>Варианты движения с карандашом:</w:t>
            </w:r>
          </w:p>
          <w:p w:rsidR="00054C79" w:rsidRPr="00AB4173" w:rsidRDefault="00054C79" w:rsidP="00054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17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r w:rsidRPr="00AB417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1. Поставить локти на стол, взять карандаш за конец  тремя пальцами левой руки и тремя пальцами правой руки и покрутить его вперёд и назад.</w:t>
            </w:r>
          </w:p>
          <w:p w:rsidR="00054C79" w:rsidRPr="00AB4173" w:rsidRDefault="00054C79" w:rsidP="00054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17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2. Массаж карандашом каждого пальца, ладони в отдельности, то есть левая рука лежит на столе, а правая катает карандаш по ней и наоборот.</w:t>
            </w:r>
          </w:p>
          <w:p w:rsidR="00054C79" w:rsidRPr="00AB4173" w:rsidRDefault="00054C79" w:rsidP="00054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17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3. Поставить локти на стол, взять карандаш и зажать его между указательными пальцами обеих рук. Вращать руки вместе с карандашом то в одну, то в другую сторону,  при этом карандаш вращается в горизонтальной плоскости. Затем опустить руки,  встряхнуть кисти. Далее  можно продолжать, захватив карандаш другими пальцами.</w:t>
            </w:r>
          </w:p>
          <w:p w:rsidR="00054C79" w:rsidRPr="00AB4173" w:rsidRDefault="00054C79" w:rsidP="00054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17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4. «Ножницы». Поставить локти на стол, зафиксировать два карандаша между пальцами: один карандаш держится указательными пальцами обеих рук, имитируя движение ножниц, при этом стараться не выпустить карандаш, не уронить его. </w:t>
            </w:r>
          </w:p>
        </w:tc>
      </w:tr>
      <w:tr w:rsidR="00054C79" w:rsidRPr="00054C79" w:rsidTr="00AB4173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054C79" w:rsidRPr="00AB4173" w:rsidRDefault="00054C79" w:rsidP="00054C7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21CD" w:rsidRDefault="001D21CD"/>
    <w:sectPr w:rsidR="001D21CD" w:rsidSect="00AB41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2B"/>
    <w:rsid w:val="00054C79"/>
    <w:rsid w:val="001D21CD"/>
    <w:rsid w:val="00646F2B"/>
    <w:rsid w:val="00AB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Safan4ik</cp:lastModifiedBy>
  <cp:revision>4</cp:revision>
  <dcterms:created xsi:type="dcterms:W3CDTF">2014-06-22T21:45:00Z</dcterms:created>
  <dcterms:modified xsi:type="dcterms:W3CDTF">2015-09-27T15:35:00Z</dcterms:modified>
</cp:coreProperties>
</file>