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C" w:rsidRPr="00B26CEC" w:rsidRDefault="00B26CEC" w:rsidP="00B26CEC">
      <w:pPr>
        <w:spacing w:after="0" w:line="240" w:lineRule="auto"/>
        <w:jc w:val="center"/>
        <w:rPr>
          <w:lang w:val="be-BY"/>
        </w:rPr>
      </w:pPr>
      <w:r>
        <w:t>ПАМЯТКА ДЛЯ РОДИТЕЛЕЙ</w:t>
      </w:r>
    </w:p>
    <w:p w:rsidR="00B26CEC" w:rsidRDefault="00B26CEC" w:rsidP="00B26CEC">
      <w:pPr>
        <w:spacing w:after="0" w:line="240" w:lineRule="auto"/>
        <w:jc w:val="center"/>
      </w:pPr>
      <w:r>
        <w:t>Адаптация ребенка к дошкольному учреждению</w:t>
      </w:r>
    </w:p>
    <w:p w:rsidR="00B26CEC" w:rsidRDefault="00B26CEC" w:rsidP="00B26CEC">
      <w:pPr>
        <w:spacing w:after="0" w:line="240" w:lineRule="auto"/>
      </w:pPr>
    </w:p>
    <w:p w:rsidR="00B26CEC" w:rsidRDefault="00B26CEC" w:rsidP="00B26CEC">
      <w:pPr>
        <w:spacing w:after="0" w:line="240" w:lineRule="auto"/>
        <w:jc w:val="both"/>
      </w:pPr>
      <w:r>
        <w:t xml:space="preserve"> Ваш малыш пришел в детский сад. Для него началась новая жизнь. Чтобы ребенок вступил в нее </w:t>
      </w:r>
      <w:proofErr w:type="gramStart"/>
      <w:r>
        <w:t>радостным</w:t>
      </w:r>
      <w:proofErr w:type="gramEnd"/>
      <w:r>
        <w:t>, общительным, повзрослевшим хотим предложить несколько рекомендаций.</w:t>
      </w:r>
    </w:p>
    <w:p w:rsidR="00B26CEC" w:rsidRDefault="00B26CEC" w:rsidP="00B26CEC">
      <w:pPr>
        <w:spacing w:after="0" w:line="240" w:lineRule="auto"/>
        <w:jc w:val="both"/>
      </w:pP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1. Постарайтесь создать в семье спокойную, дружескую атмосферу.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2. Установите четкие требования к ребенку, будьте последовательны в их предъявлении.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3. Будьте терпеливы.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4. Формируйте у детей навыки самообслуживания и личной гигиены.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 xml:space="preserve">5. Поощряйте игры с другими детьми, расширяйте круг общения </w:t>
      </w:r>
      <w:proofErr w:type="gramStart"/>
      <w:r>
        <w:t>со</w:t>
      </w:r>
      <w:proofErr w:type="gramEnd"/>
      <w:r>
        <w:t xml:space="preserve"> взрослыми.</w:t>
      </w:r>
    </w:p>
    <w:p w:rsidR="00B26CEC" w:rsidRPr="00B26CEC" w:rsidRDefault="00B26CEC" w:rsidP="00B26CEC">
      <w:pPr>
        <w:spacing w:after="0" w:line="240" w:lineRule="auto"/>
        <w:jc w:val="both"/>
      </w:pPr>
      <w:r>
        <w:t xml:space="preserve">6. Когда ребенок с вами </w:t>
      </w:r>
      <w:proofErr w:type="gramStart"/>
      <w:r>
        <w:t>разговаривает</w:t>
      </w:r>
      <w:proofErr w:type="gramEnd"/>
      <w:r>
        <w:t xml:space="preserve"> слушайте его внимательно.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7. Если вы увидите, что ребенок что-то делает не так, начните параллельный разговор (комментируйте его действия).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8. Говорите с малышом короткими фразами, медленно; в разговоре называйте как можно больше предметов. Давайте простые, понятные объяснения.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9. Спрашивайте у ребенка: "Что ты делаешь?" На вопрос: "Почему ты это делаешь?" он ответит, когда подрастет.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10. Каждый день читайте малышу.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11. Заботьтесь о том, чтобы у ребенка были новые впечатления.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12. Используйте набор продуктов по возрасту. Прививайте навыки самостоятельности.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13. Максимально приближайте режим дня дома к режиму детского сада.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14. Занимайтесь с малышом совместно творческой деятельностью: играйте, лепите, рисуйте.</w:t>
      </w:r>
    </w:p>
    <w:p w:rsidR="00B26CEC" w:rsidRPr="00B26CEC" w:rsidRDefault="00B26CEC" w:rsidP="00B26CEC">
      <w:pPr>
        <w:spacing w:after="0" w:line="240" w:lineRule="auto"/>
        <w:jc w:val="both"/>
        <w:rPr>
          <w:lang w:val="be-BY"/>
        </w:rPr>
      </w:pPr>
      <w:r>
        <w:t>15. Поощряйте любопытство.</w:t>
      </w:r>
    </w:p>
    <w:p w:rsidR="00AF64D8" w:rsidRDefault="00B26CEC" w:rsidP="00B26CEC">
      <w:pPr>
        <w:spacing w:after="0" w:line="240" w:lineRule="auto"/>
        <w:jc w:val="both"/>
      </w:pPr>
      <w:r>
        <w:t>16. Не скупитесь на похвалу.</w:t>
      </w:r>
    </w:p>
    <w:sectPr w:rsidR="00AF64D8" w:rsidSect="00A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CEC"/>
    <w:rsid w:val="001257BC"/>
    <w:rsid w:val="007E08D9"/>
    <w:rsid w:val="00914F77"/>
    <w:rsid w:val="00A55052"/>
    <w:rsid w:val="00AF64D8"/>
    <w:rsid w:val="00B2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</cp:revision>
  <dcterms:created xsi:type="dcterms:W3CDTF">2015-04-25T06:27:00Z</dcterms:created>
  <dcterms:modified xsi:type="dcterms:W3CDTF">2015-04-25T06:28:00Z</dcterms:modified>
</cp:coreProperties>
</file>