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ED0" w:rsidRPr="00CC3ED0" w:rsidRDefault="00CC3ED0" w:rsidP="00CC3ED0">
      <w:pPr>
        <w:pStyle w:val="a9"/>
        <w:spacing w:line="360" w:lineRule="auto"/>
        <w:ind w:firstLine="142"/>
        <w:jc w:val="both"/>
        <w:rPr>
          <w:rFonts w:ascii="Times New Roman" w:hAnsi="Times New Roman"/>
          <w:i/>
          <w:sz w:val="40"/>
          <w:szCs w:val="40"/>
        </w:rPr>
      </w:pPr>
      <w:r w:rsidRPr="00CC3ED0">
        <w:rPr>
          <w:rFonts w:ascii="Times New Roman" w:hAnsi="Times New Roman"/>
          <w:i/>
          <w:sz w:val="40"/>
          <w:szCs w:val="40"/>
          <w:highlight w:val="magenta"/>
        </w:rPr>
        <w:t>АВТОКРЕСЛО – ЗАЛОГ ДЕТСКОЙ БЕЗОПАСНОСТИ</w:t>
      </w:r>
    </w:p>
    <w:p w:rsidR="00CC3ED0" w:rsidRPr="00CC3ED0" w:rsidRDefault="00CC3ED0" w:rsidP="00CC3ED0">
      <w:pPr>
        <w:pStyle w:val="a9"/>
        <w:spacing w:line="360" w:lineRule="auto"/>
        <w:ind w:firstLine="142"/>
        <w:jc w:val="both"/>
        <w:rPr>
          <w:rFonts w:ascii="Times New Roman" w:hAnsi="Times New Roman"/>
          <w:sz w:val="32"/>
        </w:rPr>
      </w:pPr>
      <w:bookmarkStart w:id="0" w:name="_GoBack"/>
      <w:bookmarkEnd w:id="0"/>
    </w:p>
    <w:p w:rsidR="00CC3ED0" w:rsidRPr="00CC3ED0" w:rsidRDefault="00CC3ED0" w:rsidP="00CC3ED0">
      <w:pPr>
        <w:pStyle w:val="a9"/>
        <w:spacing w:line="360" w:lineRule="auto"/>
        <w:ind w:firstLine="142"/>
        <w:jc w:val="both"/>
        <w:rPr>
          <w:rFonts w:ascii="Times New Roman" w:hAnsi="Times New Roman"/>
          <w:sz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5FADFC6" wp14:editId="3467B55A">
            <wp:simplePos x="0" y="0"/>
            <wp:positionH relativeFrom="column">
              <wp:posOffset>94615</wp:posOffset>
            </wp:positionH>
            <wp:positionV relativeFrom="paragraph">
              <wp:posOffset>-3810</wp:posOffset>
            </wp:positionV>
            <wp:extent cx="1990725" cy="2175510"/>
            <wp:effectExtent l="0" t="0" r="9525" b="0"/>
            <wp:wrapTight wrapText="bothSides">
              <wp:wrapPolygon edited="0">
                <wp:start x="0" y="0"/>
                <wp:lineTo x="0" y="21373"/>
                <wp:lineTo x="21497" y="21373"/>
                <wp:lineTo x="2149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2175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3ED0">
        <w:rPr>
          <w:rFonts w:ascii="Times New Roman" w:hAnsi="Times New Roman"/>
          <w:sz w:val="32"/>
        </w:rPr>
        <w:t>ДЕТСКОЕ АВТОКРЕСЛО - необходимая вещь для каждого родителя-автомобилиста, призванная обеспечить безопасность и удобство детей в возрасте до двенадцати лет во время дорожного движения. Важность детского автомобильного кресла подчеркивается законодательством, в котором строго оговаривается запрет на перевозку детей в возрасте до двенадцати лет без спец</w:t>
      </w:r>
      <w:r>
        <w:rPr>
          <w:rFonts w:ascii="Times New Roman" w:hAnsi="Times New Roman"/>
          <w:sz w:val="32"/>
        </w:rPr>
        <w:t>иальных удерживающих устройств.</w:t>
      </w:r>
    </w:p>
    <w:p w:rsidR="00CC3ED0" w:rsidRPr="00CC3ED0" w:rsidRDefault="00CC3ED0" w:rsidP="00CC3ED0">
      <w:pPr>
        <w:pStyle w:val="a9"/>
        <w:spacing w:line="360" w:lineRule="auto"/>
        <w:ind w:firstLine="142"/>
        <w:jc w:val="both"/>
        <w:rPr>
          <w:rFonts w:ascii="Times New Roman" w:hAnsi="Times New Roman"/>
          <w:sz w:val="32"/>
        </w:rPr>
      </w:pPr>
      <w:r w:rsidRPr="00CC3ED0">
        <w:rPr>
          <w:rFonts w:ascii="Times New Roman" w:hAnsi="Times New Roman"/>
          <w:sz w:val="32"/>
        </w:rPr>
        <w:t xml:space="preserve">     Специалисты утверждают, что по статистике в семидесяти процентах аварийных ситуаций детское автомобильное кресло сохраняет жизнь ребенку. А при небольших аварийных ситуациях оно способно почти на сто процентов предотврат</w:t>
      </w:r>
      <w:r>
        <w:rPr>
          <w:rFonts w:ascii="Times New Roman" w:hAnsi="Times New Roman"/>
          <w:sz w:val="32"/>
        </w:rPr>
        <w:t>ить травму несовершеннолетнего.</w:t>
      </w:r>
    </w:p>
    <w:p w:rsidR="00CC3ED0" w:rsidRPr="00CC3ED0" w:rsidRDefault="00CC3ED0" w:rsidP="00CC3ED0">
      <w:pPr>
        <w:pStyle w:val="a9"/>
        <w:spacing w:line="360" w:lineRule="auto"/>
        <w:ind w:firstLine="142"/>
        <w:jc w:val="both"/>
        <w:rPr>
          <w:rFonts w:ascii="Times New Roman" w:hAnsi="Times New Roman"/>
          <w:sz w:val="32"/>
        </w:rPr>
      </w:pPr>
      <w:r w:rsidRPr="00CC3ED0">
        <w:rPr>
          <w:rFonts w:ascii="Times New Roman" w:hAnsi="Times New Roman"/>
          <w:sz w:val="32"/>
        </w:rPr>
        <w:t xml:space="preserve">     В первую очередь, детское автомобильное кресло должно удовлетворять требованиям комфортности – ребёнку должно нравиться сидеть в этом кресле. Только в этом случае никто и ничто не будет отвлекать водителя от его дела, а мысли не будут заняты заботами о ребёнке. Он будет уверено и спокойно вести машину, а это и есть основное </w:t>
      </w:r>
      <w:r>
        <w:rPr>
          <w:rFonts w:ascii="Times New Roman" w:hAnsi="Times New Roman"/>
          <w:sz w:val="32"/>
        </w:rPr>
        <w:t>условие безаварийного движения.</w:t>
      </w:r>
    </w:p>
    <w:p w:rsidR="00CC3ED0" w:rsidRPr="00CC3ED0" w:rsidRDefault="00CC3ED0" w:rsidP="00CC3ED0">
      <w:pPr>
        <w:pStyle w:val="a9"/>
        <w:spacing w:line="360" w:lineRule="auto"/>
        <w:ind w:firstLine="142"/>
        <w:jc w:val="both"/>
        <w:rPr>
          <w:rFonts w:ascii="Times New Roman" w:hAnsi="Times New Roman"/>
          <w:sz w:val="32"/>
        </w:rPr>
      </w:pPr>
      <w:r w:rsidRPr="00CC3ED0">
        <w:rPr>
          <w:rFonts w:ascii="Times New Roman" w:hAnsi="Times New Roman"/>
          <w:sz w:val="32"/>
        </w:rPr>
        <w:t xml:space="preserve">    Сегодня широко распространено заблуждение по поводу того, что самое безопасное место для ребёнка в автомобиле – это руки матери. Но учеными было установлено, что при резком торможении автомобиля на скорости шестьдесят километров в час вес находящихся </w:t>
      </w:r>
      <w:r w:rsidRPr="00CC3ED0">
        <w:rPr>
          <w:rFonts w:ascii="Times New Roman" w:hAnsi="Times New Roman"/>
          <w:sz w:val="32"/>
        </w:rPr>
        <w:lastRenderedPageBreak/>
        <w:t xml:space="preserve">в машине предметов увеличивается в более чем тридцать раз. Сможете ли вы удержать ребёнка на руках при таких условиях в момент неожиданности? Поэтому, чтобы обезопасить своего ребенка, вам нужно закрепить </w:t>
      </w:r>
      <w:proofErr w:type="gramStart"/>
      <w:r w:rsidRPr="00CC3ED0">
        <w:rPr>
          <w:rFonts w:ascii="Times New Roman" w:hAnsi="Times New Roman"/>
          <w:sz w:val="32"/>
        </w:rPr>
        <w:t>детское</w:t>
      </w:r>
      <w:proofErr w:type="gramEnd"/>
      <w:r w:rsidRPr="00CC3ED0">
        <w:rPr>
          <w:rFonts w:ascii="Times New Roman" w:hAnsi="Times New Roman"/>
          <w:sz w:val="32"/>
        </w:rPr>
        <w:t xml:space="preserve"> автокресло (а не просто перебросите ремни безопасности, чтобы вас не оштрафовали). Помните, что ваша ответственность перед ребенком </w:t>
      </w:r>
      <w:r>
        <w:rPr>
          <w:rFonts w:ascii="Times New Roman" w:hAnsi="Times New Roman"/>
          <w:sz w:val="32"/>
        </w:rPr>
        <w:t xml:space="preserve">– обеспечить его безопасность. </w:t>
      </w:r>
    </w:p>
    <w:p w:rsidR="000826BA" w:rsidRPr="00CC3ED0" w:rsidRDefault="00CC3ED0" w:rsidP="00CC3ED0">
      <w:pPr>
        <w:pStyle w:val="a9"/>
        <w:spacing w:line="360" w:lineRule="auto"/>
        <w:ind w:firstLine="142"/>
        <w:jc w:val="both"/>
        <w:rPr>
          <w:rFonts w:ascii="Times New Roman" w:hAnsi="Times New Roman"/>
          <w:sz w:val="32"/>
        </w:rPr>
      </w:pPr>
      <w:r w:rsidRPr="00CC3ED0">
        <w:rPr>
          <w:rFonts w:ascii="Times New Roman" w:hAnsi="Times New Roman"/>
          <w:sz w:val="32"/>
        </w:rPr>
        <w:t xml:space="preserve"> </w:t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142240</wp:posOffset>
            </wp:positionH>
            <wp:positionV relativeFrom="paragraph">
              <wp:posOffset>-3175</wp:posOffset>
            </wp:positionV>
            <wp:extent cx="2857500" cy="2857500"/>
            <wp:effectExtent l="0" t="0" r="0" b="0"/>
            <wp:wrapTight wrapText="bothSides">
              <wp:wrapPolygon edited="0">
                <wp:start x="0" y="0"/>
                <wp:lineTo x="0" y="21456"/>
                <wp:lineTo x="21456" y="21456"/>
                <wp:lineTo x="2145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3ED0">
        <w:rPr>
          <w:rFonts w:ascii="Times New Roman" w:hAnsi="Times New Roman"/>
          <w:sz w:val="32"/>
        </w:rPr>
        <w:t xml:space="preserve">    При выборе  детского автомобильного кресла убедитесь, что вы сможете его жестко закрепить в своём автомобиле. Важно выбирать и покупать </w:t>
      </w:r>
      <w:proofErr w:type="gramStart"/>
      <w:r w:rsidRPr="00CC3ED0">
        <w:rPr>
          <w:rFonts w:ascii="Times New Roman" w:hAnsi="Times New Roman"/>
          <w:sz w:val="32"/>
        </w:rPr>
        <w:t>детское</w:t>
      </w:r>
      <w:proofErr w:type="gramEnd"/>
      <w:r w:rsidRPr="00CC3ED0">
        <w:rPr>
          <w:rFonts w:ascii="Times New Roman" w:hAnsi="Times New Roman"/>
          <w:sz w:val="32"/>
        </w:rPr>
        <w:t xml:space="preserve"> автокресло вместе. Постарайтесь объяснить малышу, что это его персональное место в машине, благодаря которому все будут чувствовать себя безопасно и хорошо. Если вы правильно построите разговор, и при этом само сидение понравится малышу, то ребёнок сам будет просить вас усаживать его именно в его собственное кресло. За несколько поездок ребёнок привыкнет и начнёт получать удовольствие от автокресла, в котором можно играть, рассматривать окружающий мир или картинки в книжке и даже спать.</w:t>
      </w:r>
    </w:p>
    <w:sectPr w:rsidR="000826BA" w:rsidRPr="00CC3ED0" w:rsidSect="00CC3ED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ED0"/>
    <w:rsid w:val="00010BA3"/>
    <w:rsid w:val="00024F92"/>
    <w:rsid w:val="000826BA"/>
    <w:rsid w:val="000B57B1"/>
    <w:rsid w:val="000D171B"/>
    <w:rsid w:val="00100693"/>
    <w:rsid w:val="00110BC4"/>
    <w:rsid w:val="001217E6"/>
    <w:rsid w:val="00141D2A"/>
    <w:rsid w:val="001B7405"/>
    <w:rsid w:val="0020615A"/>
    <w:rsid w:val="00213219"/>
    <w:rsid w:val="002611C7"/>
    <w:rsid w:val="002970C4"/>
    <w:rsid w:val="002B1DCC"/>
    <w:rsid w:val="002C09F8"/>
    <w:rsid w:val="002E0B4C"/>
    <w:rsid w:val="002F401B"/>
    <w:rsid w:val="00341A8E"/>
    <w:rsid w:val="003A726C"/>
    <w:rsid w:val="003F5A71"/>
    <w:rsid w:val="00403E2B"/>
    <w:rsid w:val="00410DEC"/>
    <w:rsid w:val="00477D92"/>
    <w:rsid w:val="004F7387"/>
    <w:rsid w:val="00554085"/>
    <w:rsid w:val="005B36BD"/>
    <w:rsid w:val="005B4122"/>
    <w:rsid w:val="005C1E2F"/>
    <w:rsid w:val="005C7C91"/>
    <w:rsid w:val="00615548"/>
    <w:rsid w:val="0064300E"/>
    <w:rsid w:val="00732F0E"/>
    <w:rsid w:val="00754B64"/>
    <w:rsid w:val="007D2470"/>
    <w:rsid w:val="007F2FBE"/>
    <w:rsid w:val="0080713B"/>
    <w:rsid w:val="008A79D6"/>
    <w:rsid w:val="00900D12"/>
    <w:rsid w:val="009342D9"/>
    <w:rsid w:val="009A4713"/>
    <w:rsid w:val="009B53B2"/>
    <w:rsid w:val="009F6F20"/>
    <w:rsid w:val="009F7319"/>
    <w:rsid w:val="00A0406C"/>
    <w:rsid w:val="00AD4F17"/>
    <w:rsid w:val="00AE121F"/>
    <w:rsid w:val="00AF2D8F"/>
    <w:rsid w:val="00B9780E"/>
    <w:rsid w:val="00BC3AAB"/>
    <w:rsid w:val="00C04771"/>
    <w:rsid w:val="00C07E89"/>
    <w:rsid w:val="00C25EDB"/>
    <w:rsid w:val="00C44516"/>
    <w:rsid w:val="00C86781"/>
    <w:rsid w:val="00CB3970"/>
    <w:rsid w:val="00CB6935"/>
    <w:rsid w:val="00CC3ED0"/>
    <w:rsid w:val="00CE0172"/>
    <w:rsid w:val="00CF0FBE"/>
    <w:rsid w:val="00D440FB"/>
    <w:rsid w:val="00DD5B1D"/>
    <w:rsid w:val="00E478AA"/>
    <w:rsid w:val="00E94F65"/>
    <w:rsid w:val="00F12686"/>
    <w:rsid w:val="00F7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ED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C3ED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ED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ED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E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E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ED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ED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ED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ED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3ED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C3ED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C3ED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C3ED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C3ED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C3ED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C3ED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C3ED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C3ED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C3ED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C3ED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C3ED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C3ED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C3ED0"/>
    <w:rPr>
      <w:b/>
      <w:bCs/>
    </w:rPr>
  </w:style>
  <w:style w:type="character" w:styleId="a8">
    <w:name w:val="Emphasis"/>
    <w:basedOn w:val="a0"/>
    <w:uiPriority w:val="20"/>
    <w:qFormat/>
    <w:rsid w:val="00CC3ED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C3ED0"/>
    <w:rPr>
      <w:szCs w:val="32"/>
    </w:rPr>
  </w:style>
  <w:style w:type="paragraph" w:styleId="aa">
    <w:name w:val="List Paragraph"/>
    <w:basedOn w:val="a"/>
    <w:uiPriority w:val="34"/>
    <w:qFormat/>
    <w:rsid w:val="00CC3ED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3ED0"/>
    <w:rPr>
      <w:i/>
    </w:rPr>
  </w:style>
  <w:style w:type="character" w:customStyle="1" w:styleId="22">
    <w:name w:val="Цитата 2 Знак"/>
    <w:basedOn w:val="a0"/>
    <w:link w:val="21"/>
    <w:uiPriority w:val="29"/>
    <w:rsid w:val="00CC3ED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C3ED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C3ED0"/>
    <w:rPr>
      <w:b/>
      <w:i/>
      <w:sz w:val="24"/>
    </w:rPr>
  </w:style>
  <w:style w:type="character" w:styleId="ad">
    <w:name w:val="Subtle Emphasis"/>
    <w:uiPriority w:val="19"/>
    <w:qFormat/>
    <w:rsid w:val="00CC3ED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C3ED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C3ED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C3ED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C3ED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C3ED0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CC3ED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C3E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ED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C3ED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ED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ED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E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E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ED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ED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ED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ED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3ED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C3ED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C3ED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C3ED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C3ED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C3ED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C3ED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C3ED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C3ED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C3ED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C3ED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C3ED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C3ED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C3ED0"/>
    <w:rPr>
      <w:b/>
      <w:bCs/>
    </w:rPr>
  </w:style>
  <w:style w:type="character" w:styleId="a8">
    <w:name w:val="Emphasis"/>
    <w:basedOn w:val="a0"/>
    <w:uiPriority w:val="20"/>
    <w:qFormat/>
    <w:rsid w:val="00CC3ED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C3ED0"/>
    <w:rPr>
      <w:szCs w:val="32"/>
    </w:rPr>
  </w:style>
  <w:style w:type="paragraph" w:styleId="aa">
    <w:name w:val="List Paragraph"/>
    <w:basedOn w:val="a"/>
    <w:uiPriority w:val="34"/>
    <w:qFormat/>
    <w:rsid w:val="00CC3ED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3ED0"/>
    <w:rPr>
      <w:i/>
    </w:rPr>
  </w:style>
  <w:style w:type="character" w:customStyle="1" w:styleId="22">
    <w:name w:val="Цитата 2 Знак"/>
    <w:basedOn w:val="a0"/>
    <w:link w:val="21"/>
    <w:uiPriority w:val="29"/>
    <w:rsid w:val="00CC3ED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C3ED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C3ED0"/>
    <w:rPr>
      <w:b/>
      <w:i/>
      <w:sz w:val="24"/>
    </w:rPr>
  </w:style>
  <w:style w:type="character" w:styleId="ad">
    <w:name w:val="Subtle Emphasis"/>
    <w:uiPriority w:val="19"/>
    <w:qFormat/>
    <w:rsid w:val="00CC3ED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C3ED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C3ED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C3ED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C3ED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C3ED0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CC3ED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C3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346</Words>
  <Characters>1974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Safan4ik</dc:creator>
  <cp:lastModifiedBy>Safan4ik</cp:lastModifiedBy>
  <cp:revision>1</cp:revision>
  <dcterms:created xsi:type="dcterms:W3CDTF">2015-10-10T16:42:00Z</dcterms:created>
  <dcterms:modified xsi:type="dcterms:W3CDTF">2015-10-10T16:51:00Z</dcterms:modified>
</cp:coreProperties>
</file>