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DB" w:rsidRPr="008C4E2C" w:rsidRDefault="009E7EDB" w:rsidP="009E7E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C4E2C">
        <w:rPr>
          <w:rFonts w:ascii="Times New Roman" w:hAnsi="Times New Roman" w:cs="Times New Roman"/>
          <w:sz w:val="28"/>
          <w:szCs w:val="28"/>
        </w:rPr>
        <w:t>План-канспект урока " Валейбол. Верхняя перадача мяча " ў 8 класе.</w:t>
      </w:r>
    </w:p>
    <w:bookmarkEnd w:id="0"/>
    <w:p w:rsidR="009E7EDB" w:rsidRPr="008C4E2C" w:rsidRDefault="009E7EDB" w:rsidP="009E7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E2C">
        <w:rPr>
          <w:rFonts w:ascii="Times New Roman" w:hAnsi="Times New Roman" w:cs="Times New Roman"/>
          <w:sz w:val="28"/>
          <w:szCs w:val="28"/>
        </w:rPr>
        <w:t xml:space="preserve">1. Адукацыйныя задачы: </w:t>
      </w:r>
    </w:p>
    <w:p w:rsidR="009E7EDB" w:rsidRPr="008C4E2C" w:rsidRDefault="009E7EDB" w:rsidP="009E7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E2C">
        <w:rPr>
          <w:rFonts w:ascii="Times New Roman" w:hAnsi="Times New Roman" w:cs="Times New Roman"/>
          <w:sz w:val="28"/>
          <w:szCs w:val="28"/>
        </w:rPr>
        <w:t>- замацаваць навык прыёму і перадачы зверху двума рукамі;</w:t>
      </w:r>
    </w:p>
    <w:p w:rsidR="009E7EDB" w:rsidRPr="008C4E2C" w:rsidRDefault="009E7EDB" w:rsidP="009E7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E2C">
        <w:rPr>
          <w:rFonts w:ascii="Times New Roman" w:hAnsi="Times New Roman" w:cs="Times New Roman"/>
          <w:sz w:val="28"/>
          <w:szCs w:val="28"/>
        </w:rPr>
        <w:t>- вучыць уменню працаваць у парах.</w:t>
      </w:r>
    </w:p>
    <w:p w:rsidR="009E7EDB" w:rsidRPr="008C4E2C" w:rsidRDefault="009E7EDB" w:rsidP="009E7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E2C">
        <w:rPr>
          <w:rFonts w:ascii="Times New Roman" w:hAnsi="Times New Roman" w:cs="Times New Roman"/>
          <w:sz w:val="28"/>
          <w:szCs w:val="28"/>
        </w:rPr>
        <w:t>2. Карэкцыйна - развіваючыя задачы:</w:t>
      </w:r>
    </w:p>
    <w:p w:rsidR="009E7EDB" w:rsidRPr="008C4E2C" w:rsidRDefault="009E7EDB" w:rsidP="009E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E2C">
        <w:rPr>
          <w:rFonts w:ascii="Times New Roman" w:hAnsi="Times New Roman" w:cs="Times New Roman"/>
          <w:sz w:val="28"/>
          <w:szCs w:val="28"/>
        </w:rPr>
        <w:t>- развіваць гульн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4E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4E2C">
        <w:rPr>
          <w:rFonts w:ascii="Times New Roman" w:hAnsi="Times New Roman" w:cs="Times New Roman"/>
          <w:sz w:val="28"/>
          <w:szCs w:val="28"/>
        </w:rPr>
        <w:t>е мысленне з дапамогай рухомых гульняў з элементамі валейбола;</w:t>
      </w:r>
    </w:p>
    <w:p w:rsidR="009E7EDB" w:rsidRPr="008C4E2C" w:rsidRDefault="009E7EDB" w:rsidP="009E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E2C">
        <w:rPr>
          <w:rFonts w:ascii="Times New Roman" w:hAnsi="Times New Roman" w:cs="Times New Roman"/>
          <w:sz w:val="28"/>
          <w:szCs w:val="28"/>
        </w:rPr>
        <w:t>- развіваць псіхафізічныя якасці (увага, мысленне, памяць, каардынацыю руху, сілавую цягавітасць, гнуткасць) праз раней вывучаныя практыкаванні.</w:t>
      </w:r>
    </w:p>
    <w:p w:rsidR="009E7EDB" w:rsidRPr="008C4E2C" w:rsidRDefault="009E7EDB" w:rsidP="009E7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E2C">
        <w:rPr>
          <w:rFonts w:ascii="Times New Roman" w:hAnsi="Times New Roman" w:cs="Times New Roman"/>
          <w:sz w:val="28"/>
          <w:szCs w:val="28"/>
        </w:rPr>
        <w:t>3. Аздараўленчыя задачы:</w:t>
      </w:r>
    </w:p>
    <w:p w:rsidR="009E7EDB" w:rsidRPr="008C4E2C" w:rsidRDefault="009E7EDB" w:rsidP="009E7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E2C">
        <w:rPr>
          <w:rFonts w:ascii="Times New Roman" w:hAnsi="Times New Roman" w:cs="Times New Roman"/>
          <w:sz w:val="28"/>
          <w:szCs w:val="28"/>
        </w:rPr>
        <w:t>- фарміраваць правільную выправу, умацоўваць мышцы ступні.</w:t>
      </w:r>
    </w:p>
    <w:p w:rsidR="009E7EDB" w:rsidRPr="008C4E2C" w:rsidRDefault="009E7EDB" w:rsidP="009E7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E2C">
        <w:rPr>
          <w:rFonts w:ascii="Times New Roman" w:hAnsi="Times New Roman" w:cs="Times New Roman"/>
          <w:sz w:val="28"/>
          <w:szCs w:val="28"/>
        </w:rPr>
        <w:t xml:space="preserve">4. Выхаваўчыя задачы: </w:t>
      </w:r>
    </w:p>
    <w:p w:rsidR="009E7EDB" w:rsidRPr="008C4E2C" w:rsidRDefault="009E7EDB" w:rsidP="009E7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E2C">
        <w:rPr>
          <w:rFonts w:ascii="Times New Roman" w:hAnsi="Times New Roman" w:cs="Times New Roman"/>
          <w:sz w:val="28"/>
          <w:szCs w:val="28"/>
        </w:rPr>
        <w:t>- фарміраваць уменне валодаць сваімі эмоцыямі, выхоўваць дысцыплінаванасць, сілу волі, настойлівасць, развіваць пачуцц</w:t>
      </w:r>
      <w:r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8C4E2C">
        <w:rPr>
          <w:rFonts w:ascii="Times New Roman" w:hAnsi="Times New Roman" w:cs="Times New Roman"/>
          <w:sz w:val="28"/>
          <w:szCs w:val="28"/>
        </w:rPr>
        <w:t xml:space="preserve"> таварыства і ўзаемадапамогі.</w:t>
      </w:r>
    </w:p>
    <w:p w:rsidR="009E7EDB" w:rsidRDefault="009E7EDB" w:rsidP="009E7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E2C">
        <w:rPr>
          <w:rFonts w:ascii="Times New Roman" w:hAnsi="Times New Roman" w:cs="Times New Roman"/>
          <w:sz w:val="28"/>
          <w:szCs w:val="28"/>
        </w:rPr>
        <w:t>Абсталяванне і інвентар: масажныя мячы, валейбольныя мячы, скакалкі, абручы, свісток.</w:t>
      </w:r>
    </w:p>
    <w:p w:rsidR="009E7EDB" w:rsidRPr="008C4E2C" w:rsidRDefault="009E7EDB" w:rsidP="009E7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Месца правядзення: </w:t>
      </w:r>
      <w:r w:rsidRPr="00C163FF">
        <w:rPr>
          <w:rFonts w:ascii="Times New Roman" w:hAnsi="Times New Roman" w:cs="Times New Roman"/>
          <w:sz w:val="28"/>
          <w:szCs w:val="28"/>
        </w:rPr>
        <w:t>спарты</w:t>
      </w:r>
      <w:r w:rsidRPr="00C163FF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C163FF">
        <w:rPr>
          <w:rFonts w:ascii="Times New Roman" w:hAnsi="Times New Roman" w:cs="Times New Roman"/>
          <w:sz w:val="28"/>
          <w:szCs w:val="28"/>
        </w:rPr>
        <w:t>ная</w:t>
      </w:r>
      <w:r>
        <w:rPr>
          <w:rFonts w:ascii="Times New Roman" w:hAnsi="Times New Roman" w:cs="Times New Roman"/>
          <w:sz w:val="28"/>
          <w:szCs w:val="28"/>
        </w:rPr>
        <w:t xml:space="preserve"> зала.</w:t>
      </w:r>
    </w:p>
    <w:p w:rsidR="009E7EDB" w:rsidRPr="008C4E2C" w:rsidRDefault="009E7EDB" w:rsidP="009E7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E2C">
        <w:rPr>
          <w:rFonts w:ascii="Times New Roman" w:hAnsi="Times New Roman" w:cs="Times New Roman"/>
          <w:sz w:val="28"/>
          <w:szCs w:val="28"/>
        </w:rPr>
        <w:t>Метады навучання: славесны, практычны, гульняв</w:t>
      </w:r>
      <w:r w:rsidRPr="008C4E2C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8C4E2C">
        <w:rPr>
          <w:rFonts w:ascii="Times New Roman" w:hAnsi="Times New Roman" w:cs="Times New Roman"/>
          <w:sz w:val="28"/>
          <w:szCs w:val="28"/>
        </w:rPr>
        <w:t>, спаборніцкі.</w:t>
      </w:r>
    </w:p>
    <w:p w:rsidR="009E7EDB" w:rsidRDefault="009E7EDB" w:rsidP="009E7E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E2C">
        <w:rPr>
          <w:rFonts w:ascii="Times New Roman" w:hAnsi="Times New Roman" w:cs="Times New Roman"/>
          <w:sz w:val="28"/>
          <w:szCs w:val="28"/>
        </w:rPr>
        <w:t xml:space="preserve">Тып урока: камбінаваны.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1"/>
        <w:gridCol w:w="5107"/>
        <w:gridCol w:w="1134"/>
        <w:gridCol w:w="2835"/>
      </w:tblGrid>
      <w:tr w:rsidR="009E7EDB" w:rsidRPr="00E2677B" w:rsidTr="00314A39">
        <w:tc>
          <w:tcPr>
            <w:tcW w:w="671" w:type="dxa"/>
          </w:tcPr>
          <w:p w:rsidR="009E7EDB" w:rsidRPr="00E2677B" w:rsidRDefault="009E7EDB" w:rsidP="00314A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E7EDB" w:rsidRPr="00E2677B" w:rsidRDefault="009E7EDB" w:rsidP="00314A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7" w:type="dxa"/>
          </w:tcPr>
          <w:p w:rsidR="009E7EDB" w:rsidRPr="00E2677B" w:rsidRDefault="009E7EDB" w:rsidP="00314A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Змест</w:t>
            </w:r>
          </w:p>
        </w:tc>
        <w:tc>
          <w:tcPr>
            <w:tcW w:w="1134" w:type="dxa"/>
          </w:tcPr>
          <w:p w:rsidR="009E7EDB" w:rsidRPr="00E2677B" w:rsidRDefault="009E7EDB" w:rsidP="00314A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E2677B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Дазіроўка </w:t>
            </w:r>
          </w:p>
        </w:tc>
        <w:tc>
          <w:tcPr>
            <w:tcW w:w="2835" w:type="dxa"/>
          </w:tcPr>
          <w:p w:rsidR="009E7EDB" w:rsidRPr="00E2677B" w:rsidRDefault="009E7EDB" w:rsidP="00314A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Арганізацыйна-метадычныя ўказанні</w:t>
            </w:r>
          </w:p>
        </w:tc>
      </w:tr>
      <w:tr w:rsidR="009E7EDB" w:rsidRPr="00E2677B" w:rsidTr="00314A39">
        <w:tc>
          <w:tcPr>
            <w:tcW w:w="671" w:type="dxa"/>
          </w:tcPr>
          <w:p w:rsidR="009E7EDB" w:rsidRPr="00E2677B" w:rsidRDefault="009E7EDB" w:rsidP="00314A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7" w:type="dxa"/>
          </w:tcPr>
          <w:p w:rsidR="009E7EDB" w:rsidRPr="00E2677B" w:rsidRDefault="009E7EDB" w:rsidP="00314A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Падрыхтоўчая частка</w:t>
            </w:r>
          </w:p>
        </w:tc>
        <w:tc>
          <w:tcPr>
            <w:tcW w:w="1134" w:type="dxa"/>
          </w:tcPr>
          <w:p w:rsidR="009E7EDB" w:rsidRPr="00E2677B" w:rsidRDefault="009E7EDB" w:rsidP="00314A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E7EDB" w:rsidRPr="00E2677B" w:rsidRDefault="009E7EDB" w:rsidP="00314A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EDB" w:rsidRPr="00E2677B" w:rsidTr="00314A39">
        <w:tc>
          <w:tcPr>
            <w:tcW w:w="671" w:type="dxa"/>
          </w:tcPr>
          <w:p w:rsidR="009E7EDB" w:rsidRPr="00E2677B" w:rsidRDefault="009E7EDB" w:rsidP="00314A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</w:tcPr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1. Пастраенне, рапарт, прывітанне.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Рабяты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, а ведаеце, вы не проста павіталіся. Вы падарылі адзін аднаму 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часцінку здароўя. А што значыць быць здаровымі?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E26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пытанне адказваюць </w:t>
            </w:r>
            <w:r w:rsidRPr="00E2677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вучні.</w:t>
            </w:r>
          </w:p>
          <w:p w:rsidR="009E7ED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Настаўнік: 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ыць здаровым значыць быць моцным, 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дужым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. Сіла </w:t>
            </w:r>
            <w:r w:rsidRPr="00C163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r w:rsidRPr="00C163FF">
              <w:rPr>
                <w:rFonts w:ascii="Times New Roman" w:hAnsi="Times New Roman" w:cs="Times New Roman"/>
                <w:sz w:val="28"/>
                <w:szCs w:val="28"/>
              </w:rPr>
              <w:t>мацоўвае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здароўе чалавека. Ёсць такая прыказка "Силушка по жилушкам 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гнём б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2. Сёння на ўроку будзем развіваць сілу, спрыт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насць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, працягнем 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работу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над верхняй перадачай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мяча ў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валейболе. 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Вы ўсё ведаеце, вы ўсё ўмееце, у вас усё атрымаецца.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 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час перамяшчэння захоўваем дыстанцыю, 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 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час выканання практыкаванняў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– 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інтэрвал. Адзін аднаго не штурхаем, падножкі не ставім. Не падыходзім да спартыўных снарадаў і не бяр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партыўны інвентар без дазволу настаўніка. Па завяршэнні ўрока арганізавана выходзім з залы.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Крок наперад, крок назад. Крок направа. 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Крок налева. 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сталі на месцы. 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Направа ў абыход па зал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марш.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Спецыяльныя практыкаванні 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ў 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час хад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зьб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ы. 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3. Разнавіднасці хад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зьб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ы: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мац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аванне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галёнкаступнёвага суставу: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На насках, рукі на поясе.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На пятках, рукі за спіну.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Перакатамі з пяткі на 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насок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, рукі на пояс.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4.Бегавая размінка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працуем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над 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вынослівасцю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5. Перастраенні ў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час 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бегу:</w:t>
            </w:r>
          </w:p>
          <w:p w:rsidR="009E7EDB" w:rsidRPr="008700BD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п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раз сярэдзіну ў калоне па адн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закідваннем галёнкі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п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раз сярэдзіну ў калоне па адн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аму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, з высокім пад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маннем 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бядра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п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раз сярэдзіну ў калоне па адн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аму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, крокам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б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ег супрацьходам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змейкай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вычайны бег.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6. Практыкаванні на аднаўленне дыхання.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Праз сярэдзіну ў калону па два марш: 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каманда № 1 ідзе ў верхні правы 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вугал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вы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стройваецца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ў калону па адн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аму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і размыкае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цца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на выцягнутыя рукі; 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каманда №2 ідзе ў ніжні левы 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вугал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вы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стройваецца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ў калону па адн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аму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на выцягнутыя рукі. 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7. Размінка-спаборніцтва.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Па свістку вы павінны будзеце памяняцца месцамі. Чыя каманда хутчэй з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йме зыходнае становішча, пры гэтым не парушыўшы ПБ, атрымлівае кеглю.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У канцы размінкі вы мне скажыце, якія групы 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мышцаў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будуць задзейнічаны ў асноўнай част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цы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ўрока.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з масажнымі мячыкамі.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9E7EDB" w:rsidRPr="00E2677B" w:rsidRDefault="009E7EDB" w:rsidP="00314A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мін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Дзяжурны здае рапарт настаўні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аб 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гатоўнасці класа да ўрока.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Звярнуць увагу на знешні выгляд 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вучняў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Нагадаць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правілы бяспекі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 ўроку.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 хадз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ьбе звярнуць увагу на выпраўку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: спіна прамая, плечы адведзены, галава пры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ўзнятая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Сачыць за захаваннем правільнай паставы, дыстанцы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яй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Размінка накіравана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падрыхтоўк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арганізма да 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работы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ў асноўнай част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цы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ўрока</w:t>
            </w:r>
          </w:p>
        </w:tc>
      </w:tr>
      <w:tr w:rsidR="009E7EDB" w:rsidRPr="00E2677B" w:rsidTr="00314A39">
        <w:tc>
          <w:tcPr>
            <w:tcW w:w="671" w:type="dxa"/>
          </w:tcPr>
          <w:p w:rsidR="009E7EDB" w:rsidRPr="00E2677B" w:rsidRDefault="009E7EDB" w:rsidP="00314A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07" w:type="dxa"/>
          </w:tcPr>
          <w:p w:rsidR="009E7EDB" w:rsidRPr="00E2677B" w:rsidRDefault="009E7EDB" w:rsidP="00314A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Асноўная частка</w:t>
            </w:r>
          </w:p>
        </w:tc>
        <w:tc>
          <w:tcPr>
            <w:tcW w:w="1134" w:type="dxa"/>
          </w:tcPr>
          <w:p w:rsidR="009E7EDB" w:rsidRPr="00E2677B" w:rsidRDefault="009E7EDB" w:rsidP="00314A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E7EDB" w:rsidRPr="00E2677B" w:rsidRDefault="009E7EDB" w:rsidP="00314A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EDB" w:rsidRPr="00E2677B" w:rsidTr="00314A39">
        <w:tc>
          <w:tcPr>
            <w:tcW w:w="671" w:type="dxa"/>
          </w:tcPr>
          <w:p w:rsidR="009E7EDB" w:rsidRPr="00E2677B" w:rsidRDefault="009E7EDB" w:rsidP="00314A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</w:tcPr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1. Практыкаванні на ўвагу, хуткасць, спрыт (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вучні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№1, №2):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Па ходзе бяр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м (№1) абручы, (№2) – скакалку, 1 свісток – скачам і круцім абруч, 2 свістка–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яняемся месцамі. 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каз 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настаўніка і паказ: 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Верхняя перадача мяча: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Пры перадачы мяча зверху 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ігрок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у чаканні мяча стаіць на сагнутых нагах, выставіўшы адну нагу наперад; рукі сагнутыя ў локцях, 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кісці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на ўзроўні 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твару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, пальцы злёгку напружаны і сагнутыя. Пры прыёме мяча пальцы ахопліваюць мяч, утвараючы своеасаблівую варонку.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У момант перадачы мяча ногі і рукі выпр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амляю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цца, і мяккім рухам пальцаў мяч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надаецца патрэбны 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кірунак. 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Падводзя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чыя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практыкаванні накіраваны на тое, каб вы правільна навучыліся размяшчаць пальцы і 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кісці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рук на мячы і своечасова выходзіць пад мяч.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3. Падводзя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чыя 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практыкаванні: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№ 1 накідвае мяч № 2, той выконвае верхнюю перадачу, пасля чаго № 1 ловіць мяч і зноў накідвае мяч партнёру;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№ 1 выконвае накідванне мяча не дакладна ў рукі, а ў бок № 2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выконвае верхнюю перадачу;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№ 1 і № 2 выконваюць верхнюю перадачу, не ловячы мяч.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4.Рухомыя гульні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эстафеты для замацавання верхняй перадачы мяча: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- "Мяч капітану". Каманды строяцца ў калоны. Да іх тварам на адлегласці 2 м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становяцца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капітаны з мячом у руках. Па свістку капітаны пасылаюць мяч любой 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перадачай першым 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ігракам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у калонах. Тыя выконваюць сустрэчную перадачу сваім капітанам.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Перамагае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каманда, якая раней выканала заданне.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- "Мяч у абручы". Каманды стаяць у калонах. Перад кожнай калонай ляж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ць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тры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абруч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. У кожным абручы знаходзіцца валейбольны мяч. Па свістку на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праўляючыя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ў калонах бягуць да першага абруча, бяруць мяч,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становяцца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абруч і выконваюць верхнюю перадачу над сабой, затым ловяць мяч, кладуць яго ў абруч і бягуць да наступнага. Выканаўшы верхнія перадачы ва ўсіх абручах, 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ігракі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бягуць да сваіх каманд, перадаюць эстафету і становяцца ў канец калоны.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- "Пасоўка валейбалістаў". 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Аднаўленне дыхання, зніжэнне част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ты сардэчных скарачэнняў.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Ачышчальная дыхальная гімнастыка: зрабіўшы павольна поўны ўдых, ненадоўга затрымаць паветра і потым кароткімі і моцнымі штуршкамі выдыхаць яго праз 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губы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, складзеныя трубачкай, н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над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уваючы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шчок.  </w:t>
            </w:r>
          </w:p>
        </w:tc>
        <w:tc>
          <w:tcPr>
            <w:tcW w:w="1134" w:type="dxa"/>
          </w:tcPr>
          <w:p w:rsidR="009E7EDB" w:rsidRPr="00E2677B" w:rsidRDefault="009E7EDB" w:rsidP="00314A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мін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Выконваем ПБ, адзін аднаго не штурхаем, скакалкі і абручы за сабой не цягнем.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EDB" w:rsidRPr="008700BD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Па траекторыі, дакладна ў рукі партнёру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Калі мяч накінуты недакладна, выконваць перадачу 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не патрэбна, так як рух пры гэтым можа быць 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правільны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(лепш злавіць мяч).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8700BD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8700BD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Звяртаць увагу на н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своечасовы выхад пад мяч (запазненне).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Акцэнт на рух 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кісц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ей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Звярнуць увагу на тэхніку выканання перадачы мяча: вялікія пальцы накіраваны адзін да аднаго, 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кісці 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напружаны і пасля перадачы не расслабляюцца.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Не дазваляецца парушаць чарговасць выканання перадачы.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Пры няўдалым выкананні 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вучань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паўтарае перадачу.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Пры падзенні мяча яго падбірае той, каму была адрасаваная перадача.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Пасля заканчэння эстафеты капітаны падымаюць мяч над галавой.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Мяч пры верхняй перадачы павінен узляцець на вышыню не менш 1м над галавой.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Калі мяч выкаціўся з абруча, удзельнік эстафеты павінен сам вярнуць яго на месца.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Выкарыстоўваем толькі верхнія перадачы мяча.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Выконваць седзячы на 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коўрыках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. Растлумачыць 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дзецям, што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такое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дыханне выветрывае паветра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якое 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затрыма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лася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ў лёгкіх. Яно эфектыўна пры стомленасці.</w:t>
            </w:r>
          </w:p>
        </w:tc>
      </w:tr>
      <w:tr w:rsidR="009E7EDB" w:rsidRPr="00E2677B" w:rsidTr="00314A39">
        <w:tc>
          <w:tcPr>
            <w:tcW w:w="671" w:type="dxa"/>
          </w:tcPr>
          <w:p w:rsidR="009E7EDB" w:rsidRPr="00E2677B" w:rsidRDefault="009E7EDB" w:rsidP="00314A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07" w:type="dxa"/>
          </w:tcPr>
          <w:p w:rsidR="009E7EDB" w:rsidRPr="00E2677B" w:rsidRDefault="009E7EDB" w:rsidP="00314A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Заключная частка</w:t>
            </w:r>
          </w:p>
        </w:tc>
        <w:tc>
          <w:tcPr>
            <w:tcW w:w="1134" w:type="dxa"/>
          </w:tcPr>
          <w:p w:rsidR="009E7EDB" w:rsidRPr="00E2677B" w:rsidRDefault="009E7EDB" w:rsidP="00314A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E7EDB" w:rsidRPr="00E2677B" w:rsidRDefault="009E7EDB" w:rsidP="00314A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EDB" w:rsidRPr="00E2677B" w:rsidTr="00314A39">
        <w:tc>
          <w:tcPr>
            <w:tcW w:w="671" w:type="dxa"/>
          </w:tcPr>
          <w:p w:rsidR="009E7EDB" w:rsidRPr="00E2677B" w:rsidRDefault="009E7EDB" w:rsidP="00314A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</w:tcPr>
          <w:p w:rsidR="009E7EDB" w:rsidRPr="00E2677B" w:rsidRDefault="009E7EDB" w:rsidP="00314A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1. Пастраенне ў шарэнгу.</w:t>
            </w:r>
          </w:p>
          <w:p w:rsidR="009E7EDB" w:rsidRPr="00E2677B" w:rsidRDefault="009E7EDB" w:rsidP="00314A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2. Падвядзенне вынікаў ўрока.</w:t>
            </w:r>
          </w:p>
          <w:p w:rsidR="009E7EDB" w:rsidRPr="00E2677B" w:rsidRDefault="009E7EDB" w:rsidP="00314A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3. Рэфлексія: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- Ці ўсе згодныя з выстаўленымі адзнакамі?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- Якія элементы выконваць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было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найбольш складана?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- Ці выканан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ы 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пастаўленыя намі задачы?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- Ці спатрэбяцца атрыманыя на ўроку ўменні і навыкі ў жыцці?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4. Арганізаваны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выхад са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спартыўнай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 залы.</w:t>
            </w:r>
          </w:p>
        </w:tc>
        <w:tc>
          <w:tcPr>
            <w:tcW w:w="1134" w:type="dxa"/>
          </w:tcPr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835" w:type="dxa"/>
          </w:tcPr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 xml:space="preserve">Ацаніць 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работу 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вучняў на ўроку, адзначыць арганізацыю работы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зачытаць і пракам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2677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ціраваць </w:t>
            </w:r>
            <w:r w:rsidRPr="00E2677B">
              <w:rPr>
                <w:rFonts w:ascii="Times New Roman" w:hAnsi="Times New Roman" w:cs="Times New Roman"/>
                <w:sz w:val="28"/>
                <w:szCs w:val="28"/>
              </w:rPr>
              <w:t>выстаўленыя адзнакі.</w:t>
            </w:r>
          </w:p>
          <w:p w:rsidR="009E7EDB" w:rsidRPr="00E2677B" w:rsidRDefault="009E7EDB" w:rsidP="00314A3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E7EDB" w:rsidRPr="002758A2" w:rsidRDefault="009E7EDB" w:rsidP="009E7ED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E1D56" w:rsidRDefault="009E7EDB"/>
    <w:sectPr w:rsidR="00FE1D56" w:rsidSect="00E055FD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DB"/>
    <w:rsid w:val="00390B21"/>
    <w:rsid w:val="00433B22"/>
    <w:rsid w:val="009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B891A-583F-4778-B24E-709679B7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E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Acer-Home</dc:creator>
  <cp:keywords/>
  <dc:description/>
  <cp:lastModifiedBy>Acer-Home</cp:lastModifiedBy>
  <cp:revision>1</cp:revision>
  <dcterms:created xsi:type="dcterms:W3CDTF">2019-04-10T07:46:00Z</dcterms:created>
  <dcterms:modified xsi:type="dcterms:W3CDTF">2019-04-10T07:47:00Z</dcterms:modified>
</cp:coreProperties>
</file>