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F2" w:rsidRDefault="006441F2" w:rsidP="002A3E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6441F2" w:rsidRPr="006441F2" w:rsidRDefault="006441F2" w:rsidP="002A3E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Кочищанская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6441F2" w:rsidRDefault="006441F2" w:rsidP="002A3E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2A3E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2A3E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2A3E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2A3E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Pr="006441F2" w:rsidRDefault="006441F2" w:rsidP="006441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41F2">
        <w:rPr>
          <w:rFonts w:ascii="Times New Roman" w:hAnsi="Times New Roman"/>
          <w:sz w:val="28"/>
          <w:szCs w:val="28"/>
        </w:rPr>
        <w:t>Мастер-класс для педагогов района</w:t>
      </w:r>
    </w:p>
    <w:p w:rsidR="00712B36" w:rsidRPr="006441F2" w:rsidRDefault="00053D60" w:rsidP="002A3EE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6441F2">
        <w:rPr>
          <w:rFonts w:ascii="Times New Roman" w:hAnsi="Times New Roman"/>
          <w:b/>
          <w:sz w:val="44"/>
          <w:szCs w:val="44"/>
        </w:rPr>
        <w:t>«Формирование читательской грамотности</w:t>
      </w:r>
    </w:p>
    <w:p w:rsidR="00712B36" w:rsidRPr="006441F2" w:rsidRDefault="00712B36" w:rsidP="00170AA7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6441F2">
        <w:rPr>
          <w:rFonts w:ascii="Times New Roman" w:hAnsi="Times New Roman"/>
          <w:b/>
          <w:sz w:val="44"/>
          <w:szCs w:val="44"/>
        </w:rPr>
        <w:t>с применением приёмов технологии критического мышления</w:t>
      </w:r>
    </w:p>
    <w:p w:rsidR="00053D60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6441F2">
        <w:rPr>
          <w:rFonts w:ascii="Times New Roman" w:hAnsi="Times New Roman"/>
          <w:b/>
          <w:sz w:val="44"/>
          <w:szCs w:val="44"/>
        </w:rPr>
        <w:t xml:space="preserve"> на уроках русского языка</w:t>
      </w:r>
      <w:r w:rsidR="00053D60" w:rsidRPr="006441F2">
        <w:rPr>
          <w:rFonts w:ascii="Times New Roman" w:hAnsi="Times New Roman"/>
          <w:b/>
          <w:sz w:val="44"/>
          <w:szCs w:val="44"/>
        </w:rPr>
        <w:t>»</w:t>
      </w: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441F2" w:rsidRPr="006441F2" w:rsidRDefault="006441F2" w:rsidP="006441F2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 w:rsidRPr="006441F2">
        <w:rPr>
          <w:rFonts w:ascii="Times New Roman" w:hAnsi="Times New Roman"/>
          <w:sz w:val="28"/>
          <w:szCs w:val="28"/>
        </w:rPr>
        <w:t>Подготовила и провела:</w:t>
      </w:r>
    </w:p>
    <w:p w:rsidR="006441F2" w:rsidRPr="006441F2" w:rsidRDefault="006441F2" w:rsidP="006441F2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proofErr w:type="spellStart"/>
      <w:r w:rsidRPr="006441F2">
        <w:rPr>
          <w:rFonts w:ascii="Times New Roman" w:hAnsi="Times New Roman"/>
          <w:sz w:val="28"/>
          <w:szCs w:val="28"/>
        </w:rPr>
        <w:t>Лаворенко</w:t>
      </w:r>
      <w:proofErr w:type="spellEnd"/>
      <w:r w:rsidRPr="006441F2">
        <w:rPr>
          <w:rFonts w:ascii="Times New Roman" w:hAnsi="Times New Roman"/>
          <w:sz w:val="28"/>
          <w:szCs w:val="28"/>
        </w:rPr>
        <w:t xml:space="preserve"> Валентина Сергеевна</w:t>
      </w:r>
    </w:p>
    <w:p w:rsidR="006441F2" w:rsidRPr="006441F2" w:rsidRDefault="006441F2" w:rsidP="006441F2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 w:rsidRPr="006441F2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6441F2" w:rsidRPr="006441F2" w:rsidRDefault="006441F2" w:rsidP="006441F2">
      <w:pPr>
        <w:spacing w:after="0" w:line="360" w:lineRule="auto"/>
        <w:rPr>
          <w:rFonts w:ascii="Times New Roman" w:hAnsi="Times New Roman"/>
          <w:sz w:val="44"/>
          <w:szCs w:val="44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170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1F2" w:rsidRDefault="006441F2" w:rsidP="006441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41F2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2018</w:t>
      </w:r>
    </w:p>
    <w:p w:rsidR="00053D60" w:rsidRPr="00170AA7" w:rsidRDefault="00053D60" w:rsidP="00170AA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 обмен опытом педагогической деятельности по организации системы работы с текстом на уроках русского языка  </w:t>
      </w:r>
    </w:p>
    <w:p w:rsidR="00053D60" w:rsidRPr="00170AA7" w:rsidRDefault="00053D60" w:rsidP="00170AA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53D60" w:rsidRPr="00170AA7" w:rsidRDefault="00053D60" w:rsidP="00170AA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>- продемонстрировать коллегам методы и приемы работы с текстом;</w:t>
      </w:r>
    </w:p>
    <w:p w:rsidR="00053D60" w:rsidRPr="00170AA7" w:rsidRDefault="00053D60" w:rsidP="00170AA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>- прокомментировать эффективность применения данных методов и приемов;</w:t>
      </w:r>
    </w:p>
    <w:p w:rsidR="00053D60" w:rsidRPr="00170AA7" w:rsidRDefault="00053D60" w:rsidP="00170AA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- отработать приемы работы с текстом на </w:t>
      </w:r>
      <w:proofErr w:type="spellStart"/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>деятельностной</w:t>
      </w:r>
      <w:proofErr w:type="spellEnd"/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(работа в группах).</w:t>
      </w:r>
    </w:p>
    <w:p w:rsidR="00053D60" w:rsidRPr="00170AA7" w:rsidRDefault="00053D60" w:rsidP="00170AA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</w:p>
    <w:p w:rsidR="00053D60" w:rsidRPr="00170AA7" w:rsidRDefault="00053D60" w:rsidP="00170AA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>мультимедийное</w:t>
      </w:r>
      <w:proofErr w:type="spellEnd"/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 и электронная презентация мастер-класса.</w:t>
      </w:r>
    </w:p>
    <w:p w:rsidR="004D2DFB" w:rsidRPr="00170AA7" w:rsidRDefault="00071F96" w:rsidP="00170AA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мероприятия:</w:t>
      </w:r>
    </w:p>
    <w:p w:rsidR="00712B36" w:rsidRPr="00170AA7" w:rsidRDefault="00555780" w:rsidP="00170A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70AA7">
        <w:rPr>
          <w:sz w:val="28"/>
          <w:szCs w:val="28"/>
          <w:u w:val="single"/>
        </w:rPr>
        <w:t>1 слайд</w:t>
      </w:r>
      <w:r w:rsidRPr="00170AA7">
        <w:rPr>
          <w:sz w:val="28"/>
          <w:szCs w:val="28"/>
        </w:rPr>
        <w:t xml:space="preserve"> </w:t>
      </w:r>
      <w:r w:rsidR="00712B36" w:rsidRPr="00170AA7">
        <w:rPr>
          <w:sz w:val="28"/>
          <w:szCs w:val="28"/>
        </w:rPr>
        <w:t xml:space="preserve">Добрый день, уважаемые коллеги! Я очень рада видеть вас на мастер-классе. Надеюсь, что он будет для вас интересным, полезным </w:t>
      </w:r>
      <w:r w:rsidR="00124EF4" w:rsidRPr="00170AA7">
        <w:rPr>
          <w:sz w:val="28"/>
          <w:szCs w:val="28"/>
        </w:rPr>
        <w:t xml:space="preserve">и вы </w:t>
      </w:r>
      <w:r w:rsidR="00712B36" w:rsidRPr="00170AA7">
        <w:rPr>
          <w:sz w:val="28"/>
          <w:szCs w:val="28"/>
        </w:rPr>
        <w:t xml:space="preserve">останетесь довольны проведённой работой. </w:t>
      </w:r>
    </w:p>
    <w:p w:rsidR="00712B36" w:rsidRPr="00170AA7" w:rsidRDefault="00712B36" w:rsidP="00170AA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170AA7">
        <w:rPr>
          <w:b/>
          <w:bCs/>
          <w:color w:val="000000"/>
          <w:sz w:val="28"/>
          <w:szCs w:val="28"/>
        </w:rPr>
        <w:t>Я хочу поделиться своим опытом по теме «</w:t>
      </w:r>
      <w:r w:rsidRPr="00170AA7">
        <w:rPr>
          <w:color w:val="000000"/>
          <w:kern w:val="24"/>
          <w:sz w:val="28"/>
          <w:szCs w:val="28"/>
        </w:rPr>
        <w:t>Формирование читательской грамотности с применением приёмов технологии критического мышления на уроках русского языка».</w:t>
      </w:r>
    </w:p>
    <w:p w:rsidR="00286062" w:rsidRPr="00170AA7" w:rsidRDefault="00555780" w:rsidP="00170AA7">
      <w:pPr>
        <w:overflowPunct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u w:val="single"/>
          <w:lang w:eastAsia="ru-RU"/>
        </w:rPr>
        <w:t>2 слайд</w:t>
      </w:r>
      <w:proofErr w:type="gramStart"/>
      <w:r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286062"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</w:t>
      </w:r>
      <w:proofErr w:type="gramEnd"/>
      <w:r w:rsidR="00286062"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ак сказал В.А.Сухомлинский «Чтение</w:t>
      </w:r>
      <w:r w:rsidR="006862EB"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286062"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- это окошко, через которое дети видят и познают мир и самих себя. Оно открывается перед ребенком лишь тогда, когда наряду с чтением, одновременно с ним и даже раньше, чем впервые раскрыта книга, начинается кропотливая работа над словом»</w:t>
      </w:r>
      <w:r w:rsidR="00F66D25"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:rsidR="00712B36" w:rsidRPr="00170AA7" w:rsidRDefault="00F66D25" w:rsidP="00170AA7">
      <w:pPr>
        <w:overflowPunct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 ч</w:t>
      </w:r>
      <w:r w:rsidR="00286062" w:rsidRPr="00170AA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тобы </w:t>
      </w:r>
      <w:r w:rsidRPr="00170AA7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научить </w:t>
      </w:r>
      <w:r w:rsidR="00712B36" w:rsidRPr="00170AA7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ребёнка понимать и находить для се</w:t>
      </w:r>
      <w:r w:rsidRPr="00170AA7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бя нужную информацию, </w:t>
      </w:r>
      <w:r w:rsidRPr="00170AA7">
        <w:rPr>
          <w:rFonts w:ascii="Times New Roman" w:hAnsi="Times New Roman"/>
          <w:sz w:val="28"/>
          <w:szCs w:val="28"/>
          <w:lang w:eastAsia="ru-RU"/>
        </w:rPr>
        <w:t>каждый учитель н</w:t>
      </w:r>
      <w:r w:rsidR="00712B36" w:rsidRPr="00170AA7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а </w:t>
      </w:r>
      <w:r w:rsidRPr="00170AA7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своих </w:t>
      </w:r>
      <w:r w:rsidR="00712B36" w:rsidRPr="00170AA7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уроках </w:t>
      </w:r>
      <w:r w:rsidR="00712B36" w:rsidRPr="00170AA7">
        <w:rPr>
          <w:rFonts w:ascii="Times New Roman" w:hAnsi="Times New Roman"/>
          <w:sz w:val="28"/>
          <w:szCs w:val="28"/>
          <w:lang w:eastAsia="ru-RU"/>
        </w:rPr>
        <w:t xml:space="preserve">ищет наиболее эффективные методы и технологии обучения, которые бы давали стабильный результат в освоении предмета, стимулировали учащихся к познавательной и творческой активности. </w:t>
      </w:r>
    </w:p>
    <w:p w:rsidR="00712B36" w:rsidRPr="00170AA7" w:rsidRDefault="00555780" w:rsidP="00170A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AA7">
        <w:rPr>
          <w:rFonts w:ascii="Times New Roman" w:hAnsi="Times New Roman"/>
          <w:sz w:val="28"/>
          <w:szCs w:val="28"/>
          <w:u w:val="single"/>
          <w:lang w:eastAsia="ru-RU"/>
        </w:rPr>
        <w:t>3 слайд</w:t>
      </w:r>
      <w:proofErr w:type="gramStart"/>
      <w:r w:rsidRPr="00170A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B36" w:rsidRPr="00170AA7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="00712B36" w:rsidRPr="00170AA7">
        <w:rPr>
          <w:rFonts w:ascii="Times New Roman" w:hAnsi="Times New Roman"/>
          <w:sz w:val="28"/>
          <w:szCs w:val="28"/>
          <w:lang w:eastAsia="ru-RU"/>
        </w:rPr>
        <w:t xml:space="preserve">а экране вы видите </w:t>
      </w:r>
      <w:r w:rsidR="00712B36" w:rsidRPr="00170AA7">
        <w:rPr>
          <w:rFonts w:ascii="Times New Roman" w:hAnsi="Times New Roman"/>
          <w:b/>
          <w:sz w:val="28"/>
          <w:szCs w:val="28"/>
          <w:lang w:eastAsia="ru-RU"/>
        </w:rPr>
        <w:t>десерт (торт),</w:t>
      </w:r>
      <w:r w:rsidR="00712B36" w:rsidRPr="00170AA7">
        <w:rPr>
          <w:rFonts w:ascii="Times New Roman" w:hAnsi="Times New Roman"/>
          <w:sz w:val="28"/>
          <w:szCs w:val="28"/>
          <w:lang w:eastAsia="ru-RU"/>
        </w:rPr>
        <w:t xml:space="preserve"> изучите его форму, цвет, фактуру, вкус из жизненного опыта.</w:t>
      </w:r>
    </w:p>
    <w:p w:rsidR="00712B36" w:rsidRPr="00170AA7" w:rsidRDefault="00F66D25" w:rsidP="00170A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AA7">
        <w:rPr>
          <w:rFonts w:ascii="Times New Roman" w:hAnsi="Times New Roman"/>
          <w:sz w:val="28"/>
          <w:szCs w:val="28"/>
          <w:lang w:eastAsia="ru-RU"/>
        </w:rPr>
        <w:t xml:space="preserve">У вас на столах карточки. В </w:t>
      </w:r>
      <w:r w:rsidR="00712B36" w:rsidRPr="00170AA7">
        <w:rPr>
          <w:rFonts w:ascii="Times New Roman" w:hAnsi="Times New Roman"/>
          <w:sz w:val="28"/>
          <w:szCs w:val="28"/>
          <w:lang w:eastAsia="ru-RU"/>
        </w:rPr>
        <w:t xml:space="preserve">своих карточках составьте список прилагательных, которые характеризуют данный десерт. (Коллеги самостоятельно создают список прилагательных). </w:t>
      </w:r>
    </w:p>
    <w:p w:rsidR="00712B36" w:rsidRPr="00170AA7" w:rsidRDefault="00712B36" w:rsidP="00170A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AA7">
        <w:rPr>
          <w:rFonts w:ascii="Times New Roman" w:hAnsi="Times New Roman"/>
          <w:sz w:val="28"/>
          <w:szCs w:val="28"/>
          <w:lang w:eastAsia="ru-RU"/>
        </w:rPr>
        <w:lastRenderedPageBreak/>
        <w:t>Теперь обв</w:t>
      </w:r>
      <w:r w:rsidR="00F66D25" w:rsidRPr="00170AA7">
        <w:rPr>
          <w:rFonts w:ascii="Times New Roman" w:hAnsi="Times New Roman"/>
          <w:sz w:val="28"/>
          <w:szCs w:val="28"/>
          <w:lang w:eastAsia="ru-RU"/>
        </w:rPr>
        <w:t xml:space="preserve">едите 1 слово из </w:t>
      </w:r>
      <w:r w:rsidRPr="00170AA7">
        <w:rPr>
          <w:rFonts w:ascii="Times New Roman" w:hAnsi="Times New Roman"/>
          <w:sz w:val="28"/>
          <w:szCs w:val="28"/>
          <w:lang w:eastAsia="ru-RU"/>
        </w:rPr>
        <w:t>списка, которое лучше всег</w:t>
      </w:r>
      <w:r w:rsidR="00F66D25" w:rsidRPr="00170AA7">
        <w:rPr>
          <w:rFonts w:ascii="Times New Roman" w:hAnsi="Times New Roman"/>
          <w:sz w:val="28"/>
          <w:szCs w:val="28"/>
          <w:lang w:eastAsia="ru-RU"/>
        </w:rPr>
        <w:t xml:space="preserve">о характеризует ваш характер. И </w:t>
      </w:r>
      <w:r w:rsidRPr="00170AA7">
        <w:rPr>
          <w:rFonts w:ascii="Times New Roman" w:hAnsi="Times New Roman"/>
          <w:sz w:val="28"/>
          <w:szCs w:val="28"/>
          <w:lang w:eastAsia="ru-RU"/>
        </w:rPr>
        <w:t>объясните, почему именно это слово та</w:t>
      </w:r>
      <w:r w:rsidR="00F66D25" w:rsidRPr="00170AA7">
        <w:rPr>
          <w:rFonts w:ascii="Times New Roman" w:hAnsi="Times New Roman"/>
          <w:sz w:val="28"/>
          <w:szCs w:val="28"/>
          <w:lang w:eastAsia="ru-RU"/>
        </w:rPr>
        <w:t xml:space="preserve">к точно описывает ваш характер. </w:t>
      </w:r>
      <w:r w:rsidRPr="00170AA7">
        <w:rPr>
          <w:rFonts w:ascii="Times New Roman" w:hAnsi="Times New Roman"/>
          <w:sz w:val="28"/>
          <w:szCs w:val="28"/>
          <w:lang w:eastAsia="ru-RU"/>
        </w:rPr>
        <w:t>(Даются объяснения).</w:t>
      </w:r>
    </w:p>
    <w:p w:rsidR="00712B36" w:rsidRPr="00170AA7" w:rsidRDefault="00F66D25" w:rsidP="00170A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AA7">
        <w:rPr>
          <w:rFonts w:ascii="Times New Roman" w:hAnsi="Times New Roman"/>
          <w:sz w:val="28"/>
          <w:szCs w:val="28"/>
          <w:lang w:eastAsia="ru-RU"/>
        </w:rPr>
        <w:t xml:space="preserve">Вы критически отнеслись к </w:t>
      </w:r>
      <w:r w:rsidR="00712B36" w:rsidRPr="00170AA7">
        <w:rPr>
          <w:rFonts w:ascii="Times New Roman" w:hAnsi="Times New Roman"/>
          <w:sz w:val="28"/>
          <w:szCs w:val="28"/>
          <w:lang w:eastAsia="ru-RU"/>
        </w:rPr>
        <w:t>выбору того слова, которое характеризует вас? (Конечно).</w:t>
      </w:r>
    </w:p>
    <w:p w:rsidR="00712B36" w:rsidRPr="00170AA7" w:rsidRDefault="00F66D25" w:rsidP="00170AA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170AA7">
        <w:rPr>
          <w:sz w:val="28"/>
          <w:szCs w:val="28"/>
        </w:rPr>
        <w:t xml:space="preserve">Вот и </w:t>
      </w:r>
      <w:r w:rsidR="00712B36" w:rsidRPr="00170AA7">
        <w:rPr>
          <w:sz w:val="28"/>
          <w:szCs w:val="28"/>
        </w:rPr>
        <w:t xml:space="preserve">детей </w:t>
      </w:r>
      <w:r w:rsidRPr="00170AA7">
        <w:rPr>
          <w:sz w:val="28"/>
          <w:szCs w:val="28"/>
        </w:rPr>
        <w:t>мы учим</w:t>
      </w:r>
      <w:r w:rsidR="00712B36" w:rsidRPr="00170AA7">
        <w:rPr>
          <w:sz w:val="28"/>
          <w:szCs w:val="28"/>
        </w:rPr>
        <w:t xml:space="preserve"> </w:t>
      </w:r>
      <w:r w:rsidRPr="00170AA7">
        <w:rPr>
          <w:sz w:val="28"/>
          <w:szCs w:val="28"/>
        </w:rPr>
        <w:t xml:space="preserve">относиться критически к </w:t>
      </w:r>
      <w:r w:rsidR="00712B36" w:rsidRPr="00170AA7">
        <w:rPr>
          <w:sz w:val="28"/>
          <w:szCs w:val="28"/>
        </w:rPr>
        <w:t>той информации, ко</w:t>
      </w:r>
      <w:r w:rsidRPr="00170AA7">
        <w:rPr>
          <w:sz w:val="28"/>
          <w:szCs w:val="28"/>
        </w:rPr>
        <w:t xml:space="preserve">торую они получают. Осмысливать </w:t>
      </w:r>
      <w:r w:rsidR="00712B36" w:rsidRPr="00170AA7">
        <w:rPr>
          <w:sz w:val="28"/>
          <w:szCs w:val="28"/>
        </w:rPr>
        <w:t>её, «переваривать», находить дополнительную ин</w:t>
      </w:r>
      <w:r w:rsidRPr="00170AA7">
        <w:rPr>
          <w:sz w:val="28"/>
          <w:szCs w:val="28"/>
        </w:rPr>
        <w:t xml:space="preserve">формацию, проверять источники и </w:t>
      </w:r>
      <w:r w:rsidR="00712B36" w:rsidRPr="00170AA7">
        <w:rPr>
          <w:sz w:val="28"/>
          <w:szCs w:val="28"/>
        </w:rPr>
        <w:t>только потом делать выводы.</w:t>
      </w:r>
    </w:p>
    <w:p w:rsidR="002B2B17" w:rsidRPr="00170AA7" w:rsidRDefault="00F66D25" w:rsidP="00170AA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Мне в этом нелегком деле помогла технология критического мышления. </w:t>
      </w:r>
    </w:p>
    <w:p w:rsidR="00F66D25" w:rsidRPr="00170AA7" w:rsidRDefault="002B2B17" w:rsidP="00170AA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 слайд</w:t>
      </w: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D25" w:rsidRPr="00170AA7">
        <w:rPr>
          <w:rFonts w:ascii="Times New Roman" w:eastAsia="Times New Roman" w:hAnsi="Times New Roman"/>
          <w:sz w:val="28"/>
          <w:szCs w:val="28"/>
          <w:lang w:eastAsia="ru-RU"/>
        </w:rPr>
        <w:t>Критическое мышление - способность анализировать информацию с позиции логики, умение выносить обоснованные суждения, решения и применять полученные результаты, как к стандартным, так и нестандартным ситуациям, вопросам и проблемам; способность ставить новые вопросы, вырабатывать разнообразные аргументы, принимать продуманные решения.</w:t>
      </w:r>
    </w:p>
    <w:p w:rsidR="00712B36" w:rsidRPr="00170AA7" w:rsidRDefault="002B2B17" w:rsidP="00170AA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170AA7">
        <w:rPr>
          <w:sz w:val="28"/>
          <w:szCs w:val="28"/>
        </w:rPr>
        <w:t xml:space="preserve">Приёмов критического мышления большое количество, но </w:t>
      </w:r>
      <w:r w:rsidR="00F66D25" w:rsidRPr="00170AA7">
        <w:rPr>
          <w:sz w:val="28"/>
          <w:szCs w:val="28"/>
        </w:rPr>
        <w:t xml:space="preserve">мы с ребятами продемонстрируем </w:t>
      </w:r>
      <w:r w:rsidRPr="00170AA7">
        <w:rPr>
          <w:sz w:val="28"/>
          <w:szCs w:val="28"/>
        </w:rPr>
        <w:t xml:space="preserve">сегодня лишь </w:t>
      </w:r>
      <w:r w:rsidR="00F66D25" w:rsidRPr="00170AA7">
        <w:rPr>
          <w:sz w:val="28"/>
          <w:szCs w:val="28"/>
        </w:rPr>
        <w:t xml:space="preserve">те приёмы </w:t>
      </w:r>
      <w:r w:rsidRPr="00170AA7">
        <w:rPr>
          <w:sz w:val="28"/>
          <w:szCs w:val="28"/>
        </w:rPr>
        <w:t>данной технологии</w:t>
      </w:r>
      <w:r w:rsidR="00F66D25" w:rsidRPr="00170AA7">
        <w:rPr>
          <w:sz w:val="28"/>
          <w:szCs w:val="28"/>
        </w:rPr>
        <w:t>, которые можно использовать на уроках русского языка для формирования у учащихся читательской грамотности.</w:t>
      </w:r>
    </w:p>
    <w:p w:rsidR="000F0CB7" w:rsidRPr="000F0CB7" w:rsidRDefault="002A3EE1" w:rsidP="002A3EE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5-8 с</w:t>
      </w:r>
      <w:r w:rsidRPr="002A3EE1">
        <w:rPr>
          <w:sz w:val="28"/>
          <w:szCs w:val="28"/>
          <w:u w:val="single"/>
        </w:rPr>
        <w:t>лайд</w:t>
      </w:r>
      <w:r>
        <w:rPr>
          <w:sz w:val="28"/>
          <w:szCs w:val="28"/>
          <w:u w:val="single"/>
        </w:rPr>
        <w:t>ы 1.</w:t>
      </w:r>
      <w:r w:rsidRPr="002A3EE1">
        <w:rPr>
          <w:sz w:val="28"/>
          <w:szCs w:val="28"/>
          <w:u w:val="single"/>
        </w:rPr>
        <w:t xml:space="preserve"> </w:t>
      </w:r>
      <w:r w:rsidR="00124EF4" w:rsidRPr="000F0CB7">
        <w:rPr>
          <w:b/>
          <w:sz w:val="28"/>
          <w:szCs w:val="28"/>
        </w:rPr>
        <w:t>Приём «</w:t>
      </w:r>
      <w:proofErr w:type="spellStart"/>
      <w:r w:rsidR="002B2B17" w:rsidRPr="000F0CB7">
        <w:rPr>
          <w:b/>
          <w:sz w:val="28"/>
          <w:szCs w:val="28"/>
        </w:rPr>
        <w:t>Да-нетка</w:t>
      </w:r>
      <w:proofErr w:type="spellEnd"/>
      <w:r w:rsidR="00124EF4" w:rsidRPr="000F0CB7">
        <w:rPr>
          <w:b/>
          <w:sz w:val="28"/>
          <w:szCs w:val="28"/>
        </w:rPr>
        <w:t>».</w:t>
      </w:r>
      <w:r w:rsidR="002B2B17" w:rsidRPr="000F0CB7">
        <w:rPr>
          <w:sz w:val="28"/>
          <w:szCs w:val="28"/>
        </w:rPr>
        <w:t xml:space="preserve"> Можно использовать как в</w:t>
      </w:r>
      <w:r w:rsidR="00124EF4" w:rsidRPr="000F0CB7">
        <w:rPr>
          <w:sz w:val="28"/>
          <w:szCs w:val="28"/>
        </w:rPr>
        <w:t xml:space="preserve"> начале урока</w:t>
      </w:r>
      <w:r w:rsidR="002B2B17" w:rsidRPr="000F0CB7">
        <w:rPr>
          <w:sz w:val="28"/>
          <w:szCs w:val="28"/>
        </w:rPr>
        <w:t>, после</w:t>
      </w:r>
      <w:r w:rsidR="00124EF4" w:rsidRPr="000F0CB7">
        <w:rPr>
          <w:sz w:val="28"/>
          <w:szCs w:val="28"/>
        </w:rPr>
        <w:t xml:space="preserve"> </w:t>
      </w:r>
      <w:r w:rsidR="002B2B17" w:rsidRPr="000F0CB7">
        <w:rPr>
          <w:sz w:val="28"/>
          <w:szCs w:val="28"/>
        </w:rPr>
        <w:t>повторения детьми домашнего задания, так и в конце урока, как подведение итогов</w:t>
      </w:r>
      <w:r w:rsidR="00124EF4" w:rsidRPr="000F0CB7">
        <w:rPr>
          <w:sz w:val="28"/>
          <w:szCs w:val="28"/>
        </w:rPr>
        <w:t xml:space="preserve">. </w:t>
      </w:r>
      <w:r w:rsidR="002B2B17" w:rsidRPr="000F0CB7">
        <w:rPr>
          <w:sz w:val="28"/>
          <w:szCs w:val="28"/>
        </w:rPr>
        <w:t xml:space="preserve">Нужно определить верные и неверные высказывания по прочитанному ранее параграфу. </w:t>
      </w:r>
    </w:p>
    <w:p w:rsidR="00E5103C" w:rsidRPr="00170AA7" w:rsidRDefault="002A3EE1" w:rsidP="002A3EE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9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 w:rsidR="00545527" w:rsidRPr="00170AA7">
        <w:rPr>
          <w:b/>
          <w:sz w:val="28"/>
          <w:szCs w:val="28"/>
        </w:rPr>
        <w:t>Приём «</w:t>
      </w:r>
      <w:proofErr w:type="spellStart"/>
      <w:r w:rsidR="00545527" w:rsidRPr="00170AA7">
        <w:rPr>
          <w:b/>
          <w:sz w:val="28"/>
          <w:szCs w:val="28"/>
        </w:rPr>
        <w:t>Инсерт</w:t>
      </w:r>
      <w:proofErr w:type="spellEnd"/>
      <w:r w:rsidR="00545527" w:rsidRPr="00170AA7">
        <w:rPr>
          <w:b/>
          <w:sz w:val="28"/>
          <w:szCs w:val="28"/>
        </w:rPr>
        <w:t>» -</w:t>
      </w:r>
      <w:r w:rsidR="00545527" w:rsidRPr="00170AA7">
        <w:rPr>
          <w:sz w:val="28"/>
          <w:szCs w:val="28"/>
        </w:rPr>
        <w:t xml:space="preserve"> маркировка текста значками по ходу чтения. Во время самостоятельного знакомства с теоретическим материалом (обычно параграфом учебника) учащиеся делают на полях пометки. Затем результаты этой работы обсуждаются всеми учениками. Этот приём помогает устранить пробелы в знаниях учащихся.</w:t>
      </w:r>
    </w:p>
    <w:p w:rsidR="00545527" w:rsidRDefault="002A3EE1" w:rsidP="00170AA7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10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 w:rsidR="00E5103C" w:rsidRPr="00170AA7">
        <w:rPr>
          <w:sz w:val="28"/>
          <w:szCs w:val="28"/>
        </w:rPr>
        <w:t>Мы попробуем применить этот приём на известной всем</w:t>
      </w:r>
      <w:r w:rsidR="00832BA8">
        <w:rPr>
          <w:sz w:val="28"/>
          <w:szCs w:val="28"/>
        </w:rPr>
        <w:t xml:space="preserve"> русской народной</w:t>
      </w:r>
      <w:r w:rsidR="00E5103C" w:rsidRPr="00170AA7">
        <w:rPr>
          <w:sz w:val="28"/>
          <w:szCs w:val="28"/>
        </w:rPr>
        <w:t xml:space="preserve"> сказке</w:t>
      </w:r>
      <w:r w:rsidR="00832BA8">
        <w:rPr>
          <w:sz w:val="28"/>
          <w:szCs w:val="28"/>
        </w:rPr>
        <w:t xml:space="preserve"> «Курочка </w:t>
      </w:r>
      <w:proofErr w:type="gramStart"/>
      <w:r w:rsidR="00832BA8">
        <w:rPr>
          <w:sz w:val="28"/>
          <w:szCs w:val="28"/>
        </w:rPr>
        <w:t>–р</w:t>
      </w:r>
      <w:proofErr w:type="gramEnd"/>
      <w:r w:rsidR="00832BA8">
        <w:rPr>
          <w:sz w:val="28"/>
          <w:szCs w:val="28"/>
        </w:rPr>
        <w:t>яба»</w:t>
      </w:r>
      <w:r w:rsidR="00B13E3A" w:rsidRPr="00170AA7">
        <w:rPr>
          <w:sz w:val="28"/>
          <w:szCs w:val="28"/>
        </w:rPr>
        <w:t>. Промаркируйте текст по ходу ч</w:t>
      </w:r>
      <w:r w:rsidR="00E5103C" w:rsidRPr="00170AA7">
        <w:rPr>
          <w:sz w:val="28"/>
          <w:szCs w:val="28"/>
        </w:rPr>
        <w:t>тения сказки.</w:t>
      </w:r>
      <w:r w:rsidR="00545527" w:rsidRPr="00170AA7">
        <w:rPr>
          <w:sz w:val="28"/>
          <w:szCs w:val="28"/>
        </w:rPr>
        <w:t xml:space="preserve"> </w:t>
      </w:r>
    </w:p>
    <w:p w:rsidR="00832BA8" w:rsidRDefault="00832BA8" w:rsidP="00832BA8">
      <w:pPr>
        <w:pStyle w:val="a3"/>
        <w:spacing w:line="360" w:lineRule="auto"/>
        <w:rPr>
          <w:sz w:val="28"/>
          <w:szCs w:val="28"/>
        </w:rPr>
        <w:sectPr w:rsidR="00832BA8" w:rsidSect="00071F9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32BA8" w:rsidRPr="00832BA8" w:rsidRDefault="00832BA8" w:rsidP="00832BA8">
      <w:pPr>
        <w:pStyle w:val="a3"/>
        <w:spacing w:line="360" w:lineRule="auto"/>
        <w:rPr>
          <w:sz w:val="28"/>
          <w:szCs w:val="28"/>
        </w:rPr>
      </w:pPr>
      <w:r w:rsidRPr="00832BA8">
        <w:rPr>
          <w:sz w:val="28"/>
          <w:szCs w:val="28"/>
        </w:rPr>
        <w:lastRenderedPageBreak/>
        <w:t>Жили себе дед да баба,</w:t>
      </w:r>
      <w:r w:rsidRPr="00832BA8">
        <w:rPr>
          <w:sz w:val="28"/>
          <w:szCs w:val="28"/>
        </w:rPr>
        <w:br/>
        <w:t>Была у них курочка ряба.</w:t>
      </w:r>
      <w:r w:rsidRPr="00832BA8">
        <w:rPr>
          <w:sz w:val="28"/>
          <w:szCs w:val="28"/>
        </w:rPr>
        <w:br/>
        <w:t>Снесла курочка яичко.</w:t>
      </w:r>
      <w:r w:rsidRPr="00832BA8">
        <w:rPr>
          <w:sz w:val="28"/>
          <w:szCs w:val="28"/>
        </w:rPr>
        <w:br/>
        <w:t>Яичко не простое — золотое.</w:t>
      </w:r>
      <w:r w:rsidRPr="00832BA8">
        <w:rPr>
          <w:sz w:val="28"/>
          <w:szCs w:val="28"/>
        </w:rPr>
        <w:br/>
        <w:t>Дед бил, бил – </w:t>
      </w:r>
      <w:r w:rsidRPr="00832BA8">
        <w:rPr>
          <w:sz w:val="28"/>
          <w:szCs w:val="28"/>
        </w:rPr>
        <w:br/>
        <w:t>Не разбил.</w:t>
      </w:r>
      <w:r w:rsidRPr="00832BA8">
        <w:rPr>
          <w:sz w:val="28"/>
          <w:szCs w:val="28"/>
        </w:rPr>
        <w:br/>
        <w:t>Баба била-била – </w:t>
      </w:r>
      <w:r w:rsidRPr="00832BA8">
        <w:rPr>
          <w:sz w:val="28"/>
          <w:szCs w:val="28"/>
        </w:rPr>
        <w:br/>
        <w:t>Не разбила.</w:t>
      </w:r>
      <w:r w:rsidRPr="00832BA8">
        <w:rPr>
          <w:sz w:val="28"/>
          <w:szCs w:val="28"/>
        </w:rPr>
        <w:br/>
      </w:r>
      <w:r w:rsidRPr="00832BA8">
        <w:rPr>
          <w:sz w:val="28"/>
          <w:szCs w:val="28"/>
        </w:rPr>
        <w:lastRenderedPageBreak/>
        <w:t>Мышка бежала,</w:t>
      </w:r>
      <w:r w:rsidRPr="00832BA8">
        <w:rPr>
          <w:sz w:val="28"/>
          <w:szCs w:val="28"/>
        </w:rPr>
        <w:br/>
        <w:t>Хвостиком махнула,</w:t>
      </w:r>
      <w:r w:rsidRPr="00832BA8">
        <w:rPr>
          <w:sz w:val="28"/>
          <w:szCs w:val="28"/>
        </w:rPr>
        <w:br/>
        <w:t>Яичко упало и разбилось.</w:t>
      </w:r>
      <w:r w:rsidRPr="00832BA8">
        <w:rPr>
          <w:sz w:val="28"/>
          <w:szCs w:val="28"/>
        </w:rPr>
        <w:br/>
        <w:t>Дед плачет, баба плачет,</w:t>
      </w:r>
      <w:r w:rsidRPr="00832BA8">
        <w:rPr>
          <w:sz w:val="28"/>
          <w:szCs w:val="28"/>
        </w:rPr>
        <w:br/>
        <w:t>Курочка кудахчет:</w:t>
      </w:r>
      <w:r w:rsidRPr="00832BA8">
        <w:rPr>
          <w:sz w:val="28"/>
          <w:szCs w:val="28"/>
        </w:rPr>
        <w:br/>
        <w:t>«Не плачь, дед, не плачь, баба!</w:t>
      </w:r>
      <w:r w:rsidRPr="00832BA8">
        <w:rPr>
          <w:sz w:val="28"/>
          <w:szCs w:val="28"/>
        </w:rPr>
        <w:br/>
        <w:t>Я снесу вам яичко другое,</w:t>
      </w:r>
      <w:r w:rsidRPr="00832BA8">
        <w:rPr>
          <w:sz w:val="28"/>
          <w:szCs w:val="28"/>
        </w:rPr>
        <w:br/>
        <w:t>Не золотое – простое».</w:t>
      </w:r>
    </w:p>
    <w:p w:rsidR="00832BA8" w:rsidRDefault="00832BA8" w:rsidP="00170AA7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  <w:sectPr w:rsidR="00832BA8" w:rsidSect="00832BA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832BA8" w:rsidRDefault="00832BA8" w:rsidP="00832B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BA8">
        <w:rPr>
          <w:sz w:val="28"/>
          <w:szCs w:val="28"/>
        </w:rPr>
        <w:lastRenderedPageBreak/>
        <w:t>«</w:t>
      </w:r>
      <w:r w:rsidRPr="00832BA8">
        <w:rPr>
          <w:b/>
          <w:bCs/>
          <w:sz w:val="28"/>
          <w:szCs w:val="28"/>
          <w:lang w:val="en-US"/>
        </w:rPr>
        <w:t>v</w:t>
      </w:r>
      <w:r w:rsidRPr="00832BA8">
        <w:rPr>
          <w:sz w:val="28"/>
          <w:szCs w:val="28"/>
        </w:rPr>
        <w:t>» - знаю</w:t>
      </w:r>
    </w:p>
    <w:p w:rsidR="00832BA8" w:rsidRPr="00832BA8" w:rsidRDefault="00832BA8" w:rsidP="00832B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BA8">
        <w:rPr>
          <w:sz w:val="28"/>
          <w:szCs w:val="28"/>
        </w:rPr>
        <w:t>«</w:t>
      </w:r>
      <w:r w:rsidRPr="00832BA8">
        <w:rPr>
          <w:b/>
          <w:bCs/>
          <w:sz w:val="28"/>
          <w:szCs w:val="28"/>
        </w:rPr>
        <w:t>+</w:t>
      </w:r>
      <w:r w:rsidRPr="00832BA8">
        <w:rPr>
          <w:sz w:val="28"/>
          <w:szCs w:val="28"/>
        </w:rPr>
        <w:t>» – новое</w:t>
      </w:r>
    </w:p>
    <w:p w:rsidR="00832BA8" w:rsidRPr="00832BA8" w:rsidRDefault="00832BA8" w:rsidP="00832B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BA8">
        <w:rPr>
          <w:sz w:val="28"/>
          <w:szCs w:val="28"/>
        </w:rPr>
        <w:t>«-» – сомневаюсь</w:t>
      </w:r>
    </w:p>
    <w:p w:rsidR="00832BA8" w:rsidRPr="00832BA8" w:rsidRDefault="00832BA8" w:rsidP="00832B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BA8">
        <w:rPr>
          <w:sz w:val="28"/>
          <w:szCs w:val="28"/>
        </w:rPr>
        <w:t>«</w:t>
      </w:r>
      <w:r w:rsidRPr="00832BA8">
        <w:rPr>
          <w:b/>
          <w:bCs/>
          <w:sz w:val="28"/>
          <w:szCs w:val="28"/>
        </w:rPr>
        <w:t>?</w:t>
      </w:r>
      <w:r w:rsidRPr="00832BA8">
        <w:rPr>
          <w:sz w:val="28"/>
          <w:szCs w:val="28"/>
        </w:rPr>
        <w:t>» - хочу понять</w:t>
      </w:r>
    </w:p>
    <w:p w:rsidR="008B56B5" w:rsidRPr="008B56B5" w:rsidRDefault="002A3EE1" w:rsidP="008B56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56B5" w:rsidRPr="008B56B5">
        <w:rPr>
          <w:b/>
          <w:sz w:val="28"/>
          <w:szCs w:val="28"/>
        </w:rPr>
        <w:t>Золотое яйцо</w:t>
      </w:r>
      <w:r w:rsidR="008B56B5" w:rsidRPr="008B56B5">
        <w:rPr>
          <w:sz w:val="28"/>
          <w:szCs w:val="28"/>
        </w:rPr>
        <w:t xml:space="preserve"> - это символ смерти.</w:t>
      </w:r>
    </w:p>
    <w:p w:rsidR="008B56B5" w:rsidRPr="008B56B5" w:rsidRDefault="008B56B5" w:rsidP="008B56B5">
      <w:pPr>
        <w:pStyle w:val="a3"/>
        <w:spacing w:before="0" w:beforeAutospacing="0" w:after="0" w:afterAutospacing="0"/>
        <w:rPr>
          <w:sz w:val="28"/>
          <w:szCs w:val="28"/>
        </w:rPr>
      </w:pPr>
      <w:r w:rsidRPr="008B56B5">
        <w:rPr>
          <w:b/>
          <w:sz w:val="28"/>
          <w:szCs w:val="28"/>
        </w:rPr>
        <w:t>Рябая курочка</w:t>
      </w:r>
      <w:r w:rsidRPr="008B56B5">
        <w:rPr>
          <w:sz w:val="28"/>
          <w:szCs w:val="28"/>
        </w:rPr>
        <w:t xml:space="preserve"> - посредник между миром живых и миром мёртвых. </w:t>
      </w:r>
    </w:p>
    <w:p w:rsidR="008B56B5" w:rsidRPr="008B56B5" w:rsidRDefault="008B56B5" w:rsidP="008B56B5">
      <w:pPr>
        <w:pStyle w:val="a3"/>
        <w:spacing w:before="0" w:beforeAutospacing="0" w:after="0" w:afterAutospacing="0"/>
        <w:rPr>
          <w:sz w:val="28"/>
          <w:szCs w:val="28"/>
        </w:rPr>
      </w:pPr>
      <w:r w:rsidRPr="008B56B5">
        <w:rPr>
          <w:b/>
          <w:sz w:val="28"/>
          <w:szCs w:val="28"/>
        </w:rPr>
        <w:t>Разбить золотое яйцо</w:t>
      </w:r>
      <w:r w:rsidRPr="008B56B5">
        <w:rPr>
          <w:sz w:val="28"/>
          <w:szCs w:val="28"/>
        </w:rPr>
        <w:t xml:space="preserve"> - победить смерть.</w:t>
      </w:r>
    </w:p>
    <w:p w:rsidR="008B56B5" w:rsidRPr="008B56B5" w:rsidRDefault="008B56B5" w:rsidP="008B56B5">
      <w:pPr>
        <w:pStyle w:val="a3"/>
        <w:spacing w:before="0" w:beforeAutospacing="0" w:after="0" w:afterAutospacing="0"/>
        <w:rPr>
          <w:sz w:val="28"/>
          <w:szCs w:val="28"/>
        </w:rPr>
      </w:pPr>
      <w:r w:rsidRPr="008B56B5">
        <w:rPr>
          <w:b/>
          <w:sz w:val="28"/>
          <w:szCs w:val="28"/>
        </w:rPr>
        <w:t>Простое яичко, живое,</w:t>
      </w:r>
      <w:r w:rsidRPr="008B56B5">
        <w:rPr>
          <w:sz w:val="28"/>
          <w:szCs w:val="28"/>
        </w:rPr>
        <w:t xml:space="preserve"> - это символ новой жизни.</w:t>
      </w:r>
    </w:p>
    <w:p w:rsidR="008B56B5" w:rsidRPr="008B56B5" w:rsidRDefault="008B56B5" w:rsidP="008B56B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B56B5">
        <w:rPr>
          <w:sz w:val="28"/>
          <w:szCs w:val="28"/>
        </w:rPr>
        <w:t xml:space="preserve"> </w:t>
      </w:r>
      <w:r w:rsidRPr="008B56B5">
        <w:rPr>
          <w:sz w:val="28"/>
          <w:szCs w:val="28"/>
        </w:rPr>
        <w:br/>
      </w:r>
      <w:r w:rsidRPr="008B56B5">
        <w:rPr>
          <w:sz w:val="28"/>
          <w:szCs w:val="28"/>
        </w:rPr>
        <w:tab/>
      </w:r>
      <w:r w:rsidRPr="008B56B5">
        <w:rPr>
          <w:b/>
          <w:sz w:val="28"/>
          <w:szCs w:val="28"/>
        </w:rPr>
        <w:t>Сказка была призвана</w:t>
      </w:r>
      <w:r w:rsidRPr="008B56B5">
        <w:rPr>
          <w:sz w:val="28"/>
          <w:szCs w:val="28"/>
        </w:rPr>
        <w:t xml:space="preserve"> подбодрять старых людей, не дать им сильно горевать из-за неизбежной старости, символизируя победу жизни над смертью. </w:t>
      </w:r>
    </w:p>
    <w:p w:rsidR="00832BA8" w:rsidRPr="00170AA7" w:rsidRDefault="00832BA8" w:rsidP="00170AA7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545527" w:rsidRDefault="002A3EE1" w:rsidP="002A3EE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12-13</w:t>
      </w:r>
      <w:r w:rsidRPr="00170AA7">
        <w:rPr>
          <w:sz w:val="28"/>
          <w:szCs w:val="28"/>
          <w:u w:val="single"/>
        </w:rPr>
        <w:t>слайд</w:t>
      </w:r>
      <w:r>
        <w:rPr>
          <w:sz w:val="28"/>
          <w:szCs w:val="28"/>
          <w:u w:val="single"/>
        </w:rPr>
        <w:t>ы</w:t>
      </w:r>
      <w:r w:rsidRPr="00170AA7">
        <w:rPr>
          <w:sz w:val="28"/>
          <w:szCs w:val="28"/>
        </w:rPr>
        <w:t xml:space="preserve"> </w:t>
      </w:r>
      <w:r w:rsidRPr="002A3EE1">
        <w:rPr>
          <w:b/>
          <w:sz w:val="28"/>
          <w:szCs w:val="28"/>
        </w:rPr>
        <w:t>3.</w:t>
      </w:r>
      <w:r w:rsidR="00BD41EC" w:rsidRPr="00170AA7">
        <w:rPr>
          <w:sz w:val="28"/>
          <w:szCs w:val="28"/>
        </w:rPr>
        <w:t xml:space="preserve">Всем известен </w:t>
      </w:r>
      <w:r w:rsidR="00BD41EC" w:rsidRPr="00170AA7">
        <w:rPr>
          <w:b/>
          <w:sz w:val="28"/>
          <w:szCs w:val="28"/>
        </w:rPr>
        <w:t>приём «Кластер»</w:t>
      </w:r>
      <w:r w:rsidR="00BD41EC" w:rsidRPr="00170AA7">
        <w:rPr>
          <w:sz w:val="28"/>
          <w:szCs w:val="28"/>
        </w:rPr>
        <w:t xml:space="preserve"> или в новом названии </w:t>
      </w:r>
      <w:r w:rsidR="00BD41EC" w:rsidRPr="00170AA7">
        <w:rPr>
          <w:b/>
          <w:sz w:val="28"/>
          <w:szCs w:val="28"/>
        </w:rPr>
        <w:t>«</w:t>
      </w:r>
      <w:proofErr w:type="spellStart"/>
      <w:r w:rsidR="00BD41EC" w:rsidRPr="00170AA7">
        <w:rPr>
          <w:b/>
          <w:sz w:val="28"/>
          <w:szCs w:val="28"/>
        </w:rPr>
        <w:t>Гексы</w:t>
      </w:r>
      <w:proofErr w:type="spellEnd"/>
      <w:r w:rsidR="00BD41EC" w:rsidRPr="00170AA7">
        <w:rPr>
          <w:b/>
          <w:sz w:val="28"/>
          <w:szCs w:val="28"/>
        </w:rPr>
        <w:t xml:space="preserve">» - </w:t>
      </w:r>
      <w:r w:rsidR="00BD41EC" w:rsidRPr="00170AA7">
        <w:rPr>
          <w:sz w:val="28"/>
          <w:szCs w:val="28"/>
        </w:rPr>
        <w:t>графическая систематизация материала.</w:t>
      </w:r>
      <w:r w:rsidR="00925580" w:rsidRPr="00170AA7">
        <w:rPr>
          <w:sz w:val="28"/>
          <w:szCs w:val="28"/>
        </w:rPr>
        <w:t xml:space="preserve"> Применяется данный приём для первичной проверки изученной темы.</w:t>
      </w:r>
      <w:r w:rsidR="00BD41EC" w:rsidRPr="00170AA7">
        <w:rPr>
          <w:sz w:val="28"/>
          <w:szCs w:val="28"/>
        </w:rPr>
        <w:t xml:space="preserve"> </w:t>
      </w:r>
      <w:r w:rsidR="00925580" w:rsidRPr="00170AA7">
        <w:rPr>
          <w:sz w:val="28"/>
          <w:szCs w:val="28"/>
        </w:rPr>
        <w:t xml:space="preserve">В центре расположено ключевое понятие или изучаемая тема. Учащимся нужно из предложенных учителем </w:t>
      </w:r>
      <w:proofErr w:type="spellStart"/>
      <w:r w:rsidR="00925580" w:rsidRPr="00170AA7">
        <w:rPr>
          <w:sz w:val="28"/>
          <w:szCs w:val="28"/>
        </w:rPr>
        <w:t>гексов</w:t>
      </w:r>
      <w:proofErr w:type="spellEnd"/>
      <w:r w:rsidR="00925580" w:rsidRPr="00170AA7">
        <w:rPr>
          <w:sz w:val="28"/>
          <w:szCs w:val="28"/>
        </w:rPr>
        <w:t xml:space="preserve"> выбрать те, которые будут соответствовать его </w:t>
      </w:r>
      <w:proofErr w:type="gramStart"/>
      <w:r w:rsidR="00925580" w:rsidRPr="00170AA7">
        <w:rPr>
          <w:sz w:val="28"/>
          <w:szCs w:val="28"/>
        </w:rPr>
        <w:t>понятию</w:t>
      </w:r>
      <w:proofErr w:type="gramEnd"/>
      <w:r w:rsidR="00925580" w:rsidRPr="00170AA7">
        <w:rPr>
          <w:sz w:val="28"/>
          <w:szCs w:val="28"/>
        </w:rPr>
        <w:t xml:space="preserve"> и расположить в виде грозди винограда. 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8B56B5" w:rsidTr="00DC15B3">
        <w:tc>
          <w:tcPr>
            <w:tcW w:w="9571" w:type="dxa"/>
            <w:gridSpan w:val="3"/>
          </w:tcPr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B56B5">
              <w:rPr>
                <w:b/>
              </w:rPr>
              <w:t>Части речи</w:t>
            </w:r>
          </w:p>
        </w:tc>
      </w:tr>
      <w:tr w:rsidR="008B56B5" w:rsidTr="008B56B5">
        <w:tc>
          <w:tcPr>
            <w:tcW w:w="3190" w:type="dxa"/>
          </w:tcPr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существительное</w:t>
            </w:r>
          </w:p>
        </w:tc>
        <w:tc>
          <w:tcPr>
            <w:tcW w:w="3190" w:type="dxa"/>
          </w:tcPr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прилагательное</w:t>
            </w:r>
          </w:p>
        </w:tc>
        <w:tc>
          <w:tcPr>
            <w:tcW w:w="3191" w:type="dxa"/>
          </w:tcPr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глагол</w:t>
            </w:r>
          </w:p>
        </w:tc>
      </w:tr>
      <w:tr w:rsidR="008B56B5" w:rsidTr="008B56B5">
        <w:tc>
          <w:tcPr>
            <w:tcW w:w="3190" w:type="dxa"/>
          </w:tcPr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Небылица</w:t>
            </w:r>
          </w:p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Невежда</w:t>
            </w:r>
          </w:p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8B56B5">
              <w:t>неряха</w:t>
            </w:r>
            <w:proofErr w:type="spellEnd"/>
          </w:p>
        </w:tc>
        <w:tc>
          <w:tcPr>
            <w:tcW w:w="3190" w:type="dxa"/>
          </w:tcPr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Небрежный</w:t>
            </w:r>
          </w:p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Невредимый</w:t>
            </w:r>
          </w:p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Непоседливый</w:t>
            </w:r>
          </w:p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неугомонный</w:t>
            </w:r>
          </w:p>
        </w:tc>
        <w:tc>
          <w:tcPr>
            <w:tcW w:w="3191" w:type="dxa"/>
          </w:tcPr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Недоумевать</w:t>
            </w:r>
          </w:p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недооценивать</w:t>
            </w:r>
          </w:p>
        </w:tc>
      </w:tr>
      <w:tr w:rsidR="008B56B5" w:rsidTr="00792A41">
        <w:tc>
          <w:tcPr>
            <w:tcW w:w="9571" w:type="dxa"/>
            <w:gridSpan w:val="3"/>
          </w:tcPr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Невмоготу</w:t>
            </w:r>
          </w:p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lastRenderedPageBreak/>
              <w:t>Неожиданно</w:t>
            </w:r>
          </w:p>
          <w:p w:rsidR="008B56B5" w:rsidRPr="008B56B5" w:rsidRDefault="008B56B5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немножко</w:t>
            </w:r>
          </w:p>
        </w:tc>
      </w:tr>
    </w:tbl>
    <w:p w:rsidR="008B56B5" w:rsidRDefault="008B56B5" w:rsidP="008B56B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832BA8" w:rsidTr="00887779">
        <w:tc>
          <w:tcPr>
            <w:tcW w:w="9571" w:type="dxa"/>
            <w:gridSpan w:val="2"/>
          </w:tcPr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B56B5">
              <w:rPr>
                <w:b/>
              </w:rPr>
              <w:t>Правописание сложных существительных с корнем пол-</w:t>
            </w:r>
          </w:p>
        </w:tc>
      </w:tr>
      <w:tr w:rsidR="00832BA8" w:rsidTr="00832BA8">
        <w:tc>
          <w:tcPr>
            <w:tcW w:w="4785" w:type="dxa"/>
          </w:tcPr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слитно</w:t>
            </w:r>
          </w:p>
        </w:tc>
        <w:tc>
          <w:tcPr>
            <w:tcW w:w="4786" w:type="dxa"/>
          </w:tcPr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через дефис</w:t>
            </w:r>
          </w:p>
        </w:tc>
      </w:tr>
      <w:tr w:rsidR="00832BA8" w:rsidTr="00214897">
        <w:tc>
          <w:tcPr>
            <w:tcW w:w="9571" w:type="dxa"/>
            <w:gridSpan w:val="2"/>
          </w:tcPr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Вторая часть начинается:</w:t>
            </w:r>
          </w:p>
        </w:tc>
      </w:tr>
      <w:tr w:rsidR="00832BA8" w:rsidTr="00832BA8">
        <w:tc>
          <w:tcPr>
            <w:tcW w:w="4785" w:type="dxa"/>
          </w:tcPr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1.С любого согласного, кроме Л</w:t>
            </w:r>
          </w:p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2. если корень полу-</w:t>
            </w:r>
          </w:p>
        </w:tc>
        <w:tc>
          <w:tcPr>
            <w:tcW w:w="4786" w:type="dxa"/>
          </w:tcPr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1.с заглавной буквы</w:t>
            </w:r>
          </w:p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2. согласной Л</w:t>
            </w:r>
          </w:p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3. с гласной буквы</w:t>
            </w:r>
          </w:p>
        </w:tc>
      </w:tr>
      <w:tr w:rsidR="00832BA8" w:rsidTr="00F76824">
        <w:tc>
          <w:tcPr>
            <w:tcW w:w="9571" w:type="dxa"/>
            <w:gridSpan w:val="2"/>
          </w:tcPr>
          <w:p w:rsidR="00832BA8" w:rsidRPr="008B56B5" w:rsidRDefault="00832BA8" w:rsidP="008B56B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B56B5">
              <w:t>Если между пол и существительным есть определение</w:t>
            </w:r>
          </w:p>
        </w:tc>
      </w:tr>
    </w:tbl>
    <w:p w:rsidR="00832BA8" w:rsidRDefault="00832BA8" w:rsidP="00832BA8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832BA8" w:rsidRPr="00832BA8" w:rsidTr="002D6BE3">
        <w:tc>
          <w:tcPr>
            <w:tcW w:w="9571" w:type="dxa"/>
            <w:gridSpan w:val="2"/>
          </w:tcPr>
          <w:p w:rsidR="00832BA8" w:rsidRPr="008B56B5" w:rsidRDefault="00832BA8" w:rsidP="00832B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B56B5">
              <w:rPr>
                <w:b/>
              </w:rPr>
              <w:t xml:space="preserve">Гласные в приставках пре, </w:t>
            </w:r>
            <w:proofErr w:type="gramStart"/>
            <w:r w:rsidRPr="008B56B5">
              <w:rPr>
                <w:b/>
              </w:rPr>
              <w:t>при</w:t>
            </w:r>
            <w:proofErr w:type="gramEnd"/>
          </w:p>
        </w:tc>
      </w:tr>
      <w:tr w:rsidR="00832BA8" w:rsidRPr="00832BA8" w:rsidTr="00832BA8">
        <w:tc>
          <w:tcPr>
            <w:tcW w:w="4785" w:type="dxa"/>
          </w:tcPr>
          <w:p w:rsidR="00832BA8" w:rsidRPr="00832BA8" w:rsidRDefault="00832BA8" w:rsidP="00832B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832BA8">
              <w:t>пре</w:t>
            </w:r>
          </w:p>
        </w:tc>
        <w:tc>
          <w:tcPr>
            <w:tcW w:w="4786" w:type="dxa"/>
          </w:tcPr>
          <w:p w:rsidR="00832BA8" w:rsidRPr="00832BA8" w:rsidRDefault="00832BA8" w:rsidP="00832BA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32BA8">
              <w:t>при</w:t>
            </w:r>
          </w:p>
        </w:tc>
      </w:tr>
      <w:tr w:rsidR="00832BA8" w:rsidRPr="00832BA8" w:rsidTr="00832BA8">
        <w:tc>
          <w:tcPr>
            <w:tcW w:w="4785" w:type="dxa"/>
          </w:tcPr>
          <w:p w:rsidR="00832BA8" w:rsidRPr="00832BA8" w:rsidRDefault="00832BA8" w:rsidP="00832BA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</w:pPr>
            <w:r w:rsidRPr="00832BA8">
              <w:t>1.Замена на слово очень</w:t>
            </w:r>
          </w:p>
          <w:p w:rsidR="00832BA8" w:rsidRPr="00832BA8" w:rsidRDefault="00832BA8" w:rsidP="00832BA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</w:pPr>
            <w:r w:rsidRPr="00832BA8">
              <w:t>2.Близкое к значению приставки «пере»</w:t>
            </w:r>
          </w:p>
        </w:tc>
        <w:tc>
          <w:tcPr>
            <w:tcW w:w="4786" w:type="dxa"/>
          </w:tcPr>
          <w:p w:rsidR="00832BA8" w:rsidRPr="00832BA8" w:rsidRDefault="00832BA8" w:rsidP="00832BA8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32BA8">
              <w:t>1.приближение</w:t>
            </w:r>
          </w:p>
          <w:p w:rsidR="00832BA8" w:rsidRPr="00832BA8" w:rsidRDefault="00832BA8" w:rsidP="00832BA8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32BA8">
              <w:t>2.присоединение</w:t>
            </w:r>
          </w:p>
          <w:p w:rsidR="00832BA8" w:rsidRPr="00832BA8" w:rsidRDefault="00832BA8" w:rsidP="00832BA8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32BA8">
              <w:t>3.неполнота действия</w:t>
            </w:r>
          </w:p>
          <w:p w:rsidR="00832BA8" w:rsidRPr="00832BA8" w:rsidRDefault="00832BA8" w:rsidP="00832BA8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832BA8">
              <w:t>4.Нахождение вблизи чего-либо</w:t>
            </w:r>
          </w:p>
        </w:tc>
      </w:tr>
      <w:tr w:rsidR="00832BA8" w:rsidRPr="00832BA8" w:rsidTr="00C562A0">
        <w:tc>
          <w:tcPr>
            <w:tcW w:w="9571" w:type="dxa"/>
            <w:gridSpan w:val="2"/>
          </w:tcPr>
          <w:p w:rsidR="00832BA8" w:rsidRPr="00832BA8" w:rsidRDefault="00832BA8" w:rsidP="00832BA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32BA8">
              <w:t>Замена на слово вдалеке</w:t>
            </w:r>
          </w:p>
          <w:p w:rsidR="00832BA8" w:rsidRPr="00832BA8" w:rsidRDefault="00832BA8" w:rsidP="00832BA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32BA8">
              <w:t>Очень известный</w:t>
            </w:r>
          </w:p>
        </w:tc>
      </w:tr>
    </w:tbl>
    <w:p w:rsidR="008B56B5" w:rsidRDefault="008B56B5" w:rsidP="008B56B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B13E3A" w:rsidRDefault="002A3EE1" w:rsidP="002A3EE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14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 w:rsidRPr="002A3EE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393E8B" w:rsidRPr="008B56B5">
        <w:rPr>
          <w:b/>
          <w:sz w:val="28"/>
          <w:szCs w:val="28"/>
        </w:rPr>
        <w:t>Прием «Реконструкция предложения</w:t>
      </w:r>
      <w:r w:rsidR="004E32C4" w:rsidRPr="008B56B5">
        <w:rPr>
          <w:b/>
          <w:sz w:val="28"/>
          <w:szCs w:val="28"/>
        </w:rPr>
        <w:t>».</w:t>
      </w:r>
      <w:r w:rsidR="004E32C4" w:rsidRPr="008B56B5">
        <w:rPr>
          <w:b/>
          <w:bCs/>
          <w:sz w:val="28"/>
          <w:szCs w:val="28"/>
        </w:rPr>
        <w:t xml:space="preserve"> </w:t>
      </w:r>
      <w:r w:rsidR="00393E8B" w:rsidRPr="008B56B5">
        <w:rPr>
          <w:sz w:val="28"/>
          <w:szCs w:val="28"/>
        </w:rPr>
        <w:t xml:space="preserve">Нужно составить новое предложение, взяв из </w:t>
      </w:r>
      <w:proofErr w:type="gramStart"/>
      <w:r w:rsidR="00393E8B" w:rsidRPr="008B56B5">
        <w:rPr>
          <w:sz w:val="28"/>
          <w:szCs w:val="28"/>
        </w:rPr>
        <w:t>предложенных</w:t>
      </w:r>
      <w:proofErr w:type="gramEnd"/>
      <w:r w:rsidR="00393E8B" w:rsidRPr="008B56B5">
        <w:rPr>
          <w:sz w:val="28"/>
          <w:szCs w:val="28"/>
        </w:rPr>
        <w:t xml:space="preserve"> по определенному слову.</w:t>
      </w:r>
      <w:r w:rsidR="008B56B5">
        <w:rPr>
          <w:sz w:val="28"/>
          <w:szCs w:val="28"/>
        </w:rPr>
        <w:t xml:space="preserve"> Данный приём учит внимательному прочтению заданий.</w:t>
      </w:r>
    </w:p>
    <w:p w:rsidR="00334D9E" w:rsidRPr="008B56B5" w:rsidRDefault="008F73E7" w:rsidP="008B56B5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B56B5">
        <w:rPr>
          <w:sz w:val="28"/>
          <w:szCs w:val="28"/>
        </w:rPr>
        <w:t xml:space="preserve">Из предложения </w:t>
      </w:r>
      <w:r w:rsidRPr="008B56B5">
        <w:rPr>
          <w:b/>
          <w:sz w:val="28"/>
          <w:szCs w:val="28"/>
        </w:rPr>
        <w:t>Стеной стоят желтые колосья пшеницы</w:t>
      </w:r>
      <w:proofErr w:type="gramStart"/>
      <w:r w:rsidRPr="008B56B5">
        <w:rPr>
          <w:sz w:val="28"/>
          <w:szCs w:val="28"/>
        </w:rPr>
        <w:t>.</w:t>
      </w:r>
      <w:proofErr w:type="gramEnd"/>
      <w:r w:rsidRPr="008B56B5">
        <w:rPr>
          <w:sz w:val="28"/>
          <w:szCs w:val="28"/>
        </w:rPr>
        <w:t xml:space="preserve"> </w:t>
      </w:r>
      <w:proofErr w:type="gramStart"/>
      <w:r w:rsidRPr="008B56B5">
        <w:rPr>
          <w:sz w:val="28"/>
          <w:szCs w:val="28"/>
        </w:rPr>
        <w:t>в</w:t>
      </w:r>
      <w:proofErr w:type="gramEnd"/>
      <w:r w:rsidRPr="008B56B5">
        <w:rPr>
          <w:sz w:val="28"/>
          <w:szCs w:val="28"/>
        </w:rPr>
        <w:t>зять определение, выраженное именем прилагательным, согласовав его с существительным листьями.</w:t>
      </w:r>
    </w:p>
    <w:p w:rsidR="00334D9E" w:rsidRPr="008B56B5" w:rsidRDefault="008F73E7" w:rsidP="008B56B5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B56B5">
        <w:rPr>
          <w:sz w:val="28"/>
          <w:szCs w:val="28"/>
        </w:rPr>
        <w:t xml:space="preserve">Из предложения </w:t>
      </w:r>
      <w:r w:rsidRPr="008B56B5">
        <w:rPr>
          <w:b/>
          <w:sz w:val="28"/>
          <w:szCs w:val="28"/>
        </w:rPr>
        <w:t>Пушкин очень любил осень</w:t>
      </w:r>
      <w:proofErr w:type="gramStart"/>
      <w:r w:rsidRPr="008B56B5">
        <w:rPr>
          <w:b/>
          <w:sz w:val="28"/>
          <w:szCs w:val="28"/>
        </w:rPr>
        <w:t>.</w:t>
      </w:r>
      <w:proofErr w:type="gramEnd"/>
      <w:r w:rsidRPr="008B56B5">
        <w:rPr>
          <w:sz w:val="28"/>
          <w:szCs w:val="28"/>
        </w:rPr>
        <w:t xml:space="preserve"> </w:t>
      </w:r>
      <w:proofErr w:type="gramStart"/>
      <w:r w:rsidRPr="008B56B5">
        <w:rPr>
          <w:sz w:val="28"/>
          <w:szCs w:val="28"/>
        </w:rPr>
        <w:t>в</w:t>
      </w:r>
      <w:proofErr w:type="gramEnd"/>
      <w:r w:rsidRPr="008B56B5">
        <w:rPr>
          <w:sz w:val="28"/>
          <w:szCs w:val="28"/>
        </w:rPr>
        <w:t>зять дополнение, употребить слово в именительном падеже, единственном числе.</w:t>
      </w:r>
    </w:p>
    <w:p w:rsidR="00334D9E" w:rsidRPr="008B56B5" w:rsidRDefault="008F73E7" w:rsidP="008B56B5">
      <w:pPr>
        <w:pStyle w:val="a3"/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r w:rsidRPr="008B56B5">
        <w:rPr>
          <w:sz w:val="28"/>
          <w:szCs w:val="28"/>
        </w:rPr>
        <w:t xml:space="preserve">Добавить обстоятельство из предложения </w:t>
      </w:r>
      <w:r w:rsidRPr="008B56B5">
        <w:rPr>
          <w:b/>
          <w:sz w:val="28"/>
          <w:szCs w:val="28"/>
        </w:rPr>
        <w:t>Осень щедро одаривает леса краской.</w:t>
      </w:r>
    </w:p>
    <w:p w:rsidR="00334D9E" w:rsidRPr="008B56B5" w:rsidRDefault="008F73E7" w:rsidP="008B56B5">
      <w:pPr>
        <w:pStyle w:val="a3"/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r w:rsidRPr="008B56B5">
        <w:rPr>
          <w:sz w:val="28"/>
          <w:szCs w:val="28"/>
        </w:rPr>
        <w:t xml:space="preserve">Добавить сказуемое из предложения </w:t>
      </w:r>
      <w:r w:rsidRPr="008B56B5">
        <w:rPr>
          <w:b/>
          <w:sz w:val="28"/>
          <w:szCs w:val="28"/>
        </w:rPr>
        <w:t xml:space="preserve">Земля выстлала на лугу разноцветный ковер. </w:t>
      </w:r>
    </w:p>
    <w:p w:rsidR="00334D9E" w:rsidRPr="008B56B5" w:rsidRDefault="008F73E7" w:rsidP="008B56B5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B56B5">
        <w:rPr>
          <w:sz w:val="28"/>
          <w:szCs w:val="28"/>
        </w:rPr>
        <w:t>Из предложения</w:t>
      </w:r>
      <w:proofErr w:type="gramStart"/>
      <w:r w:rsidRPr="008B56B5">
        <w:rPr>
          <w:sz w:val="28"/>
          <w:szCs w:val="28"/>
        </w:rPr>
        <w:t xml:space="preserve"> </w:t>
      </w:r>
      <w:r w:rsidRPr="008B56B5">
        <w:rPr>
          <w:b/>
          <w:sz w:val="28"/>
          <w:szCs w:val="28"/>
        </w:rPr>
        <w:t>К</w:t>
      </w:r>
      <w:proofErr w:type="gramEnd"/>
      <w:r w:rsidRPr="008B56B5">
        <w:rPr>
          <w:b/>
          <w:sz w:val="28"/>
          <w:szCs w:val="28"/>
        </w:rPr>
        <w:t>уда, дорога, ты ведешь?</w:t>
      </w:r>
      <w:r w:rsidRPr="008B56B5">
        <w:rPr>
          <w:sz w:val="28"/>
          <w:szCs w:val="28"/>
        </w:rPr>
        <w:t xml:space="preserve"> взять существительное, которое является обращением, употребить его в форме множественного числа в качестве дополнения.</w:t>
      </w:r>
    </w:p>
    <w:p w:rsidR="00334D9E" w:rsidRPr="008B56B5" w:rsidRDefault="008F73E7" w:rsidP="008B56B5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B56B5">
        <w:rPr>
          <w:sz w:val="28"/>
          <w:szCs w:val="28"/>
        </w:rPr>
        <w:t xml:space="preserve">Добавить союз </w:t>
      </w:r>
      <w:r w:rsidRPr="008B56B5">
        <w:rPr>
          <w:b/>
          <w:sz w:val="28"/>
          <w:szCs w:val="28"/>
        </w:rPr>
        <w:t xml:space="preserve">и </w:t>
      </w:r>
      <w:r w:rsidRPr="008B56B5">
        <w:rPr>
          <w:sz w:val="28"/>
          <w:szCs w:val="28"/>
        </w:rPr>
        <w:t xml:space="preserve">продолжить предложение однородным членом. </w:t>
      </w:r>
    </w:p>
    <w:p w:rsidR="008B56B5" w:rsidRPr="008B56B5" w:rsidRDefault="002A3EE1" w:rsidP="008B56B5">
      <w:pPr>
        <w:pStyle w:val="a3"/>
        <w:spacing w:line="360" w:lineRule="auto"/>
        <w:ind w:left="720"/>
        <w:jc w:val="both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15</w:t>
      </w:r>
      <w:r w:rsidRPr="00170AA7">
        <w:rPr>
          <w:sz w:val="28"/>
          <w:szCs w:val="28"/>
          <w:u w:val="single"/>
        </w:rPr>
        <w:t xml:space="preserve"> слайд</w:t>
      </w:r>
      <w:r>
        <w:rPr>
          <w:sz w:val="28"/>
          <w:szCs w:val="28"/>
          <w:u w:val="single"/>
        </w:rPr>
        <w:t xml:space="preserve"> </w:t>
      </w:r>
      <w:r w:rsidRPr="00170AA7">
        <w:rPr>
          <w:sz w:val="28"/>
          <w:szCs w:val="28"/>
        </w:rPr>
        <w:t xml:space="preserve"> </w:t>
      </w:r>
      <w:r w:rsidR="008B56B5" w:rsidRPr="008B56B5">
        <w:rPr>
          <w:b/>
          <w:i/>
          <w:sz w:val="28"/>
          <w:szCs w:val="28"/>
        </w:rPr>
        <w:t>Желтыми листьями осень щедро выстлала дороги и поля.</w:t>
      </w:r>
    </w:p>
    <w:p w:rsidR="00DF139D" w:rsidRPr="008B56B5" w:rsidRDefault="002A3EE1" w:rsidP="002A3EE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16</w:t>
      </w:r>
      <w:r w:rsidRPr="00170AA7">
        <w:rPr>
          <w:sz w:val="28"/>
          <w:szCs w:val="28"/>
          <w:u w:val="single"/>
        </w:rPr>
        <w:t xml:space="preserve"> слайд</w:t>
      </w:r>
      <w:r>
        <w:rPr>
          <w:sz w:val="28"/>
          <w:szCs w:val="28"/>
        </w:rPr>
        <w:t xml:space="preserve">  </w:t>
      </w:r>
      <w:r w:rsidRPr="002A3EE1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B13E3A" w:rsidRPr="00170AA7">
        <w:rPr>
          <w:b/>
          <w:sz w:val="28"/>
          <w:szCs w:val="28"/>
        </w:rPr>
        <w:t xml:space="preserve">Приём «Кубик </w:t>
      </w:r>
      <w:proofErr w:type="spellStart"/>
      <w:r w:rsidR="00B13E3A" w:rsidRPr="00170AA7">
        <w:rPr>
          <w:b/>
          <w:sz w:val="28"/>
          <w:szCs w:val="28"/>
        </w:rPr>
        <w:t>Блума</w:t>
      </w:r>
      <w:proofErr w:type="spellEnd"/>
      <w:r w:rsidR="00B13E3A" w:rsidRPr="00170AA7">
        <w:rPr>
          <w:b/>
          <w:sz w:val="28"/>
          <w:szCs w:val="28"/>
        </w:rPr>
        <w:t xml:space="preserve">». </w:t>
      </w:r>
      <w:r w:rsidR="00B13E3A" w:rsidRPr="00170AA7">
        <w:rPr>
          <w:sz w:val="28"/>
          <w:szCs w:val="28"/>
        </w:rPr>
        <w:t>На гранях кубика написаны первые слова вопросов: «Почему», «Объясни», «Назови», «Предложи», «Придумай», «Поделись». Учащиеся передают кубик друг другу, подбрасывают его и формулируют вопрос по предложенному тексту по той грани, на которую выпадает кубик</w:t>
      </w:r>
      <w:r w:rsidR="00DF139D" w:rsidRPr="00170AA7">
        <w:rPr>
          <w:sz w:val="28"/>
          <w:szCs w:val="28"/>
        </w:rPr>
        <w:t>.</w:t>
      </w:r>
      <w:r w:rsidR="008B56B5">
        <w:rPr>
          <w:sz w:val="28"/>
          <w:szCs w:val="28"/>
        </w:rPr>
        <w:t xml:space="preserve"> </w:t>
      </w:r>
      <w:r w:rsidR="008B56B5" w:rsidRPr="008B56B5">
        <w:rPr>
          <w:sz w:val="28"/>
          <w:szCs w:val="28"/>
        </w:rPr>
        <w:t xml:space="preserve">Предлагаю познакомиться  с текстом и, используя кубик </w:t>
      </w:r>
      <w:proofErr w:type="spellStart"/>
      <w:r w:rsidR="008B56B5" w:rsidRPr="008B56B5">
        <w:rPr>
          <w:sz w:val="28"/>
          <w:szCs w:val="28"/>
        </w:rPr>
        <w:t>Блума</w:t>
      </w:r>
      <w:proofErr w:type="spellEnd"/>
      <w:r w:rsidR="008B56B5" w:rsidRPr="008B56B5">
        <w:rPr>
          <w:sz w:val="28"/>
          <w:szCs w:val="28"/>
        </w:rPr>
        <w:t xml:space="preserve">, придумать вопросы к тексту. </w:t>
      </w:r>
    </w:p>
    <w:p w:rsidR="008B56B5" w:rsidRPr="008B56B5" w:rsidRDefault="002A3EE1" w:rsidP="002A3E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8B56B5" w:rsidRPr="008B56B5">
        <w:rPr>
          <w:b/>
          <w:bCs/>
          <w:sz w:val="28"/>
          <w:szCs w:val="28"/>
        </w:rPr>
        <w:t>Слепой</w:t>
      </w:r>
      <w:proofErr w:type="gramStart"/>
      <w:r w:rsidR="008B56B5" w:rsidRPr="008B56B5">
        <w:rPr>
          <w:sz w:val="28"/>
          <w:szCs w:val="28"/>
        </w:rPr>
        <w:br/>
      </w:r>
      <w:r w:rsidR="008B56B5" w:rsidRPr="008B56B5">
        <w:rPr>
          <w:sz w:val="28"/>
          <w:szCs w:val="28"/>
        </w:rPr>
        <w:tab/>
        <w:t>В</w:t>
      </w:r>
      <w:proofErr w:type="gramEnd"/>
      <w:r w:rsidR="008B56B5" w:rsidRPr="008B56B5">
        <w:rPr>
          <w:sz w:val="28"/>
          <w:szCs w:val="28"/>
        </w:rPr>
        <w:t xml:space="preserve"> больнице в одной палате лежали два тяжело больных человека. Один лежал у окна, а кровать другого располагалась у двери.</w:t>
      </w:r>
    </w:p>
    <w:p w:rsidR="008B56B5" w:rsidRPr="008B56B5" w:rsidRDefault="008B56B5" w:rsidP="008B56B5">
      <w:pPr>
        <w:pStyle w:val="a3"/>
        <w:spacing w:before="0" w:beforeAutospacing="0" w:after="0" w:afterAutospacing="0"/>
        <w:rPr>
          <w:sz w:val="28"/>
          <w:szCs w:val="28"/>
        </w:rPr>
      </w:pPr>
      <w:r w:rsidRPr="008B56B5">
        <w:rPr>
          <w:sz w:val="28"/>
          <w:szCs w:val="28"/>
        </w:rPr>
        <w:t>— Что там видно в окне? — как-то спросил тот, что лежал у двери.</w:t>
      </w:r>
    </w:p>
    <w:p w:rsidR="008B56B5" w:rsidRPr="008B56B5" w:rsidRDefault="008B56B5" w:rsidP="008B56B5">
      <w:pPr>
        <w:pStyle w:val="a3"/>
        <w:spacing w:before="0" w:beforeAutospacing="0" w:after="0" w:afterAutospacing="0"/>
        <w:rPr>
          <w:sz w:val="28"/>
          <w:szCs w:val="28"/>
        </w:rPr>
      </w:pPr>
      <w:r w:rsidRPr="008B56B5">
        <w:rPr>
          <w:sz w:val="28"/>
          <w:szCs w:val="28"/>
        </w:rPr>
        <w:t xml:space="preserve">— О! — оживился первый. — Я вижу небо, облака, напоминающие </w:t>
      </w:r>
      <w:proofErr w:type="gramStart"/>
      <w:r w:rsidRPr="008B56B5">
        <w:rPr>
          <w:sz w:val="28"/>
          <w:szCs w:val="28"/>
        </w:rPr>
        <w:t>зверюшек</w:t>
      </w:r>
      <w:proofErr w:type="gramEnd"/>
      <w:r w:rsidRPr="008B56B5">
        <w:rPr>
          <w:sz w:val="28"/>
          <w:szCs w:val="28"/>
        </w:rPr>
        <w:t>, озеро и лес вдалеке.</w:t>
      </w:r>
      <w:r w:rsidRPr="008B56B5">
        <w:rPr>
          <w:sz w:val="28"/>
          <w:szCs w:val="28"/>
        </w:rPr>
        <w:br/>
        <w:t xml:space="preserve">Каждый </w:t>
      </w:r>
      <w:proofErr w:type="gramStart"/>
      <w:r w:rsidRPr="008B56B5">
        <w:rPr>
          <w:sz w:val="28"/>
          <w:szCs w:val="28"/>
        </w:rPr>
        <w:t>день</w:t>
      </w:r>
      <w:proofErr w:type="gramEnd"/>
      <w:r w:rsidRPr="008B56B5">
        <w:rPr>
          <w:sz w:val="28"/>
          <w:szCs w:val="28"/>
        </w:rPr>
        <w:t xml:space="preserve"> лежащий у окна рассказывал своему соседу о том, что происходит за окном. Он видел лодку, рыбаков с огромным уловом, детей, играющих на берегу, юных любовников, держащихся за руки и не сводящих друг с друга сияющих глаз.</w:t>
      </w:r>
    </w:p>
    <w:p w:rsidR="008B56B5" w:rsidRPr="008B56B5" w:rsidRDefault="008B56B5" w:rsidP="008B56B5">
      <w:pPr>
        <w:pStyle w:val="a3"/>
        <w:spacing w:before="0" w:beforeAutospacing="0" w:after="0" w:afterAutospacing="0"/>
        <w:rPr>
          <w:sz w:val="28"/>
          <w:szCs w:val="28"/>
        </w:rPr>
      </w:pPr>
      <w:r w:rsidRPr="008B56B5">
        <w:rPr>
          <w:sz w:val="28"/>
          <w:szCs w:val="28"/>
        </w:rPr>
        <w:tab/>
        <w:t xml:space="preserve">В то время как он наблюдал все эти удивительные события за окном, его соседа мучила глухая злоба. «Это несправедливо, — думал он. — За какие такие заслуги его уложили у окна, а не меня, и я могу </w:t>
      </w:r>
      <w:proofErr w:type="gramStart"/>
      <w:r w:rsidRPr="008B56B5">
        <w:rPr>
          <w:sz w:val="28"/>
          <w:szCs w:val="28"/>
        </w:rPr>
        <w:t>лицезреть</w:t>
      </w:r>
      <w:proofErr w:type="gramEnd"/>
      <w:r w:rsidRPr="008B56B5">
        <w:rPr>
          <w:sz w:val="28"/>
          <w:szCs w:val="28"/>
        </w:rPr>
        <w:t xml:space="preserve"> только дверь с облупившейся краской, в то время как он любуется видом из окна?»</w:t>
      </w:r>
    </w:p>
    <w:p w:rsidR="008B56B5" w:rsidRPr="008B56B5" w:rsidRDefault="008B56B5" w:rsidP="008B56B5">
      <w:pPr>
        <w:pStyle w:val="a3"/>
        <w:spacing w:before="0" w:beforeAutospacing="0" w:after="0" w:afterAutospacing="0"/>
        <w:rPr>
          <w:sz w:val="28"/>
          <w:szCs w:val="28"/>
        </w:rPr>
      </w:pPr>
      <w:r w:rsidRPr="008B56B5">
        <w:rPr>
          <w:sz w:val="28"/>
          <w:szCs w:val="28"/>
        </w:rPr>
        <w:t>Однажды, лежащий у окна сильно закашлялся и стал задыхаться. Он пытался дотянуться до кнопки вызова медсестры, но у него не было сил, потому что он содрогался от кашля. Сосед наблюдал за происходящим. Ему ничего не стоило нажать на свою кнопку, но он этого не сделал.</w:t>
      </w:r>
      <w:r w:rsidRPr="008B56B5">
        <w:rPr>
          <w:sz w:val="28"/>
          <w:szCs w:val="28"/>
        </w:rPr>
        <w:br/>
        <w:t>Через некоторое время первый затих и вытянулся на своей постели.</w:t>
      </w:r>
      <w:r w:rsidRPr="008B56B5">
        <w:rPr>
          <w:sz w:val="28"/>
          <w:szCs w:val="28"/>
        </w:rPr>
        <w:br/>
        <w:t>Когда его унесли, сосед попросил медсестру, чтобы его переложили к окну. Медсестра выполнила просьбу больного, перестелила его постель, помогла ему перелечь на противоположную кровать и, убедившись, что больному удобно, направилась к двери. Вдруг её остановил удивлённый возглас больного:</w:t>
      </w:r>
    </w:p>
    <w:p w:rsidR="008B56B5" w:rsidRPr="008B56B5" w:rsidRDefault="008B56B5" w:rsidP="008B56B5">
      <w:pPr>
        <w:pStyle w:val="a3"/>
        <w:spacing w:before="0" w:beforeAutospacing="0" w:after="0" w:afterAutospacing="0"/>
        <w:rPr>
          <w:sz w:val="28"/>
          <w:szCs w:val="28"/>
        </w:rPr>
      </w:pPr>
      <w:r w:rsidRPr="008B56B5">
        <w:rPr>
          <w:sz w:val="28"/>
          <w:szCs w:val="28"/>
        </w:rPr>
        <w:t>— Как же так! Это окно выходит на глухую серую стену! Но тот, кто умер, рассказывал мне, что видел лес, озеро, облака, людей</w:t>
      </w:r>
      <w:proofErr w:type="gramStart"/>
      <w:r w:rsidRPr="008B56B5">
        <w:rPr>
          <w:sz w:val="28"/>
          <w:szCs w:val="28"/>
        </w:rPr>
        <w:t>… К</w:t>
      </w:r>
      <w:proofErr w:type="gramEnd"/>
      <w:r w:rsidRPr="008B56B5">
        <w:rPr>
          <w:sz w:val="28"/>
          <w:szCs w:val="28"/>
        </w:rPr>
        <w:t>ак же он мог всё это видеть из этого окна?</w:t>
      </w:r>
      <w:r w:rsidRPr="008B56B5">
        <w:rPr>
          <w:sz w:val="28"/>
          <w:szCs w:val="28"/>
        </w:rPr>
        <w:br/>
        <w:t>Медсестра печально улыбнулась:</w:t>
      </w:r>
    </w:p>
    <w:p w:rsidR="008B56B5" w:rsidRDefault="008B56B5" w:rsidP="008B56B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B56B5">
        <w:rPr>
          <w:sz w:val="28"/>
          <w:szCs w:val="28"/>
        </w:rPr>
        <w:t>— Он вообще не мог ничего видеть; ваш покойный сосед был слепым.</w:t>
      </w:r>
    </w:p>
    <w:p w:rsidR="008B56B5" w:rsidRDefault="008B56B5" w:rsidP="008B56B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56B5" w:rsidRPr="00170AA7" w:rsidRDefault="008B56B5" w:rsidP="008B56B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2072" w:rsidRPr="008B56B5" w:rsidRDefault="002A3EE1" w:rsidP="002A3EE1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sz w:val="28"/>
          <w:szCs w:val="28"/>
          <w:u w:val="single"/>
        </w:rPr>
        <w:t>18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</w:t>
      </w:r>
      <w:r w:rsidR="00DF139D" w:rsidRPr="00170AA7">
        <w:rPr>
          <w:b/>
          <w:sz w:val="28"/>
          <w:szCs w:val="28"/>
        </w:rPr>
        <w:t xml:space="preserve">Прием «Лингвистическая сказка». </w:t>
      </w:r>
      <w:r w:rsidR="00DF139D" w:rsidRPr="00170AA7">
        <w:rPr>
          <w:sz w:val="28"/>
          <w:szCs w:val="28"/>
        </w:rPr>
        <w:t>Формирует умение извлекать необходимую информацию из прослушанного текста.</w:t>
      </w:r>
    </w:p>
    <w:p w:rsidR="008B56B5" w:rsidRPr="008B56B5" w:rsidRDefault="008B56B5" w:rsidP="008B56B5">
      <w:pPr>
        <w:pStyle w:val="a3"/>
        <w:ind w:left="927"/>
        <w:textAlignment w:val="baseline"/>
        <w:rPr>
          <w:color w:val="000000"/>
          <w:kern w:val="24"/>
          <w:sz w:val="28"/>
          <w:szCs w:val="28"/>
        </w:rPr>
      </w:pPr>
      <w:r w:rsidRPr="008B56B5">
        <w:rPr>
          <w:bCs/>
          <w:color w:val="000000"/>
          <w:kern w:val="24"/>
          <w:sz w:val="28"/>
          <w:szCs w:val="28"/>
        </w:rPr>
        <w:t xml:space="preserve">    Тим и Том – два человечка, которые никогда не ссорятся и ходят в больших друзьях. А не ссорятся они потому, что любят все разное: Том любит только то, что начинается с твердого согласного звука, а </w:t>
      </w:r>
      <w:r w:rsidRPr="008B56B5">
        <w:rPr>
          <w:bCs/>
          <w:color w:val="000000"/>
          <w:kern w:val="24"/>
          <w:sz w:val="28"/>
          <w:szCs w:val="28"/>
        </w:rPr>
        <w:lastRenderedPageBreak/>
        <w:t>Тим- то, что с мягкого. Том любит торт, а Тим – печенье. Тим пишет стихи, а Том раскрашивает картинки.</w:t>
      </w:r>
    </w:p>
    <w:p w:rsidR="008B56B5" w:rsidRPr="008B56B5" w:rsidRDefault="008B56B5" w:rsidP="008B56B5">
      <w:pPr>
        <w:pStyle w:val="a3"/>
        <w:ind w:left="927"/>
        <w:textAlignment w:val="baseline"/>
        <w:rPr>
          <w:color w:val="000000"/>
          <w:kern w:val="24"/>
          <w:sz w:val="28"/>
          <w:szCs w:val="28"/>
        </w:rPr>
      </w:pPr>
      <w:r w:rsidRPr="008B56B5">
        <w:rPr>
          <w:bCs/>
          <w:color w:val="000000"/>
          <w:kern w:val="24"/>
          <w:sz w:val="28"/>
          <w:szCs w:val="28"/>
        </w:rPr>
        <w:t xml:space="preserve">   </w:t>
      </w:r>
      <w:r w:rsidRPr="008B56B5">
        <w:rPr>
          <w:bCs/>
          <w:i/>
          <w:iCs/>
          <w:color w:val="000000"/>
          <w:kern w:val="24"/>
          <w:sz w:val="28"/>
          <w:szCs w:val="28"/>
          <w:u w:val="single"/>
        </w:rPr>
        <w:t>Подчеркните названия тех конфет, которые любит Том:</w:t>
      </w:r>
    </w:p>
    <w:p w:rsidR="008B56B5" w:rsidRPr="00170AA7" w:rsidRDefault="008F73E7" w:rsidP="008F73E7">
      <w:pPr>
        <w:pStyle w:val="a3"/>
        <w:textAlignment w:val="baseline"/>
        <w:rPr>
          <w:color w:val="000000"/>
          <w:kern w:val="24"/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Pr="00170AA7">
        <w:rPr>
          <w:sz w:val="28"/>
          <w:szCs w:val="28"/>
          <w:u w:val="single"/>
        </w:rPr>
        <w:t xml:space="preserve"> слайд</w:t>
      </w:r>
      <w:r w:rsidR="008B56B5" w:rsidRPr="008B56B5">
        <w:rPr>
          <w:bCs/>
          <w:i/>
          <w:iCs/>
          <w:color w:val="000000"/>
          <w:kern w:val="24"/>
          <w:sz w:val="28"/>
          <w:szCs w:val="28"/>
        </w:rPr>
        <w:t xml:space="preserve">    «Белочка», </w:t>
      </w:r>
      <w:r w:rsidR="008B56B5" w:rsidRPr="008B56B5">
        <w:rPr>
          <w:b/>
          <w:bCs/>
          <w:i/>
          <w:iCs/>
          <w:color w:val="000000"/>
          <w:kern w:val="24"/>
          <w:sz w:val="28"/>
          <w:szCs w:val="28"/>
        </w:rPr>
        <w:t>«Маска», «</w:t>
      </w:r>
      <w:proofErr w:type="spellStart"/>
      <w:proofErr w:type="gramStart"/>
      <w:r w:rsidR="008B56B5" w:rsidRPr="008B56B5">
        <w:rPr>
          <w:b/>
          <w:bCs/>
          <w:i/>
          <w:iCs/>
          <w:color w:val="000000"/>
          <w:kern w:val="24"/>
          <w:sz w:val="28"/>
          <w:szCs w:val="28"/>
        </w:rPr>
        <w:t>Кара-Кумы</w:t>
      </w:r>
      <w:proofErr w:type="spellEnd"/>
      <w:proofErr w:type="gramEnd"/>
      <w:r w:rsidR="008B56B5" w:rsidRPr="008B56B5">
        <w:rPr>
          <w:b/>
          <w:bCs/>
          <w:i/>
          <w:iCs/>
          <w:color w:val="000000"/>
          <w:kern w:val="24"/>
          <w:sz w:val="28"/>
          <w:szCs w:val="28"/>
        </w:rPr>
        <w:t>»,</w:t>
      </w:r>
      <w:r w:rsidR="008B56B5" w:rsidRPr="008B56B5">
        <w:rPr>
          <w:bCs/>
          <w:i/>
          <w:iCs/>
          <w:color w:val="000000"/>
          <w:kern w:val="24"/>
          <w:sz w:val="28"/>
          <w:szCs w:val="28"/>
        </w:rPr>
        <w:t xml:space="preserve"> «Мишка», «Любимые», «</w:t>
      </w:r>
      <w:r w:rsidR="008B56B5" w:rsidRPr="00DF5A93">
        <w:rPr>
          <w:b/>
          <w:bCs/>
          <w:i/>
          <w:iCs/>
          <w:color w:val="000000"/>
          <w:kern w:val="24"/>
          <w:sz w:val="28"/>
          <w:szCs w:val="28"/>
        </w:rPr>
        <w:t>Ночка»</w:t>
      </w:r>
      <w:r w:rsidR="008B56B5" w:rsidRPr="008B56B5">
        <w:rPr>
          <w:bCs/>
          <w:i/>
          <w:iCs/>
          <w:color w:val="000000"/>
          <w:kern w:val="24"/>
          <w:sz w:val="28"/>
          <w:szCs w:val="28"/>
        </w:rPr>
        <w:t xml:space="preserve">, «Пилот», </w:t>
      </w:r>
      <w:r w:rsidR="008B56B5" w:rsidRPr="00DF5A93">
        <w:rPr>
          <w:b/>
          <w:bCs/>
          <w:i/>
          <w:iCs/>
          <w:color w:val="000000"/>
          <w:kern w:val="24"/>
          <w:sz w:val="28"/>
          <w:szCs w:val="28"/>
        </w:rPr>
        <w:t>«Коровка».</w:t>
      </w:r>
    </w:p>
    <w:p w:rsidR="00DF5A93" w:rsidRDefault="008F73E7" w:rsidP="008F73E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20-22</w:t>
      </w:r>
      <w:r w:rsidRPr="00170AA7">
        <w:rPr>
          <w:sz w:val="28"/>
          <w:szCs w:val="28"/>
          <w:u w:val="single"/>
        </w:rPr>
        <w:t xml:space="preserve"> слайд</w:t>
      </w:r>
      <w:r>
        <w:rPr>
          <w:sz w:val="28"/>
          <w:szCs w:val="28"/>
          <w:u w:val="single"/>
        </w:rPr>
        <w:t>ы</w:t>
      </w:r>
      <w:r w:rsidRPr="00170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7.</w:t>
      </w:r>
      <w:r w:rsidR="00DF139D" w:rsidRPr="00DF5A93">
        <w:rPr>
          <w:b/>
          <w:sz w:val="28"/>
          <w:szCs w:val="28"/>
        </w:rPr>
        <w:t>Приём «Письмо с пробелами».</w:t>
      </w:r>
      <w:r w:rsidR="00F72072" w:rsidRPr="00DF5A93">
        <w:rPr>
          <w:b/>
          <w:sz w:val="28"/>
          <w:szCs w:val="28"/>
        </w:rPr>
        <w:t xml:space="preserve"> </w:t>
      </w:r>
      <w:r w:rsidR="00F72072" w:rsidRPr="00DF5A93">
        <w:rPr>
          <w:sz w:val="28"/>
          <w:szCs w:val="28"/>
        </w:rPr>
        <w:t>Для формирования читательского умения интегрировать и интерпретировать сообщения текста 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DF5A93" w:rsidRDefault="00DF5A93" w:rsidP="00DF5A93">
      <w:pPr>
        <w:pStyle w:val="a3"/>
        <w:spacing w:before="0" w:beforeAutospacing="0" w:after="0" w:afterAutospacing="0"/>
        <w:ind w:left="142" w:firstLine="566"/>
        <w:rPr>
          <w:sz w:val="28"/>
          <w:szCs w:val="28"/>
        </w:rPr>
      </w:pPr>
    </w:p>
    <w:p w:rsidR="00DF5A93" w:rsidRPr="00DF5A93" w:rsidRDefault="00DF5A93" w:rsidP="00DF5A93">
      <w:pPr>
        <w:pStyle w:val="a3"/>
        <w:spacing w:before="0" w:beforeAutospacing="0" w:after="0" w:afterAutospacing="0"/>
        <w:ind w:left="142" w:firstLine="566"/>
        <w:rPr>
          <w:sz w:val="28"/>
          <w:szCs w:val="28"/>
        </w:rPr>
      </w:pPr>
      <w:r w:rsidRPr="00DF5A93">
        <w:rPr>
          <w:sz w:val="28"/>
          <w:szCs w:val="28"/>
        </w:rPr>
        <w:t xml:space="preserve">Текст - это связанное </w:t>
      </w:r>
      <w:r w:rsidRPr="00DF5A93">
        <w:rPr>
          <w:b/>
          <w:sz w:val="28"/>
          <w:szCs w:val="28"/>
        </w:rPr>
        <w:t>по смыслу</w:t>
      </w:r>
      <w:r w:rsidRPr="00DF5A93">
        <w:rPr>
          <w:sz w:val="28"/>
          <w:szCs w:val="28"/>
        </w:rPr>
        <w:t xml:space="preserve"> и грамматически высказывание </w:t>
      </w:r>
      <w:r>
        <w:rPr>
          <w:sz w:val="28"/>
          <w:szCs w:val="28"/>
        </w:rPr>
        <w:t xml:space="preserve">в устной или письменной форме. </w:t>
      </w:r>
      <w:r w:rsidRPr="00DF5A93">
        <w:rPr>
          <w:sz w:val="28"/>
          <w:szCs w:val="28"/>
        </w:rPr>
        <w:t xml:space="preserve">Основными признаками текста являются </w:t>
      </w:r>
      <w:r w:rsidRPr="00DF5A93">
        <w:rPr>
          <w:b/>
          <w:sz w:val="28"/>
          <w:szCs w:val="28"/>
        </w:rPr>
        <w:t>связность и цельность</w:t>
      </w:r>
      <w:r w:rsidRPr="00DF5A93">
        <w:rPr>
          <w:sz w:val="28"/>
          <w:szCs w:val="28"/>
        </w:rPr>
        <w:t xml:space="preserve">. Предложения, входящие в текст, расположены в определенном </w:t>
      </w:r>
      <w:r w:rsidRPr="00DF5A93">
        <w:rPr>
          <w:b/>
          <w:sz w:val="28"/>
          <w:szCs w:val="28"/>
        </w:rPr>
        <w:t xml:space="preserve">порядке. </w:t>
      </w:r>
      <w:r w:rsidRPr="00DF5A93">
        <w:rPr>
          <w:sz w:val="28"/>
          <w:szCs w:val="28"/>
        </w:rPr>
        <w:t xml:space="preserve">Это создает </w:t>
      </w:r>
      <w:r w:rsidRPr="00DF5A93">
        <w:rPr>
          <w:b/>
          <w:sz w:val="28"/>
          <w:szCs w:val="28"/>
        </w:rPr>
        <w:t xml:space="preserve">связность </w:t>
      </w:r>
      <w:r w:rsidRPr="00DF5A93">
        <w:rPr>
          <w:sz w:val="28"/>
          <w:szCs w:val="28"/>
        </w:rPr>
        <w:t xml:space="preserve">текста. </w:t>
      </w:r>
      <w:r w:rsidRPr="00DF5A93">
        <w:rPr>
          <w:b/>
          <w:sz w:val="28"/>
          <w:szCs w:val="28"/>
        </w:rPr>
        <w:t xml:space="preserve">Цельность </w:t>
      </w:r>
      <w:r w:rsidRPr="00DF5A93">
        <w:rPr>
          <w:sz w:val="28"/>
          <w:szCs w:val="28"/>
        </w:rPr>
        <w:t xml:space="preserve">тексту придает смысловое единство. </w:t>
      </w:r>
    </w:p>
    <w:p w:rsidR="00DF5A93" w:rsidRPr="00DF5A93" w:rsidRDefault="00DF5A93" w:rsidP="00DF5A93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DF5A93">
        <w:rPr>
          <w:sz w:val="28"/>
          <w:szCs w:val="28"/>
        </w:rPr>
        <w:tab/>
        <w:t xml:space="preserve">Каждый текст заключает в себе определённое содержание, то есть имеет </w:t>
      </w:r>
      <w:r w:rsidRPr="00DF5A93">
        <w:rPr>
          <w:b/>
          <w:sz w:val="28"/>
          <w:szCs w:val="28"/>
        </w:rPr>
        <w:t>свою тему</w:t>
      </w:r>
      <w:r w:rsidRPr="00DF5A93">
        <w:rPr>
          <w:sz w:val="28"/>
          <w:szCs w:val="28"/>
        </w:rPr>
        <w:t xml:space="preserve">. Предложения в тексте объединяются не только </w:t>
      </w:r>
      <w:r w:rsidRPr="00DF5A93">
        <w:rPr>
          <w:b/>
          <w:sz w:val="28"/>
          <w:szCs w:val="28"/>
        </w:rPr>
        <w:t>темой</w:t>
      </w:r>
      <w:r w:rsidRPr="00DF5A93">
        <w:rPr>
          <w:sz w:val="28"/>
          <w:szCs w:val="28"/>
        </w:rPr>
        <w:t xml:space="preserve">, но и </w:t>
      </w:r>
      <w:r w:rsidRPr="00DF5A93">
        <w:rPr>
          <w:b/>
          <w:sz w:val="28"/>
          <w:szCs w:val="28"/>
        </w:rPr>
        <w:t>основной идеей</w:t>
      </w:r>
      <w:r w:rsidRPr="00DF5A93">
        <w:rPr>
          <w:sz w:val="28"/>
          <w:szCs w:val="28"/>
        </w:rPr>
        <w:t xml:space="preserve">. </w:t>
      </w:r>
    </w:p>
    <w:p w:rsidR="00DF5A93" w:rsidRPr="00DF5A93" w:rsidRDefault="00DF5A93" w:rsidP="00DF5A93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F72072" w:rsidRPr="00DF5A93" w:rsidRDefault="008F73E7" w:rsidP="008F73E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23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8.</w:t>
      </w:r>
      <w:r w:rsidR="00F72072" w:rsidRPr="00DF5A93">
        <w:rPr>
          <w:b/>
          <w:bCs/>
          <w:iCs/>
          <w:sz w:val="28"/>
          <w:szCs w:val="28"/>
        </w:rPr>
        <w:t>Приём «Диктант значений».</w:t>
      </w:r>
      <w:r w:rsidR="00F72072" w:rsidRPr="00DF5A93">
        <w:rPr>
          <w:bCs/>
          <w:iCs/>
          <w:sz w:val="28"/>
          <w:szCs w:val="28"/>
        </w:rPr>
        <w:t xml:space="preserve"> Способ словарного диктанта, во время которого учащимся диктуется не слово, а его лексическое значение. Ученики должны по значениям определить слова и написать их. Проводится для проверки усвоения правописания слов.</w:t>
      </w:r>
    </w:p>
    <w:p w:rsidR="00DF5A93" w:rsidRDefault="00DF5A93" w:rsidP="00DF5A9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F5A93">
        <w:rPr>
          <w:b/>
          <w:sz w:val="28"/>
          <w:szCs w:val="28"/>
        </w:rPr>
        <w:t xml:space="preserve">Тема  « Правописание слов с удвоенными согласными »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F5A93">
        <w:rPr>
          <w:sz w:val="28"/>
          <w:szCs w:val="28"/>
        </w:rPr>
        <w:t xml:space="preserve">«Лицо, находящееся в переписке с кем-нибудь» </w:t>
      </w:r>
      <w:r>
        <w:rPr>
          <w:sz w:val="28"/>
          <w:szCs w:val="28"/>
        </w:rPr>
        <w:t xml:space="preserve"> 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 xml:space="preserve">«Система взглядов, воззрений на жизнь, природу и общество»   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 xml:space="preserve">« Игра на льду на коньках в небольшой мяч или шайбу»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 xml:space="preserve">« Место, где продают билеты»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 xml:space="preserve">«Дорога с рядами деревьев по сторонам»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 xml:space="preserve">« Заболевание, которым часто болеют дети и взрослые в зимний период»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 xml:space="preserve">« Постоянно действующая творческая группа актеров, певцов, музыкантов»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 xml:space="preserve">«Укрепленная платформа, проходящая параллельно железнодорожным   путям, предназначенная для посадки и высадки пассажиров поездов»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 xml:space="preserve">«Искусственный водоем, сооружаемый для плавания, декоративных целей» </w:t>
      </w:r>
    </w:p>
    <w:p w:rsid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DF5A93" w:rsidSect="008B56B5">
          <w:type w:val="continuous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DF5A93" w:rsidRPr="00DF5A93" w:rsidRDefault="008F73E7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</w:t>
      </w:r>
      <w:r w:rsidRPr="00170AA7">
        <w:rPr>
          <w:sz w:val="28"/>
          <w:szCs w:val="28"/>
          <w:u w:val="single"/>
        </w:rPr>
        <w:t>4 слайд</w:t>
      </w:r>
      <w:r w:rsidRPr="00170AA7">
        <w:rPr>
          <w:sz w:val="28"/>
          <w:szCs w:val="28"/>
        </w:rPr>
        <w:t xml:space="preserve"> </w:t>
      </w:r>
      <w:r w:rsidR="00DF5A93" w:rsidRPr="00DF5A93">
        <w:rPr>
          <w:sz w:val="28"/>
          <w:szCs w:val="28"/>
        </w:rPr>
        <w:t>Ко</w:t>
      </w:r>
      <w:r w:rsidR="00DF5A93" w:rsidRPr="00DF5A93">
        <w:rPr>
          <w:sz w:val="28"/>
          <w:szCs w:val="28"/>
          <w:u w:val="single"/>
        </w:rPr>
        <w:t>рр</w:t>
      </w:r>
      <w:r w:rsidR="00DF5A93" w:rsidRPr="00DF5A93">
        <w:rPr>
          <w:sz w:val="28"/>
          <w:szCs w:val="28"/>
        </w:rPr>
        <w:t xml:space="preserve">еспондент </w:t>
      </w:r>
    </w:p>
    <w:p w:rsidR="00DF5A93" w:rsidRPr="00DF5A93" w:rsidRDefault="008F73E7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F5A93" w:rsidRPr="00DF5A93">
        <w:rPr>
          <w:sz w:val="28"/>
          <w:szCs w:val="28"/>
        </w:rPr>
        <w:t xml:space="preserve"> Мирово</w:t>
      </w:r>
      <w:r w:rsidR="00DF5A93" w:rsidRPr="00DF5A93">
        <w:rPr>
          <w:sz w:val="28"/>
          <w:szCs w:val="28"/>
          <w:u w:val="single"/>
        </w:rPr>
        <w:t>зз</w:t>
      </w:r>
      <w:r w:rsidR="00DF5A93" w:rsidRPr="00DF5A93">
        <w:rPr>
          <w:sz w:val="28"/>
          <w:szCs w:val="28"/>
        </w:rPr>
        <w:t xml:space="preserve">рение    </w:t>
      </w:r>
    </w:p>
    <w:p w:rsidR="00DF5A93" w:rsidRPr="00DF5A93" w:rsidRDefault="008F73E7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F5A93" w:rsidRPr="00DF5A93">
        <w:rPr>
          <w:sz w:val="28"/>
          <w:szCs w:val="28"/>
        </w:rPr>
        <w:t xml:space="preserve"> Хо</w:t>
      </w:r>
      <w:r w:rsidR="00DF5A93" w:rsidRPr="00DF5A93">
        <w:rPr>
          <w:sz w:val="28"/>
          <w:szCs w:val="28"/>
          <w:u w:val="single"/>
        </w:rPr>
        <w:t>кк</w:t>
      </w:r>
      <w:r w:rsidR="00DF5A93" w:rsidRPr="00DF5A93">
        <w:rPr>
          <w:sz w:val="28"/>
          <w:szCs w:val="28"/>
        </w:rPr>
        <w:t xml:space="preserve">ей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>- Ка</w:t>
      </w:r>
      <w:r w:rsidRPr="00DF5A93">
        <w:rPr>
          <w:sz w:val="28"/>
          <w:szCs w:val="28"/>
          <w:u w:val="single"/>
        </w:rPr>
        <w:t>сс</w:t>
      </w:r>
      <w:r w:rsidRPr="00DF5A93">
        <w:rPr>
          <w:sz w:val="28"/>
          <w:szCs w:val="28"/>
        </w:rPr>
        <w:t>а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>- А</w:t>
      </w:r>
      <w:r w:rsidRPr="00DF5A93">
        <w:rPr>
          <w:sz w:val="28"/>
          <w:szCs w:val="28"/>
          <w:u w:val="single"/>
        </w:rPr>
        <w:t>лл</w:t>
      </w:r>
      <w:r w:rsidRPr="00DF5A93">
        <w:rPr>
          <w:sz w:val="28"/>
          <w:szCs w:val="28"/>
        </w:rPr>
        <w:t xml:space="preserve">ея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lastRenderedPageBreak/>
        <w:t>- Гри</w:t>
      </w:r>
      <w:r w:rsidRPr="00DF5A93">
        <w:rPr>
          <w:sz w:val="28"/>
          <w:szCs w:val="28"/>
          <w:u w:val="single"/>
        </w:rPr>
        <w:t>пп</w:t>
      </w:r>
      <w:r w:rsidRPr="00DF5A93">
        <w:rPr>
          <w:sz w:val="28"/>
          <w:szCs w:val="28"/>
        </w:rPr>
        <w:t xml:space="preserve"> 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>- Тру</w:t>
      </w:r>
      <w:r w:rsidRPr="00DF5A93">
        <w:rPr>
          <w:sz w:val="28"/>
          <w:szCs w:val="28"/>
          <w:u w:val="single"/>
        </w:rPr>
        <w:t>пп</w:t>
      </w:r>
      <w:r w:rsidRPr="00DF5A93">
        <w:rPr>
          <w:sz w:val="28"/>
          <w:szCs w:val="28"/>
        </w:rPr>
        <w:t>а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5A93">
        <w:rPr>
          <w:sz w:val="28"/>
          <w:szCs w:val="28"/>
        </w:rPr>
        <w:t>- Пе</w:t>
      </w:r>
      <w:r w:rsidRPr="00DF5A93">
        <w:rPr>
          <w:sz w:val="28"/>
          <w:szCs w:val="28"/>
          <w:u w:val="single"/>
        </w:rPr>
        <w:t>рр</w:t>
      </w:r>
      <w:r w:rsidRPr="00DF5A93">
        <w:rPr>
          <w:sz w:val="28"/>
          <w:szCs w:val="28"/>
        </w:rPr>
        <w:t>он</w:t>
      </w:r>
    </w:p>
    <w:p w:rsidR="00DF5A93" w:rsidRPr="00DF5A93" w:rsidRDefault="00DF5A93" w:rsidP="00DF5A9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A93">
        <w:rPr>
          <w:sz w:val="28"/>
          <w:szCs w:val="28"/>
        </w:rPr>
        <w:t>- Ба</w:t>
      </w:r>
      <w:r w:rsidRPr="00DF5A93">
        <w:rPr>
          <w:sz w:val="28"/>
          <w:szCs w:val="28"/>
          <w:u w:val="single"/>
        </w:rPr>
        <w:t>сс</w:t>
      </w:r>
      <w:r w:rsidRPr="00DF5A93">
        <w:rPr>
          <w:sz w:val="28"/>
          <w:szCs w:val="28"/>
        </w:rPr>
        <w:t>ейн</w:t>
      </w:r>
    </w:p>
    <w:p w:rsidR="00DF5A93" w:rsidRDefault="00DF5A93" w:rsidP="00DF5A93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sz w:val="28"/>
          <w:szCs w:val="28"/>
        </w:rPr>
      </w:pPr>
    </w:p>
    <w:p w:rsidR="00DF5A93" w:rsidRDefault="00DF5A93" w:rsidP="00DF5A93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sz w:val="28"/>
          <w:szCs w:val="28"/>
        </w:rPr>
        <w:sectPr w:rsidR="00DF5A93" w:rsidSect="00DF5A93">
          <w:type w:val="continuous"/>
          <w:pgSz w:w="11906" w:h="16838"/>
          <w:pgMar w:top="851" w:right="850" w:bottom="567" w:left="1701" w:header="708" w:footer="708" w:gutter="0"/>
          <w:cols w:num="2" w:space="708"/>
          <w:docGrid w:linePitch="360"/>
        </w:sectPr>
      </w:pPr>
    </w:p>
    <w:p w:rsidR="00F72072" w:rsidRDefault="008F73E7" w:rsidP="008F73E7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iCs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25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9.</w:t>
      </w:r>
      <w:r w:rsidR="00F72072" w:rsidRPr="00170AA7">
        <w:rPr>
          <w:b/>
          <w:bCs/>
          <w:iCs/>
          <w:sz w:val="28"/>
          <w:szCs w:val="28"/>
        </w:rPr>
        <w:t>Прием "Перепутанные логические цепочки</w:t>
      </w:r>
      <w:r w:rsidR="00170AA7" w:rsidRPr="00170AA7">
        <w:rPr>
          <w:b/>
          <w:bCs/>
          <w:iCs/>
          <w:sz w:val="28"/>
          <w:szCs w:val="28"/>
        </w:rPr>
        <w:t>»</w:t>
      </w:r>
      <w:r w:rsidR="00F72072" w:rsidRPr="00170AA7">
        <w:rPr>
          <w:b/>
          <w:bCs/>
          <w:iCs/>
          <w:sz w:val="28"/>
          <w:szCs w:val="28"/>
        </w:rPr>
        <w:t xml:space="preserve">. </w:t>
      </w:r>
      <w:r w:rsidR="00F72072" w:rsidRPr="00170AA7">
        <w:rPr>
          <w:bCs/>
          <w:iCs/>
          <w:sz w:val="28"/>
          <w:szCs w:val="28"/>
        </w:rPr>
        <w:t xml:space="preserve">Прием помогает запомнить и осмыслить большой объем информации, выявить закономерность каких-либо событий, явлений. Прием работает на развитие критического мышления, развитие памяти и умение логически мыслить. Метод можно использовать на любой стадии урока. Ученикам предлагается набор фактов, последовательность которых нарушена; дети расставляют события в нужном порядке. </w:t>
      </w:r>
    </w:p>
    <w:p w:rsidR="00DF5A93" w:rsidRDefault="00DF5A93" w:rsidP="00DF5A93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iCs/>
          <w:sz w:val="28"/>
          <w:szCs w:val="28"/>
        </w:rPr>
      </w:pPr>
      <w:r w:rsidRPr="00DF5A93">
        <w:rPr>
          <w:bCs/>
          <w:iCs/>
          <w:noProof/>
          <w:sz w:val="28"/>
          <w:szCs w:val="28"/>
        </w:rPr>
        <w:drawing>
          <wp:inline distT="0" distB="0" distL="0" distR="0">
            <wp:extent cx="4562475" cy="1733550"/>
            <wp:effectExtent l="19050" t="0" r="9525" b="0"/>
            <wp:docPr id="1" name="Рисунок 1" descr="https://ds03.infourok.ru/uploads/ex/0f97/000245fe-588b6051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2" descr="https://ds03.infourok.ru/uploads/ex/0f97/000245fe-588b6051/img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48" t="24166" r="1069" b="2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93" w:rsidRDefault="00DF5A93" w:rsidP="00DF5A93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iCs/>
          <w:sz w:val="28"/>
          <w:szCs w:val="28"/>
        </w:rPr>
      </w:pPr>
    </w:p>
    <w:p w:rsidR="00DF5A93" w:rsidRPr="00170AA7" w:rsidRDefault="008F73E7" w:rsidP="00DF5A93">
      <w:pPr>
        <w:pStyle w:val="a3"/>
        <w:rPr>
          <w:bCs/>
          <w:iCs/>
          <w:sz w:val="28"/>
          <w:szCs w:val="28"/>
        </w:rPr>
      </w:pPr>
      <w:r>
        <w:rPr>
          <w:sz w:val="28"/>
          <w:szCs w:val="28"/>
          <w:u w:val="single"/>
        </w:rPr>
        <w:t>26</w:t>
      </w:r>
      <w:r w:rsidRPr="00170AA7">
        <w:rPr>
          <w:sz w:val="28"/>
          <w:szCs w:val="28"/>
          <w:u w:val="single"/>
        </w:rPr>
        <w:t xml:space="preserve"> слайд</w:t>
      </w:r>
      <w:r w:rsidRPr="00170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5A93" w:rsidRPr="00DF5A93">
        <w:rPr>
          <w:bCs/>
          <w:iCs/>
          <w:sz w:val="28"/>
          <w:szCs w:val="28"/>
        </w:rPr>
        <w:t xml:space="preserve">Самостоятельная часть речи. Обозначает признак предмета и отвечает на </w:t>
      </w:r>
      <w:proofErr w:type="gramStart"/>
      <w:r w:rsidR="00DF5A93" w:rsidRPr="00DF5A93">
        <w:rPr>
          <w:bCs/>
          <w:iCs/>
          <w:sz w:val="28"/>
          <w:szCs w:val="28"/>
        </w:rPr>
        <w:t>вопросы</w:t>
      </w:r>
      <w:proofErr w:type="gramEnd"/>
      <w:r w:rsidR="00DF5A93" w:rsidRPr="00DF5A93">
        <w:rPr>
          <w:bCs/>
          <w:iCs/>
          <w:sz w:val="28"/>
          <w:szCs w:val="28"/>
        </w:rPr>
        <w:t xml:space="preserve"> какой? чей? В предложении бывает определением и сказуемым. Изменяется по родам, падежам и числам. Имеет краткую форму.</w:t>
      </w:r>
    </w:p>
    <w:p w:rsidR="00F72072" w:rsidRPr="00170AA7" w:rsidRDefault="008F73E7" w:rsidP="00170AA7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</w:t>
      </w:r>
      <w:r w:rsidRPr="00170A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слайд</w:t>
      </w:r>
      <w:r w:rsidR="00F72072" w:rsidRPr="00170AA7">
        <w:rPr>
          <w:rFonts w:ascii="Times New Roman" w:hAnsi="Times New Roman"/>
          <w:b/>
          <w:sz w:val="28"/>
          <w:szCs w:val="28"/>
        </w:rPr>
        <w:t xml:space="preserve"> </w:t>
      </w:r>
      <w:r w:rsidR="00F72072"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Рефлексия. Прием «Все в твоих руках»</w:t>
      </w:r>
    </w:p>
    <w:p w:rsidR="00F72072" w:rsidRPr="00170AA7" w:rsidRDefault="00F72072" w:rsidP="00170AA7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Уважаемые педагоги, на листе бумаги обведите левую руку. Каждый палец –  это какая-то позиция, по которой надо высказать свое мнение. Закрасьте фломастерами те пальчики, позиции которых соответствуют вашему внутреннему ощущению после проведенного мероприятия.</w:t>
      </w:r>
    </w:p>
    <w:p w:rsidR="00F72072" w:rsidRPr="00170AA7" w:rsidRDefault="00F72072" w:rsidP="00170AA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БОЛЬШОЙ ПАЛЕЦ  </w:t>
      </w:r>
      <w:r w:rsidRPr="00170A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для меня было многое важным и интересным. </w:t>
      </w:r>
    </w:p>
    <w:p w:rsidR="00F72072" w:rsidRPr="00170AA7" w:rsidRDefault="00F72072" w:rsidP="00170AA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УКАЗАТЕЛЬНЫЙ </w:t>
      </w:r>
      <w:r w:rsidRPr="00170A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использованные приемы в мастер-классе буду      применять в своей деятельности.</w:t>
      </w:r>
    </w:p>
    <w:p w:rsidR="00F72072" w:rsidRPr="00170AA7" w:rsidRDefault="00F72072" w:rsidP="00170AA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СРЕДНИЙ</w:t>
      </w:r>
      <w:proofErr w:type="gramEnd"/>
      <w:r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A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для меня было недостаточно данной  информации.</w:t>
      </w:r>
    </w:p>
    <w:p w:rsidR="00F72072" w:rsidRPr="00170AA7" w:rsidRDefault="00F72072" w:rsidP="00170AA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БЕЗЫМЯННЫЙ</w:t>
      </w:r>
      <w:proofErr w:type="gramEnd"/>
      <w:r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170A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не все приёмы работы с текстом представлены</w:t>
      </w: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A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ясно. </w:t>
      </w:r>
    </w:p>
    <w:p w:rsidR="008F73E7" w:rsidRDefault="00F72072" w:rsidP="008F73E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МИЗИНЕЦ </w:t>
      </w:r>
      <w:r w:rsidRPr="00170A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данные приёмы мне известны, но я их не применяю.</w:t>
      </w:r>
    </w:p>
    <w:p w:rsidR="008F73E7" w:rsidRPr="008F73E7" w:rsidRDefault="008F73E7" w:rsidP="008F73E7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</w:t>
      </w:r>
      <w:r w:rsidRPr="00170A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слайд</w:t>
      </w:r>
      <w:r w:rsidRPr="00170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DF5A93" w:rsidRPr="00DF5A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Рецепт счастья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3EE1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(Надежа Курбатова)</w:t>
      </w:r>
      <w:r w:rsidRPr="002A3EE1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</w:t>
      </w:r>
    </w:p>
    <w:p w:rsidR="00DF5A93" w:rsidRPr="00DF5A93" w:rsidRDefault="00DF5A93" w:rsidP="008F73E7">
      <w:pPr>
        <w:pStyle w:val="a4"/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F5A93" w:rsidRPr="002A3EE1" w:rsidRDefault="00DF5A93" w:rsidP="00DF5A93">
      <w:pPr>
        <w:pStyle w:val="a4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2A3EE1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Возьмите чашку терпения, влейте туда полное сердце любви, бросьте две пригоршни щедрости, плесните туда же юмора, </w:t>
      </w:r>
      <w:r w:rsidRPr="002A3EE1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lastRenderedPageBreak/>
        <w:t xml:space="preserve">посыпьте добротой, добавьте как можно больше веры и всё это хорошенько перемешайте. Потом намажьте на кусок отпущенной вам жизни и предлагайте каждому, кого встретите на своём пути. </w:t>
      </w:r>
      <w:r w:rsidRPr="002A3EE1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ab/>
      </w:r>
      <w:r w:rsidRPr="002A3EE1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ab/>
      </w:r>
      <w:r w:rsidRPr="002A3EE1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ab/>
      </w:r>
      <w:r w:rsidRPr="002A3EE1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ab/>
      </w:r>
      <w:r w:rsidRPr="002A3EE1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ab/>
      </w:r>
      <w:r w:rsidRPr="002A3EE1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ab/>
      </w:r>
      <w:r w:rsidRPr="002A3EE1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</w:t>
      </w:r>
    </w:p>
    <w:p w:rsidR="00DF5A93" w:rsidRPr="002A3EE1" w:rsidRDefault="00DF5A93" w:rsidP="002A3EE1">
      <w:pPr>
        <w:pStyle w:val="a4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2A3EE1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Будьте счастливы!!!</w:t>
      </w:r>
    </w:p>
    <w:p w:rsidR="006441F2" w:rsidRDefault="008F73E7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</w:t>
      </w:r>
      <w:r w:rsidRPr="00170A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слайд</w:t>
      </w:r>
      <w:r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F72072" w:rsidRPr="00170A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Спасибо за внимание.</w:t>
      </w: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41F2" w:rsidRDefault="006441F2" w:rsidP="00DF5A9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71F96" w:rsidRPr="00DF5A93" w:rsidRDefault="00071F96" w:rsidP="003F7B6C">
      <w:pPr>
        <w:pStyle w:val="a4"/>
        <w:spacing w:after="0" w:line="360" w:lineRule="auto"/>
        <w:ind w:left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071F96" w:rsidRPr="00DF5A93" w:rsidSect="00DF5A93">
      <w:type w:val="continuous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FB3"/>
    <w:multiLevelType w:val="hybridMultilevel"/>
    <w:tmpl w:val="60065DE8"/>
    <w:lvl w:ilvl="0" w:tplc="456CA4E8">
      <w:start w:val="1"/>
      <w:numFmt w:val="bullet"/>
      <w:lvlText w:val=""/>
      <w:lvlJc w:val="left"/>
      <w:pPr>
        <w:tabs>
          <w:tab w:val="num" w:pos="1077"/>
        </w:tabs>
        <w:ind w:left="34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726CBE"/>
    <w:multiLevelType w:val="multilevel"/>
    <w:tmpl w:val="98D0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30CB1"/>
    <w:multiLevelType w:val="hybridMultilevel"/>
    <w:tmpl w:val="0FC6A5D0"/>
    <w:lvl w:ilvl="0" w:tplc="A228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D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A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02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47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F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2B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E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CA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26527E"/>
    <w:multiLevelType w:val="hybridMultilevel"/>
    <w:tmpl w:val="1108E76E"/>
    <w:lvl w:ilvl="0" w:tplc="00E83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76206D"/>
    <w:multiLevelType w:val="hybridMultilevel"/>
    <w:tmpl w:val="E056DC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397516"/>
    <w:multiLevelType w:val="hybridMultilevel"/>
    <w:tmpl w:val="CB08995A"/>
    <w:lvl w:ilvl="0" w:tplc="E29C3DF2">
      <w:start w:val="4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1E439D"/>
    <w:multiLevelType w:val="hybridMultilevel"/>
    <w:tmpl w:val="58960338"/>
    <w:lvl w:ilvl="0" w:tplc="E182CD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541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DED6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E4FF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8A9C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50E5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AEA9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BC99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B003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66DED"/>
    <w:multiLevelType w:val="multilevel"/>
    <w:tmpl w:val="14B24756"/>
    <w:lvl w:ilvl="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8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0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3" w:hanging="1800"/>
      </w:pPr>
      <w:rPr>
        <w:rFonts w:hint="default"/>
      </w:rPr>
    </w:lvl>
  </w:abstractNum>
  <w:abstractNum w:abstractNumId="8">
    <w:nsid w:val="4421665B"/>
    <w:multiLevelType w:val="hybridMultilevel"/>
    <w:tmpl w:val="A4BC661C"/>
    <w:lvl w:ilvl="0" w:tplc="B40CE08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AD5E9A"/>
    <w:multiLevelType w:val="hybridMultilevel"/>
    <w:tmpl w:val="19D2FACA"/>
    <w:lvl w:ilvl="0" w:tplc="AB0C6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8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43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E3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65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41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2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ED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E3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960FEE"/>
    <w:multiLevelType w:val="hybridMultilevel"/>
    <w:tmpl w:val="C1E886EA"/>
    <w:lvl w:ilvl="0" w:tplc="0198895A">
      <w:start w:val="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43A84"/>
    <w:multiLevelType w:val="hybridMultilevel"/>
    <w:tmpl w:val="8BEED34C"/>
    <w:lvl w:ilvl="0" w:tplc="968A95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A7D9C"/>
    <w:multiLevelType w:val="hybridMultilevel"/>
    <w:tmpl w:val="8F10CCCA"/>
    <w:lvl w:ilvl="0" w:tplc="0B4495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DA3B8B"/>
    <w:multiLevelType w:val="hybridMultilevel"/>
    <w:tmpl w:val="271A7B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E035604"/>
    <w:multiLevelType w:val="hybridMultilevel"/>
    <w:tmpl w:val="804A1DE2"/>
    <w:lvl w:ilvl="0" w:tplc="A3C40C20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B451D"/>
    <w:multiLevelType w:val="hybridMultilevel"/>
    <w:tmpl w:val="63308878"/>
    <w:lvl w:ilvl="0" w:tplc="FCC47636">
      <w:start w:val="1"/>
      <w:numFmt w:val="bullet"/>
      <w:lvlText w:val=""/>
      <w:lvlJc w:val="left"/>
      <w:pPr>
        <w:tabs>
          <w:tab w:val="num" w:pos="1247"/>
        </w:tabs>
        <w:ind w:left="340" w:firstLine="5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6">
    <w:nsid w:val="681B173D"/>
    <w:multiLevelType w:val="hybridMultilevel"/>
    <w:tmpl w:val="B372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72E67"/>
    <w:multiLevelType w:val="hybridMultilevel"/>
    <w:tmpl w:val="E6D4DA12"/>
    <w:lvl w:ilvl="0" w:tplc="8ED4F1B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E47DB"/>
    <w:multiLevelType w:val="hybridMultilevel"/>
    <w:tmpl w:val="B54EF058"/>
    <w:lvl w:ilvl="0" w:tplc="C5CCB45A">
      <w:start w:val="1"/>
      <w:numFmt w:val="bullet"/>
      <w:lvlText w:val=""/>
      <w:lvlJc w:val="left"/>
      <w:pPr>
        <w:tabs>
          <w:tab w:val="num" w:pos="68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EF53BF"/>
    <w:multiLevelType w:val="hybridMultilevel"/>
    <w:tmpl w:val="2330489C"/>
    <w:lvl w:ilvl="0" w:tplc="6626553A">
      <w:start w:val="5"/>
      <w:numFmt w:val="bullet"/>
      <w:lvlText w:val="-"/>
      <w:lvlJc w:val="left"/>
      <w:pPr>
        <w:tabs>
          <w:tab w:val="num" w:pos="2285"/>
        </w:tabs>
        <w:ind w:left="2285" w:hanging="630"/>
      </w:p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18"/>
  </w:num>
  <w:num w:numId="6">
    <w:abstractNumId w:val="15"/>
  </w:num>
  <w:num w:numId="7">
    <w:abstractNumId w:val="19"/>
  </w:num>
  <w:num w:numId="8">
    <w:abstractNumId w:val="7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6"/>
  </w:num>
  <w:num w:numId="17">
    <w:abstractNumId w:val="17"/>
  </w:num>
  <w:num w:numId="18">
    <w:abstractNumId w:val="10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D60"/>
    <w:rsid w:val="00053D60"/>
    <w:rsid w:val="00071F96"/>
    <w:rsid w:val="00083D76"/>
    <w:rsid w:val="0008769B"/>
    <w:rsid w:val="000F0CB7"/>
    <w:rsid w:val="00102BAD"/>
    <w:rsid w:val="00124EF4"/>
    <w:rsid w:val="00170AA7"/>
    <w:rsid w:val="001A0AC1"/>
    <w:rsid w:val="00286062"/>
    <w:rsid w:val="002A3EE1"/>
    <w:rsid w:val="002B2B17"/>
    <w:rsid w:val="00334D9E"/>
    <w:rsid w:val="0034538B"/>
    <w:rsid w:val="00393E8B"/>
    <w:rsid w:val="003B64A5"/>
    <w:rsid w:val="003F7B6C"/>
    <w:rsid w:val="00424AA5"/>
    <w:rsid w:val="004D2DFB"/>
    <w:rsid w:val="004E32C4"/>
    <w:rsid w:val="00530A49"/>
    <w:rsid w:val="00545527"/>
    <w:rsid w:val="00555780"/>
    <w:rsid w:val="00565CF5"/>
    <w:rsid w:val="005B0310"/>
    <w:rsid w:val="00642A2B"/>
    <w:rsid w:val="006441F2"/>
    <w:rsid w:val="006862EB"/>
    <w:rsid w:val="006B24C0"/>
    <w:rsid w:val="00712B36"/>
    <w:rsid w:val="00832BA8"/>
    <w:rsid w:val="008622BB"/>
    <w:rsid w:val="008655B0"/>
    <w:rsid w:val="008B56B5"/>
    <w:rsid w:val="008F73E7"/>
    <w:rsid w:val="00925580"/>
    <w:rsid w:val="009B3421"/>
    <w:rsid w:val="009F2B20"/>
    <w:rsid w:val="00B13E3A"/>
    <w:rsid w:val="00B418CD"/>
    <w:rsid w:val="00BD41EC"/>
    <w:rsid w:val="00CB0FBC"/>
    <w:rsid w:val="00D132B2"/>
    <w:rsid w:val="00DF139D"/>
    <w:rsid w:val="00DF5A93"/>
    <w:rsid w:val="00E5103C"/>
    <w:rsid w:val="00EE0DB7"/>
    <w:rsid w:val="00F02F14"/>
    <w:rsid w:val="00F05172"/>
    <w:rsid w:val="00F66D25"/>
    <w:rsid w:val="00F7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60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83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E32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3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6">
    <w:name w:val="Font Style26"/>
    <w:basedOn w:val="a0"/>
    <w:rsid w:val="00083D76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rsid w:val="00083D7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083D7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083D76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basedOn w:val="a0"/>
    <w:rsid w:val="00083D76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3">
    <w:name w:val="Style3"/>
    <w:basedOn w:val="a"/>
    <w:next w:val="a"/>
    <w:rsid w:val="00083D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rsid w:val="00083D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083D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rsid w:val="00083D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next w:val="a"/>
    <w:rsid w:val="00083D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083D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083D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83D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083D7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8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83D76"/>
    <w:rPr>
      <w:color w:val="0000FF"/>
      <w:u w:val="single"/>
    </w:rPr>
  </w:style>
  <w:style w:type="paragraph" w:styleId="a9">
    <w:name w:val="No Spacing"/>
    <w:uiPriority w:val="99"/>
    <w:qFormat/>
    <w:rsid w:val="00083D7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rsid w:val="00083D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83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3D7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2F14"/>
  </w:style>
  <w:style w:type="paragraph" w:customStyle="1" w:styleId="c2">
    <w:name w:val="c2"/>
    <w:basedOn w:val="a"/>
    <w:rsid w:val="00F02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F02F14"/>
  </w:style>
  <w:style w:type="table" w:styleId="ae">
    <w:name w:val="Table Grid"/>
    <w:basedOn w:val="a1"/>
    <w:uiPriority w:val="59"/>
    <w:rsid w:val="00832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64B7-84FE-4EBA-B0C5-362E85DF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9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2018-03-22T11:21:00Z</cp:lastPrinted>
  <dcterms:created xsi:type="dcterms:W3CDTF">2018-03-12T12:16:00Z</dcterms:created>
  <dcterms:modified xsi:type="dcterms:W3CDTF">2018-03-22T11:24:00Z</dcterms:modified>
</cp:coreProperties>
</file>