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2980B9"/>
          <w:sz w:val="33"/>
          <w:szCs w:val="33"/>
          <w:lang w:val="be-BY"/>
        </w:rPr>
        <w:t>Профсоюзные горячие линии по новой системе оплаты труда бюджетников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  <w:lang w:val="be-BY"/>
        </w:rPr>
        <w:t>Обратившиеся могут задать интересующие вопросы или сообщить о спорных моментах, связанных с переходом с 1 января на новую систему оплаты труда работников бюджетных организаций. Работа таких линий поможет проконтролировать правильность применения нанимателями новой системы и своевременно среагировать на возникающие спорные ситуации на местах.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  <w:lang w:val="be-BY"/>
        </w:rPr>
        <w:t>Горячие линии также будут работать во всех отраслевых профсоюзах и районах.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  <w:lang w:val="be-BY"/>
        </w:rPr>
        <w:t>При обращении на "горячую линию"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 -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  <w:lang w:val="be-BY"/>
        </w:rPr>
        <w:t>При отказе лица, обратившегося на "горячую линию", сообщить сведения, указанные в части первой настоящего пункта, ему сообщается, что обращение анонимное, и ответ на такое обращение не дается.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27AE60"/>
          <w:sz w:val="27"/>
          <w:szCs w:val="27"/>
          <w:lang w:val="be-BY"/>
        </w:rPr>
        <w:t>График работы горячих линий и номера телефонов в Гродненской области: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Гродненская областная организация Белорусского профсоюза работников образования и науки</w:t>
      </w:r>
      <w:r>
        <w:rPr>
          <w:color w:val="000000"/>
          <w:sz w:val="27"/>
          <w:szCs w:val="27"/>
          <w:lang w:val="be-BY"/>
        </w:rPr>
        <w:t> - 8-0152-74-36-62 (понедельник с 14.00 до 16.00, вторник с 14.00 до 16.00, четверг с 14.00 до 16.00)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Вороновская районная организация Белорусского профессионального союза работников образования и науки - </w:t>
      </w:r>
      <w:r>
        <w:rPr>
          <w:color w:val="000000"/>
          <w:sz w:val="27"/>
          <w:szCs w:val="27"/>
          <w:lang w:val="be-BY"/>
        </w:rPr>
        <w:t>8-01594-21770 (понедельник с 14.00 до 16.00, вторник с 14.00 до 16.00, четверг с 14.00 до 16.00)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Центральный комитет Белорусского профсоюза работников образования и науки – </w:t>
      </w:r>
      <w:r>
        <w:rPr>
          <w:color w:val="000000"/>
          <w:sz w:val="27"/>
          <w:szCs w:val="27"/>
          <w:lang w:val="be-BY"/>
        </w:rPr>
        <w:t>203-97-18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Гродненское областное объединение профсоюзов</w:t>
      </w:r>
      <w:r>
        <w:rPr>
          <w:color w:val="000000"/>
          <w:sz w:val="27"/>
          <w:szCs w:val="27"/>
          <w:lang w:val="be-BY"/>
        </w:rPr>
        <w:t>- 8-0152-62-44-56 (понедельник с 10.00 до 12.00, среда с 14.00 до 16.00),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Гродненская областная организация Белорусского профсоюза работников здравоохранения</w:t>
      </w:r>
      <w:r>
        <w:rPr>
          <w:color w:val="000000"/>
          <w:sz w:val="27"/>
          <w:szCs w:val="27"/>
          <w:lang w:val="be-BY"/>
        </w:rPr>
        <w:t> - 8-0152-62-44-31 (вторник с 10.00 до 12.00, четверг с 10.00 до 12.00, пятница с 14.00 до 16.00)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Гродненская областная организация Белорусского профсоюза работников государственных и других учреждений</w:t>
      </w:r>
      <w:r>
        <w:rPr>
          <w:color w:val="000000"/>
          <w:sz w:val="27"/>
          <w:szCs w:val="27"/>
          <w:lang w:val="be-BY"/>
        </w:rPr>
        <w:t> - 8-0152-62-44-73 (понедельник с 14.00 до 16.00, среда с 10.00 до 12.00, пятница с 14.00 до 16.00)</w:t>
      </w:r>
    </w:p>
    <w:p w:rsidR="005C04FA" w:rsidRDefault="005C04FA" w:rsidP="005C04FA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  <w:lang w:val="be-BY"/>
        </w:rPr>
        <w:t>Гродненская областная организация Белорусского профсоюза работников культуры, информации, спорта и туризма</w:t>
      </w:r>
      <w:r>
        <w:rPr>
          <w:color w:val="000000"/>
          <w:sz w:val="27"/>
          <w:szCs w:val="27"/>
          <w:lang w:val="be-BY"/>
        </w:rPr>
        <w:t> - 8-0152-62-42-10 (вторник с 14.00 до 16.00, среда с 14.00 до 16.00, пятница с 10.00 до 12.00)</w:t>
      </w:r>
    </w:p>
    <w:p w:rsidR="00046BAB" w:rsidRDefault="00046BAB">
      <w:bookmarkStart w:id="0" w:name="_GoBack"/>
      <w:bookmarkEnd w:id="0"/>
    </w:p>
    <w:sectPr w:rsidR="0004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FA"/>
    <w:rsid w:val="00046BAB"/>
    <w:rsid w:val="005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3FDB-C554-4C8B-8E1B-E2EF94B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2020-12-14T07:36:00Z</dcterms:created>
  <dcterms:modified xsi:type="dcterms:W3CDTF">2020-12-14T07:37:00Z</dcterms:modified>
</cp:coreProperties>
</file>