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0D" w:rsidRDefault="00083EB5" w:rsidP="00083EB5">
      <w:pPr>
        <w:spacing w:after="0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 в каждый дом!</w:t>
      </w:r>
    </w:p>
    <w:p w:rsidR="00083EB5" w:rsidRPr="00083EB5" w:rsidRDefault="00083EB5" w:rsidP="00083EB5">
      <w:pPr>
        <w:spacing w:after="0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40D" w:rsidRPr="00083EB5" w:rsidRDefault="00DA740D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083EB5">
        <w:rPr>
          <w:rStyle w:val="a4"/>
          <w:b w:val="0"/>
          <w:color w:val="000000"/>
          <w:sz w:val="28"/>
          <w:szCs w:val="28"/>
        </w:rPr>
        <w:t>Не секрет, что большинство пожаров в квартирах и частных домовладениях происходят именно в тот момент, когда человек спит: во сне он не чувствует запах дыма, поэтому становится наиболее беззащитным и не может отвести удар стихии. Одной из гарантированных мер своевременного обнаружения задымления и оповещения об этом является автономный пожарный извещатель (АПИ) – маленький, но жизненно важный прибор, который позволит предупредить трагедию и спасти не одну жизнь.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В целом, установка АПИ носит рекомендательный характер. Однако в домах-новостройках установка извещателя предусмотрена планом строительства. В этом случае жильцы не имеют права его демонтировать. Также необходимо следить за рабочим состоянием извещателя: вовремя менять разрядившуюся батарею. АПИ должны быть в каждой жилой комнате. В домах, где установка АПИ не предусмотрена планом строительства, МЧС рекомендует его установить. Обращаем внимание, что Министерство по чрезвычайным ситуациям, а также его работники продажу АПИ не осуществляют, лучше всего приобрести его в магазине либо заказать на почте: почтальон либо автолавка, приезжающая в населенный пункт может взять заявку и в следующий раз привезти данный прибор </w:t>
      </w:r>
      <w:r>
        <w:rPr>
          <w:rStyle w:val="a4"/>
          <w:b w:val="0"/>
          <w:color w:val="000000"/>
          <w:sz w:val="28"/>
          <w:szCs w:val="28"/>
        </w:rPr>
        <w:t>«</w:t>
      </w:r>
      <w:r w:rsidRPr="00083EB5">
        <w:rPr>
          <w:rStyle w:val="a4"/>
          <w:b w:val="0"/>
          <w:color w:val="000000"/>
          <w:sz w:val="28"/>
          <w:szCs w:val="28"/>
        </w:rPr>
        <w:t xml:space="preserve">под заказ». </w:t>
      </w:r>
    </w:p>
    <w:p w:rsidR="00A156D3" w:rsidRPr="00A156D3" w:rsidRDefault="00A156D3" w:rsidP="00A156D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000000"/>
          <w:sz w:val="28"/>
          <w:szCs w:val="28"/>
          <w:u w:val="single"/>
        </w:rPr>
      </w:pPr>
      <w:r w:rsidRPr="00A156D3">
        <w:rPr>
          <w:rStyle w:val="a4"/>
          <w:b w:val="0"/>
          <w:i/>
          <w:color w:val="000000"/>
          <w:sz w:val="28"/>
          <w:szCs w:val="28"/>
          <w:u w:val="single"/>
        </w:rPr>
        <w:t xml:space="preserve">Справочно: одним из критериев социально-опасного положения является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</w:t>
      </w:r>
      <w:r w:rsidRPr="00A156D3">
        <w:rPr>
          <w:rStyle w:val="a4"/>
          <w:i/>
          <w:color w:val="000000"/>
          <w:sz w:val="28"/>
          <w:szCs w:val="28"/>
          <w:u w:val="single"/>
        </w:rPr>
        <w:t>неработоспособны, демонтированы устройства автоматического (автономного) обнаружения и оповещения о пожаре</w:t>
      </w:r>
      <w:r w:rsidRPr="00A156D3">
        <w:rPr>
          <w:rStyle w:val="a4"/>
          <w:b w:val="0"/>
          <w:i/>
          <w:color w:val="000000"/>
          <w:sz w:val="28"/>
          <w:szCs w:val="28"/>
          <w:u w:val="single"/>
        </w:rPr>
        <w:t>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</w:r>
      <w:r>
        <w:rPr>
          <w:rStyle w:val="a4"/>
          <w:b w:val="0"/>
          <w:i/>
          <w:color w:val="000000"/>
          <w:sz w:val="28"/>
          <w:szCs w:val="28"/>
          <w:u w:val="single"/>
        </w:rPr>
        <w:t>.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000000"/>
          <w:sz w:val="28"/>
          <w:szCs w:val="28"/>
        </w:rPr>
      </w:pPr>
      <w:r w:rsidRPr="00083EB5">
        <w:rPr>
          <w:rStyle w:val="a4"/>
          <w:b w:val="0"/>
          <w:bCs w:val="0"/>
          <w:i/>
          <w:color w:val="000000"/>
          <w:sz w:val="28"/>
          <w:szCs w:val="28"/>
        </w:rPr>
        <w:t>Памятка о порядке эксплуатации автономного пожарного извещателя:</w:t>
      </w:r>
      <w:r w:rsidRPr="00083EB5">
        <w:rPr>
          <w:rStyle w:val="a4"/>
          <w:b w:val="0"/>
          <w:i/>
          <w:color w:val="000000"/>
          <w:sz w:val="28"/>
          <w:szCs w:val="28"/>
        </w:rPr>
        <w:t xml:space="preserve">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АПИ устанавливается в жилых помещениях на горизонтальной поверхности потолка на расстоянии не менее метра от осветительных приборов и 0,5 метра от стены.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Малогабаритный и недорогой прибор устанавливается в жилых комнатах и крепится всего двумя шурупами к потолку, работает от обычной батарейки (крона). А при устройстве натяжных потолков в домовладениях извещатель можно прикрепить на стену </w:t>
      </w:r>
      <w:r>
        <w:rPr>
          <w:rStyle w:val="a4"/>
          <w:b w:val="0"/>
          <w:color w:val="000000"/>
          <w:sz w:val="28"/>
          <w:szCs w:val="28"/>
        </w:rPr>
        <w:t>на расстоянии от 10 до 30 сантиметров.</w:t>
      </w:r>
      <w:r w:rsidRPr="00083EB5">
        <w:rPr>
          <w:rStyle w:val="a4"/>
          <w:b w:val="0"/>
          <w:color w:val="000000"/>
          <w:sz w:val="28"/>
          <w:szCs w:val="28"/>
        </w:rPr>
        <w:t xml:space="preserve"> Принцип работы извещателя очень прост: с помощью чувствительных элементов прибор реагирует даже на малейшую концентрацию дыма. АПИ подает мощный звуковой сигнал, способный разбудить даже спящего человека, тем самым позволяя обнаружить опасность в кратчайшие сроки и принять все возможные меры по защите семьи и имущества от пожара. Подача прерывистого короткого звукового </w:t>
      </w:r>
      <w:r w:rsidRPr="00083EB5">
        <w:rPr>
          <w:rStyle w:val="a4"/>
          <w:b w:val="0"/>
          <w:color w:val="000000"/>
          <w:sz w:val="28"/>
          <w:szCs w:val="28"/>
        </w:rPr>
        <w:lastRenderedPageBreak/>
        <w:t xml:space="preserve">сигнала (каждые 30 секунд) свидетельствует о необходимости замены элемента питания.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Замена элемента питания производится в среднем один раз в год и представляет собой несложную операцию. Одновременно нужно очистить дымовую камеру от пыли с помощью пылесоса. Если индикатор, находящийся на корпусе извещателя, начал поблескивать, не издавая звукового сигнала, значит АПИ готов исполнять свои функции.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bCs w:val="0"/>
          <w:color w:val="000000"/>
          <w:sz w:val="28"/>
          <w:szCs w:val="28"/>
        </w:rPr>
        <w:t>Почему происходят ложные срабатывания?</w:t>
      </w:r>
      <w:r w:rsidRPr="00083EB5">
        <w:rPr>
          <w:rStyle w:val="a4"/>
          <w:b w:val="0"/>
          <w:color w:val="000000"/>
          <w:sz w:val="28"/>
          <w:szCs w:val="28"/>
        </w:rPr>
        <w:t xml:space="preserve">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Нередко виной тому пары жиров и других веществ. Попадая в отверстия дымовой камеры, они оседают на стенках пластмассового корпуса и, высыхая, превращаются в плотный налет (поэтому на кухне его устанавливать не рекомендуется). Еще одна причина срабатываний – попадание в камеру дыма из печи или в результате активного курения.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bCs w:val="0"/>
          <w:color w:val="000000"/>
          <w:sz w:val="28"/>
          <w:szCs w:val="28"/>
        </w:rPr>
        <w:t>Запрещается:</w:t>
      </w:r>
      <w:r w:rsidRPr="00083EB5">
        <w:rPr>
          <w:rStyle w:val="a4"/>
          <w:b w:val="0"/>
          <w:color w:val="000000"/>
          <w:sz w:val="28"/>
          <w:szCs w:val="28"/>
        </w:rPr>
        <w:t xml:space="preserve">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1. Разбирать АПИ.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2. Подключать его к источнику питания 220 В.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3. Окрашивать, белить, заклеивать обоями, закрывать натяжными потолками, шторами </w:t>
      </w:r>
    </w:p>
    <w:p w:rsidR="00083EB5" w:rsidRPr="00083EB5" w:rsidRDefault="00083EB5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83EB5">
        <w:rPr>
          <w:rStyle w:val="a4"/>
          <w:b w:val="0"/>
          <w:color w:val="000000"/>
          <w:sz w:val="28"/>
          <w:szCs w:val="28"/>
        </w:rPr>
        <w:t xml:space="preserve">4. Снимать его, за исключением тех случаев, когда требуется замена элементов питания. </w:t>
      </w:r>
    </w:p>
    <w:p w:rsidR="00DA740D" w:rsidRPr="00083EB5" w:rsidRDefault="00DA740D" w:rsidP="00083EB5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  <w:r w:rsidRPr="00083EB5">
        <w:rPr>
          <w:rStyle w:val="a4"/>
          <w:color w:val="000000"/>
          <w:sz w:val="28"/>
          <w:szCs w:val="28"/>
        </w:rPr>
        <w:t>Помните: залог вашего благополучия – соблюдение правил пожарной безопасности. Установите пожарный извещатель, чтобы сберечь себя и своих близких!</w:t>
      </w:r>
    </w:p>
    <w:p w:rsidR="00F410A3" w:rsidRPr="00083EB5" w:rsidRDefault="00F410A3" w:rsidP="00083EB5">
      <w:pPr>
        <w:spacing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sectPr w:rsidR="00F410A3" w:rsidRPr="0008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A"/>
    <w:rsid w:val="00083EB5"/>
    <w:rsid w:val="002A04AC"/>
    <w:rsid w:val="00610130"/>
    <w:rsid w:val="00A156D3"/>
    <w:rsid w:val="00B265EC"/>
    <w:rsid w:val="00DA740D"/>
    <w:rsid w:val="00EA6F2A"/>
    <w:rsid w:val="00F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4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4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 Е.В.</cp:lastModifiedBy>
  <cp:revision>2</cp:revision>
  <dcterms:created xsi:type="dcterms:W3CDTF">2024-08-20T08:01:00Z</dcterms:created>
  <dcterms:modified xsi:type="dcterms:W3CDTF">2024-08-20T08:01:00Z</dcterms:modified>
</cp:coreProperties>
</file>