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F" w:rsidRPr="00810F1F" w:rsidRDefault="00810F1F" w:rsidP="00810F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10F1F">
        <w:rPr>
          <w:rFonts w:ascii="Times New Roman" w:hAnsi="Times New Roman" w:cs="Times New Roman"/>
          <w:sz w:val="28"/>
          <w:szCs w:val="28"/>
        </w:rPr>
        <w:t>Статья 328</w:t>
      </w:r>
      <w:r w:rsidRPr="00810F1F">
        <w:rPr>
          <w:rFonts w:ascii="Times New Roman" w:hAnsi="Times New Roman" w:cs="Times New Roman"/>
          <w:sz w:val="28"/>
          <w:szCs w:val="28"/>
        </w:rPr>
        <w:t xml:space="preserve"> УК Республики Беларусь</w:t>
      </w:r>
      <w:r w:rsidRPr="00810F1F">
        <w:rPr>
          <w:rFonts w:ascii="Times New Roman" w:hAnsi="Times New Roman" w:cs="Times New Roman"/>
          <w:sz w:val="28"/>
          <w:szCs w:val="28"/>
        </w:rPr>
        <w:t>.</w:t>
      </w:r>
    </w:p>
    <w:p w:rsidR="00810F1F" w:rsidRDefault="00810F1F" w:rsidP="00810F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10F1F">
        <w:rPr>
          <w:rFonts w:ascii="Times New Roman" w:hAnsi="Times New Roman" w:cs="Times New Roman"/>
          <w:sz w:val="28"/>
          <w:szCs w:val="28"/>
        </w:rPr>
        <w:t xml:space="preserve">Незаконный оборот наркотических средств, психотропных веществ, их </w:t>
      </w:r>
      <w:proofErr w:type="spellStart"/>
      <w:r w:rsidRPr="00810F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10F1F">
        <w:rPr>
          <w:rFonts w:ascii="Times New Roman" w:hAnsi="Times New Roman" w:cs="Times New Roman"/>
          <w:sz w:val="28"/>
          <w:szCs w:val="28"/>
        </w:rPr>
        <w:t xml:space="preserve"> и аналогов</w:t>
      </w:r>
    </w:p>
    <w:p w:rsidR="00810F1F" w:rsidRPr="00810F1F" w:rsidRDefault="00810F1F" w:rsidP="00810F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F1F" w:rsidRDefault="00810F1F" w:rsidP="00810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F1F">
        <w:rPr>
          <w:rFonts w:ascii="Times New Roman" w:hAnsi="Times New Roman" w:cs="Times New Roman"/>
          <w:sz w:val="28"/>
          <w:szCs w:val="28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810F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10F1F">
        <w:rPr>
          <w:rFonts w:ascii="Times New Roman" w:hAnsi="Times New Roman" w:cs="Times New Roman"/>
          <w:sz w:val="28"/>
          <w:szCs w:val="28"/>
        </w:rPr>
        <w:t xml:space="preserve"> или аналогов – наказываются ограничением свободы на срок до пяти лет или лишением свободы на срок от двух до пяти лет. </w:t>
      </w:r>
    </w:p>
    <w:p w:rsidR="00810F1F" w:rsidRDefault="00810F1F" w:rsidP="00810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F1F">
        <w:rPr>
          <w:rFonts w:ascii="Times New Roman" w:hAnsi="Times New Roman" w:cs="Times New Roman"/>
          <w:sz w:val="28"/>
          <w:szCs w:val="28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810F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10F1F">
        <w:rPr>
          <w:rFonts w:ascii="Times New Roman" w:hAnsi="Times New Roman" w:cs="Times New Roman"/>
          <w:sz w:val="28"/>
          <w:szCs w:val="28"/>
        </w:rPr>
        <w:t xml:space="preserve"> или аналогов – наказывается лишением свободы на срок от трех до восьми лет со штрафом или без штрафа. </w:t>
      </w:r>
    </w:p>
    <w:p w:rsidR="00810F1F" w:rsidRDefault="00810F1F" w:rsidP="00810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F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0F1F">
        <w:rPr>
          <w:rFonts w:ascii="Times New Roman" w:hAnsi="Times New Roman" w:cs="Times New Roman"/>
          <w:sz w:val="28"/>
          <w:szCs w:val="28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Уголовного кодекса РБ,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</w:t>
      </w:r>
      <w:proofErr w:type="gramEnd"/>
      <w:r w:rsidRPr="00810F1F">
        <w:rPr>
          <w:rFonts w:ascii="Times New Roman" w:hAnsi="Times New Roman" w:cs="Times New Roman"/>
          <w:sz w:val="28"/>
          <w:szCs w:val="28"/>
        </w:rPr>
        <w:t xml:space="preserve"> веществ, их </w:t>
      </w:r>
      <w:proofErr w:type="spellStart"/>
      <w:r w:rsidRPr="00810F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10F1F">
        <w:rPr>
          <w:rFonts w:ascii="Times New Roman" w:hAnsi="Times New Roman" w:cs="Times New Roman"/>
          <w:sz w:val="28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 наказываются лишением свободы на срок от шести до пятнадцати лет со штрафом или без штрафа.</w:t>
      </w:r>
    </w:p>
    <w:p w:rsidR="00810F1F" w:rsidRDefault="00810F1F" w:rsidP="00810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F1F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810F1F">
        <w:rPr>
          <w:rFonts w:ascii="Times New Roman" w:hAnsi="Times New Roman" w:cs="Times New Roman"/>
          <w:sz w:val="28"/>
          <w:szCs w:val="28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810F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10F1F">
        <w:rPr>
          <w:rFonts w:ascii="Times New Roman" w:hAnsi="Times New Roman" w:cs="Times New Roman"/>
          <w:sz w:val="28"/>
          <w:szCs w:val="28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 наказываются лишением свободы на срок от десяти до двадцати лет со штрафом или без штрафа. </w:t>
      </w:r>
      <w:proofErr w:type="gramEnd"/>
    </w:p>
    <w:p w:rsidR="00810F1F" w:rsidRDefault="00810F1F" w:rsidP="00810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F1F">
        <w:rPr>
          <w:rFonts w:ascii="Times New Roman" w:hAnsi="Times New Roman" w:cs="Times New Roman"/>
          <w:sz w:val="28"/>
          <w:szCs w:val="28"/>
        </w:rPr>
        <w:t xml:space="preserve">5. Действия, предусмотренные частями 2–4 настоящей статьи, повлекшие по неосторожности смерть человека в результате потребления им </w:t>
      </w:r>
      <w:r w:rsidRPr="00810F1F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средств, психотропных веществ или их аналогов, – наказываются лишением свободы на срок от двенадцати до двадцати пяти лет со штрафом или без штрафа. </w:t>
      </w:r>
    </w:p>
    <w:p w:rsidR="009D00CC" w:rsidRPr="00810F1F" w:rsidRDefault="00810F1F" w:rsidP="00810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F1F">
        <w:rPr>
          <w:rFonts w:ascii="Times New Roman" w:hAnsi="Times New Roman" w:cs="Times New Roman"/>
          <w:sz w:val="28"/>
          <w:szCs w:val="28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810F1F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810F1F">
        <w:rPr>
          <w:rFonts w:ascii="Times New Roman" w:hAnsi="Times New Roman" w:cs="Times New Roman"/>
          <w:sz w:val="28"/>
          <w:szCs w:val="28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sectPr w:rsidR="009D00CC" w:rsidRPr="0081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1F"/>
    <w:rsid w:val="00810F1F"/>
    <w:rsid w:val="00832F86"/>
    <w:rsid w:val="009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86"/>
    <w:pPr>
      <w:ind w:left="720"/>
      <w:contextualSpacing/>
    </w:pPr>
  </w:style>
  <w:style w:type="paragraph" w:styleId="a4">
    <w:name w:val="No Spacing"/>
    <w:uiPriority w:val="1"/>
    <w:qFormat/>
    <w:rsid w:val="00810F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86"/>
    <w:pPr>
      <w:ind w:left="720"/>
      <w:contextualSpacing/>
    </w:pPr>
  </w:style>
  <w:style w:type="paragraph" w:styleId="a4">
    <w:name w:val="No Spacing"/>
    <w:uiPriority w:val="1"/>
    <w:qFormat/>
    <w:rsid w:val="00810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</dc:creator>
  <cp:lastModifiedBy>364</cp:lastModifiedBy>
  <cp:revision>1</cp:revision>
  <dcterms:created xsi:type="dcterms:W3CDTF">2024-03-04T05:31:00Z</dcterms:created>
  <dcterms:modified xsi:type="dcterms:W3CDTF">2024-03-04T05:33:00Z</dcterms:modified>
</cp:coreProperties>
</file>