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4E952" w14:textId="4AFFAB9E" w:rsidR="002703AF" w:rsidRPr="002703AF" w:rsidRDefault="002703AF" w:rsidP="002703AF">
      <w:pPr>
        <w:shd w:val="clear" w:color="auto" w:fill="FFFFFF"/>
        <w:spacing w:before="150" w:after="150" w:line="600" w:lineRule="atLeast"/>
        <w:jc w:val="center"/>
        <w:outlineLvl w:val="1"/>
        <w:rPr>
          <w:rFonts w:ascii="Georgia" w:eastAsia="Times New Roman" w:hAnsi="Georgia" w:cs="Times New Roman"/>
          <w:b/>
          <w:bCs/>
          <w:color w:val="333333"/>
          <w:sz w:val="47"/>
          <w:szCs w:val="47"/>
          <w:lang w:eastAsia="ru-RU"/>
        </w:rPr>
      </w:pPr>
      <w:hyperlink r:id="rId4" w:history="1">
        <w:r w:rsidRPr="002703AF">
          <w:rPr>
            <w:rFonts w:ascii="Georgia" w:eastAsia="Times New Roman" w:hAnsi="Georgia" w:cs="Times New Roman"/>
            <w:b/>
            <w:bCs/>
            <w:color w:val="005689"/>
            <w:sz w:val="47"/>
            <w:szCs w:val="47"/>
            <w:u w:val="single"/>
            <w:lang w:eastAsia="ru-RU"/>
          </w:rPr>
          <w:t>Об организации и планировании деятельности в ПКПП</w:t>
        </w:r>
      </w:hyperlink>
    </w:p>
    <w:p w14:paraId="707419A4" w14:textId="77777777" w:rsidR="002703AF" w:rsidRPr="002703AF" w:rsidRDefault="002703AF" w:rsidP="002703A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703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Основная цель деятельности ПКПП – это оказание коррекционно-педагогической помощи воспитанникам и/или обучающимся, осваивающим содержание образовательной программы дошкольного и/или образовательных программ общего среднего образования и имеющим стойкие или временные трудности в их освоении.</w:t>
      </w:r>
    </w:p>
    <w:p w14:paraId="310897D9" w14:textId="77777777" w:rsidR="002703AF" w:rsidRPr="002703AF" w:rsidRDefault="002703AF" w:rsidP="002703A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703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Содержание занятий в ПКПП отвечает возрастным и индивидуальным особенностям, но не дублирует содержание учебных программ по учебным предметам, установленным типовыми планами учреждений образования.</w:t>
      </w:r>
    </w:p>
    <w:p w14:paraId="31B62FA2" w14:textId="77777777" w:rsidR="002703AF" w:rsidRPr="002703AF" w:rsidRDefault="002703AF" w:rsidP="002703A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70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Необходимые для осуществления продуктивного планирования коррекционной работы знания и умения свидетельствуют о специфике и сложности деятельности учителя-дефектолога, о необходимости серьезной подготовленности специалиста к этой работе.</w:t>
      </w:r>
    </w:p>
    <w:p w14:paraId="354E1E7D" w14:textId="77777777" w:rsidR="002703AF" w:rsidRPr="002703AF" w:rsidRDefault="002703AF" w:rsidP="002703A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70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Планирование - важнейший аспект деятельности учителя-дефектолога. Оно отражает понимание специалистом сути предстоящей деятельности, ее направленности и содержания.</w:t>
      </w:r>
    </w:p>
    <w:p w14:paraId="10F46393" w14:textId="77777777" w:rsidR="002703AF" w:rsidRPr="002703AF" w:rsidRDefault="002703AF" w:rsidP="002703A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70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Грамотно реализуемое, продуктивное, индивидуально ориентированное планирование можно рассматривать как один из факторов повышения качества коррекционно-педагогической деятельности учителя-дефектолога.</w:t>
      </w:r>
    </w:p>
    <w:p w14:paraId="0A9CC0CB" w14:textId="77777777" w:rsidR="002703AF" w:rsidRPr="002703AF" w:rsidRDefault="002703AF" w:rsidP="002703A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703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Планирование должно основываться:</w:t>
      </w:r>
    </w:p>
    <w:p w14:paraId="3A9CDCAD" w14:textId="77777777" w:rsidR="002703AF" w:rsidRPr="002703AF" w:rsidRDefault="002703AF" w:rsidP="002703A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70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принципе коррекционно-развивающего образования, целью которого является развитие каждого ребенка, комплексно-тематическом принципе построения образовательного процесса,</w:t>
      </w:r>
    </w:p>
    <w:p w14:paraId="2ECAA3C7" w14:textId="77777777" w:rsidR="002703AF" w:rsidRPr="002703AF" w:rsidRDefault="002703AF" w:rsidP="002703A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70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принципе интеграции образовательных областей в соответствии с возрастными возможностями и особенностями,</w:t>
      </w:r>
    </w:p>
    <w:p w14:paraId="2EF9D559" w14:textId="77777777" w:rsidR="002703AF" w:rsidRPr="002703AF" w:rsidRDefault="002703AF" w:rsidP="002703A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70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обеспечивать единство воспитательных, коррекционно-развивающих и обучающих задач образования воспитанников.</w:t>
      </w:r>
    </w:p>
    <w:p w14:paraId="417A78D2" w14:textId="77777777" w:rsidR="002703AF" w:rsidRPr="002703AF" w:rsidRDefault="002703AF" w:rsidP="002703A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70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Планирование коррекционно-развивающей деятельности осуществляется на диагностической основе. Поэтому,  план может быть составлен учителем-дефектологом только на основе выявления и тщательного изучения проблем учащихся.</w:t>
      </w:r>
    </w:p>
    <w:p w14:paraId="1279E0B1" w14:textId="77777777" w:rsidR="002703AF" w:rsidRPr="002703AF" w:rsidRDefault="002703AF" w:rsidP="002703A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70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планах коррекционно-развивающей деятельности важен аспект не количества, а последовательности этой работы. В связи с этим, планы характеризуются гибкостью и не могут быть жестко регламентированными. Долгосрочное планирование осуществляется на учебную четверть или полугодие. Перспективный план отражает общие для группы и индивидуальные в отношении конкретных детей цели по развитию компенсаторных знаний и умений.</w:t>
      </w:r>
    </w:p>
    <w:p w14:paraId="68AD95F4" w14:textId="77777777" w:rsidR="002703AF" w:rsidRPr="002703AF" w:rsidRDefault="002703AF" w:rsidP="002703A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703AF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Таким образом, в плане видны проблемы в развитии детей, из-за которых они могут испытывать затруднения в учебной деятельности в течение этого года обучения.</w:t>
      </w:r>
    </w:p>
    <w:p w14:paraId="665E9F8F" w14:textId="77777777" w:rsidR="002703AF" w:rsidRPr="002703AF" w:rsidRDefault="002703AF" w:rsidP="002703A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70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Результаты диагностики позволяют учителю-дефектологу объективно судить об актуальных и потенциальных возможностях ребёнка с ОПФР, </w:t>
      </w:r>
      <w:r w:rsidRPr="00270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прогнозировать его дальнейшее развитие. Прогнозирование – специально организованная педагогическая деятельность, направленная на получение опережающей информации о перспективах развития ребёнка.</w:t>
      </w:r>
    </w:p>
    <w:p w14:paraId="571C1CB2" w14:textId="77777777" w:rsidR="002703AF" w:rsidRPr="002703AF" w:rsidRDefault="002703AF" w:rsidP="002703A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703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Основной формой организации работы учителя-дефектолога являются индивидуальные, подгрупповые и групповые занятия.</w:t>
      </w:r>
    </w:p>
    <w:p w14:paraId="2995013C" w14:textId="1F1324CC" w:rsidR="00D76F2A" w:rsidRDefault="00D76F2A"/>
    <w:sectPr w:rsidR="00D76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03"/>
    <w:rsid w:val="002703AF"/>
    <w:rsid w:val="00442662"/>
    <w:rsid w:val="005C1603"/>
    <w:rsid w:val="00B457A6"/>
    <w:rsid w:val="00D7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0358"/>
  <w15:chartTrackingRefBased/>
  <w15:docId w15:val="{ACE27624-EC81-45CE-A288-8EFAB301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3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osobennosti.net.by/metodicheskaya-kopilka/146-ob-organizatsii-i-planirovanii-deyatelnosti-v-pkpp/853-ob-organizatsii-i-planirovanii-deyatelnosti-v-pkpp.htm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Слобода</cp:lastModifiedBy>
  <cp:revision>2</cp:revision>
  <dcterms:created xsi:type="dcterms:W3CDTF">2024-10-29T16:40:00Z</dcterms:created>
  <dcterms:modified xsi:type="dcterms:W3CDTF">2024-10-29T16:40:00Z</dcterms:modified>
</cp:coreProperties>
</file>