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36" w:rsidRPr="00DE1B36" w:rsidRDefault="00DE1B36" w:rsidP="00DE1B36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bookmarkStart w:id="0" w:name="_GoBack"/>
      <w:bookmarkEnd w:id="0"/>
      <w:r w:rsidRPr="00DE1B36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Памятка по профилактике несчастных случаев (аспирации, механической </w:t>
      </w:r>
      <w:proofErr w:type="spellStart"/>
      <w:r w:rsidRPr="00DE1B36">
        <w:rPr>
          <w:rFonts w:ascii="Times New Roman" w:hAnsi="Times New Roman" w:cs="Times New Roman"/>
          <w:bCs w:val="0"/>
          <w:color w:val="auto"/>
          <w:sz w:val="32"/>
          <w:szCs w:val="32"/>
        </w:rPr>
        <w:t>асфикции</w:t>
      </w:r>
      <w:proofErr w:type="spellEnd"/>
      <w:r w:rsidRPr="00DE1B36">
        <w:rPr>
          <w:rFonts w:ascii="Times New Roman" w:hAnsi="Times New Roman" w:cs="Times New Roman"/>
          <w:bCs w:val="0"/>
          <w:color w:val="auto"/>
          <w:sz w:val="32"/>
          <w:szCs w:val="32"/>
        </w:rPr>
        <w:t>, травм) у детей раннего возраста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Уважаемые родители!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 связи с участившимися случаями гибели детей от внешних причин предлагаем вашему вниманию справочно-методическую информацию.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травматизма и синдрома внезапной смерти у детей возрастной группы до 3 месяцев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У детей до трёх месяцев наиболее частые травмы и состояния, приводящие к смерти – падения, аспирация пищей, ожоги кожи, синдром внезапной смерти.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внезапной смерти.</w:t>
      </w:r>
    </w:p>
    <w:p w:rsidR="00DE1B36" w:rsidRDefault="00DE1B36" w:rsidP="00DE1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Укладывайте спать младенца только на спину</w:t>
      </w:r>
      <w:r>
        <w:rPr>
          <w:rFonts w:ascii="Helvetica" w:hAnsi="Helvetica"/>
          <w:color w:val="454444"/>
        </w:rPr>
        <w:t>. В положении лёжа на животе экскурсия грудной клетки ограничена из-за прижатия её передней поверхности к матрасу. Кроме того, у спящего на животе малыша голова повёрнута в сторону, что может ухудшать кровоснабжение мозга и вести к угнетению центра дыхания.</w:t>
      </w:r>
    </w:p>
    <w:p w:rsidR="00DE1B36" w:rsidRDefault="00DE1B36" w:rsidP="00DE1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Используйте твёрдый матрас с туго натянутой простыней на резинке</w:t>
      </w:r>
      <w:r>
        <w:rPr>
          <w:rFonts w:ascii="Helvetica" w:hAnsi="Helvetica"/>
          <w:color w:val="454444"/>
        </w:rPr>
        <w:t>.  Стёганые одеяла с кружевами могут блокировать дыхательные пути малыша во время сна.</w:t>
      </w:r>
    </w:p>
    <w:p w:rsidR="00DE1B36" w:rsidRDefault="00DE1B36" w:rsidP="00DE1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Расстояние между прутьями кроватки должно быть оптимальным</w:t>
      </w:r>
      <w:r>
        <w:rPr>
          <w:rFonts w:ascii="Helvetica" w:hAnsi="Helvetica"/>
          <w:color w:val="454444"/>
        </w:rPr>
        <w:t>, чтобы ребёнок не выпал и не застрял между ними.</w:t>
      </w:r>
    </w:p>
    <w:p w:rsidR="00DE1B36" w:rsidRDefault="00DE1B36" w:rsidP="00DE1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На время сна ребёнку нельзя одевать шарфики, одежды или шапочки на завязках, слюнявчики. Не допустимы соски или игрушки на шнурках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асфиксии (удушения).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Что необходимо делать, если ребёнок срыгивает?</w:t>
      </w:r>
    </w:p>
    <w:p w:rsidR="00DE1B36" w:rsidRDefault="00DE1B36" w:rsidP="00DE1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Перед каждым кормлением выкладывайте ребёнка на живот, для того, чтобы из желудка вышел избыток воздуха.</w:t>
      </w:r>
    </w:p>
    <w:p w:rsidR="00DE1B36" w:rsidRDefault="00DE1B36" w:rsidP="00DE1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После каждого кормления держите ребёнка в вертикальном положении («столбиком»), прижав к себе его животиком, пока малыш не отрыгнёт излишек воздуха.</w:t>
      </w:r>
    </w:p>
    <w:p w:rsidR="00DE1B36" w:rsidRDefault="00DE1B36" w:rsidP="00DE1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Если ребёнок торопится и заглатывает воздух во время кормления, то необходимо прервать кормление и помочь малышу отрыгнуть этот газ. Затем можно продолжить прерванное ранее кормление.</w:t>
      </w:r>
    </w:p>
    <w:p w:rsidR="00DE1B36" w:rsidRDefault="00DE1B36" w:rsidP="00DE1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 тех случаях, когда мама держит ребёнка «столбиком», а воздух всё-таки не отходит, необходимо положить ребёнка на несколько секунд в горизонтальное положение. Тогда газ в желудке перераспределится, и когда ребёнка переведут вновь в вертикальное положение, воздух легко выйдет.</w:t>
      </w:r>
    </w:p>
    <w:p w:rsidR="00DE1B36" w:rsidRDefault="00DE1B36" w:rsidP="00DE1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Никогда не кладите ребёнка на спину сразу после кормления!</w:t>
      </w:r>
      <w:r>
        <w:rPr>
          <w:rStyle w:val="a6"/>
          <w:color w:val="454444"/>
        </w:rPr>
        <w:t xml:space="preserve"> </w:t>
      </w:r>
      <w:r>
        <w:rPr>
          <w:rFonts w:ascii="Helvetica" w:hAnsi="Helvetica"/>
          <w:color w:val="454444"/>
        </w:rPr>
        <w:t>Необходимо положить малыша так, чтобы </w:t>
      </w:r>
      <w:r>
        <w:rPr>
          <w:rStyle w:val="a7"/>
          <w:rFonts w:ascii="Helvetica" w:hAnsi="Helvetica"/>
          <w:color w:val="DD0055"/>
        </w:rPr>
        <w:t>грудная клетка и голова были слегка наклонены в сторону (подложите под бочок пелёнку). </w:t>
      </w:r>
      <w:r>
        <w:rPr>
          <w:rFonts w:ascii="Helvetica" w:hAnsi="Helvetica"/>
          <w:color w:val="454444"/>
        </w:rPr>
        <w:t>При этом</w:t>
      </w:r>
      <w:proofErr w:type="gramStart"/>
      <w:r>
        <w:rPr>
          <w:rFonts w:ascii="Helvetica" w:hAnsi="Helvetica"/>
          <w:color w:val="454444"/>
        </w:rPr>
        <w:t>,</w:t>
      </w:r>
      <w:proofErr w:type="gramEnd"/>
      <w:r>
        <w:rPr>
          <w:rFonts w:ascii="Helvetica" w:hAnsi="Helvetica"/>
          <w:color w:val="454444"/>
        </w:rPr>
        <w:t xml:space="preserve"> если ребёнок срыгнёт, молоко не попадёт в дыхательные пути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падений</w:t>
      </w:r>
    </w:p>
    <w:p w:rsidR="00DE1B36" w:rsidRDefault="00DE1B36" w:rsidP="00DE1B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Всегда пристёгивайте малышей при использовании высоких стульчиков или переносок.</w:t>
      </w:r>
    </w:p>
    <w:p w:rsidR="00DE1B36" w:rsidRDefault="00DE1B36" w:rsidP="00DE1B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Укладывая ребёнка в переноску, устанавливайте её только на полу, а не на стуле, столе или любой другой мебели.</w:t>
      </w:r>
    </w:p>
    <w:p w:rsidR="00DE1B36" w:rsidRDefault="00DE1B36" w:rsidP="00DE1B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Никогда не оставляйте ребёнка одного на возвышенной поверхности (кровать, диван, кресло, столик для переодевания).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lastRenderedPageBreak/>
        <w:t>Профилактика ожогов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Тонкая кожа младенцев подвержена ожогам в большей степени, чем кожа взрослых. Поражается быстрее, глубже и при более низких температурах.</w:t>
      </w:r>
    </w:p>
    <w:p w:rsidR="00DE1B36" w:rsidRDefault="00DE1B36" w:rsidP="00DE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 ванночке для купания должен быть всегда градусник (температура купания 37-38 градусов). </w:t>
      </w:r>
      <w:r>
        <w:rPr>
          <w:rStyle w:val="a6"/>
          <w:rFonts w:ascii="Helvetica" w:hAnsi="Helvetica"/>
          <w:color w:val="454444"/>
        </w:rPr>
        <w:t>Купайте малыша в детской ванночке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Наливайте в ванну небольшое количество воды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proofErr w:type="spellStart"/>
      <w:r>
        <w:rPr>
          <w:rStyle w:val="a6"/>
          <w:rFonts w:ascii="Helvetica" w:hAnsi="Helvetica"/>
          <w:color w:val="454444"/>
        </w:rPr>
        <w:t>Никогдане</w:t>
      </w:r>
      <w:proofErr w:type="spellEnd"/>
      <w:r>
        <w:rPr>
          <w:rStyle w:val="a6"/>
          <w:rFonts w:ascii="Helvetica" w:hAnsi="Helvetica"/>
          <w:color w:val="454444"/>
        </w:rPr>
        <w:t xml:space="preserve"> оставляйте ребёнка одного в ванне</w:t>
      </w:r>
      <w:r>
        <w:rPr>
          <w:rFonts w:ascii="Helvetica" w:hAnsi="Helvetica"/>
          <w:color w:val="454444"/>
        </w:rPr>
        <w:t>. Перед купанием приготовьте все необходимые вещи и уложите их в пределах досягаемости. Если Вы что-то забыли, то не оставляйте малыша одного. Укутайте его в полотенце и возьмите с собой в комнату.</w:t>
      </w:r>
    </w:p>
    <w:p w:rsidR="00DE1B36" w:rsidRDefault="00DE1B36" w:rsidP="00DE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Температура воды для питья и пищи ребёнка (смесь и т.д.) должна находиться под строгим контролем и не быть выше 40 градусов.</w:t>
      </w:r>
    </w:p>
    <w:p w:rsidR="00DE1B36" w:rsidRDefault="00DE1B36" w:rsidP="00DE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Никогда не пейте горячий чай с ребёнком на руках!</w:t>
      </w:r>
    </w:p>
    <w:p w:rsidR="00DE1B36" w:rsidRDefault="00DE1B36" w:rsidP="00DE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Первая помощь при ожогах – охлаждение обожжённой поверхности водой комнатной температуры (18-20 градусов) в течение 15-20 минут. При этом необходимо срочно вызвать скорую помощь!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Растите здоровыми!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 </w:t>
      </w:r>
      <w:r>
        <w:rPr>
          <w:rStyle w:val="a6"/>
          <w:rFonts w:ascii="Helvetica" w:hAnsi="Helvetica"/>
          <w:color w:val="454444"/>
        </w:rPr>
        <w:t>Профилактика травматизма и несчастных случаев у детей возрастной группы 4-6 месяцев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 В связи с ростом и развитием ребёнка, увеличением подвижности и эмоциональности, характер травм расширяется и меняет свой спектр.</w:t>
      </w:r>
    </w:p>
    <w:p w:rsidR="00DE1B36" w:rsidRDefault="00DE1B36" w:rsidP="00DE1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4-ый месяц – </w:t>
      </w:r>
      <w:r>
        <w:rPr>
          <w:rStyle w:val="a6"/>
          <w:rFonts w:ascii="Helvetica" w:hAnsi="Helvetica"/>
          <w:color w:val="454444"/>
        </w:rPr>
        <w:t>падения </w:t>
      </w:r>
      <w:r>
        <w:rPr>
          <w:rFonts w:ascii="Helvetica" w:hAnsi="Helvetica"/>
          <w:color w:val="454444"/>
        </w:rPr>
        <w:t>весьма типичны для этого возраста</w:t>
      </w:r>
      <w:r>
        <w:rPr>
          <w:rStyle w:val="a6"/>
          <w:rFonts w:ascii="Helvetica" w:hAnsi="Helvetica"/>
          <w:color w:val="454444"/>
        </w:rPr>
        <w:t>.  Поэтому никогда не оставляйте ребёнка одного на любой возвышенной поверхности.</w:t>
      </w:r>
    </w:p>
    <w:p w:rsidR="00DE1B36" w:rsidRDefault="00DE1B36" w:rsidP="00DE1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5-ый месяц – в этой возрастной группе бич </w:t>
      </w:r>
      <w:r>
        <w:rPr>
          <w:rStyle w:val="a6"/>
          <w:rFonts w:ascii="Helvetica" w:hAnsi="Helvetica"/>
          <w:color w:val="454444"/>
        </w:rPr>
        <w:t>ожоги</w:t>
      </w:r>
      <w:r>
        <w:rPr>
          <w:rFonts w:ascii="Helvetica" w:hAnsi="Helvetica"/>
          <w:color w:val="454444"/>
        </w:rPr>
        <w:t>. </w:t>
      </w:r>
      <w:r>
        <w:rPr>
          <w:rStyle w:val="a6"/>
          <w:rFonts w:ascii="Helvetica" w:hAnsi="Helvetica"/>
          <w:color w:val="454444"/>
        </w:rPr>
        <w:t>Поэтому никогда не ставьте и не оставляйте посуду с горячим питьём, едой в радиусе досягаемости ребёнка.</w:t>
      </w:r>
    </w:p>
    <w:p w:rsidR="00DE1B36" w:rsidRDefault="00DE1B36" w:rsidP="00DE1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6-ой месяц – ч</w:t>
      </w:r>
      <w:r>
        <w:rPr>
          <w:rStyle w:val="a6"/>
          <w:rFonts w:ascii="Helvetica" w:hAnsi="Helvetica"/>
          <w:color w:val="454444"/>
        </w:rPr>
        <w:t>асты падения с кроватки</w:t>
      </w:r>
      <w:r>
        <w:rPr>
          <w:rFonts w:ascii="Helvetica" w:hAnsi="Helvetica"/>
          <w:color w:val="454444"/>
        </w:rPr>
        <w:t>. Поэтому </w:t>
      </w:r>
      <w:r>
        <w:rPr>
          <w:rStyle w:val="a6"/>
          <w:rFonts w:ascii="Helvetica" w:hAnsi="Helvetica"/>
          <w:color w:val="454444"/>
        </w:rPr>
        <w:t>расстояние от матраса до верхнего края кроватки должно быть не менее 53 см.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Безопасность детской комнаты</w:t>
      </w:r>
    </w:p>
    <w:p w:rsidR="00DE1B36" w:rsidRDefault="00DE1B36" w:rsidP="00DE1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Используйте в детской кровати аккуратно </w:t>
      </w:r>
      <w:r>
        <w:rPr>
          <w:rStyle w:val="a6"/>
          <w:rFonts w:ascii="Helvetica" w:hAnsi="Helvetica"/>
          <w:color w:val="454444"/>
        </w:rPr>
        <w:t>подогнанный матрац</w:t>
      </w:r>
      <w:r>
        <w:rPr>
          <w:rFonts w:ascii="Helvetica" w:hAnsi="Helvetica"/>
          <w:color w:val="454444"/>
        </w:rPr>
        <w:t>. При подъёме боковых перил фиксируйте их защёлками.</w:t>
      </w:r>
    </w:p>
    <w:p w:rsidR="00DE1B36" w:rsidRDefault="00DE1B36" w:rsidP="00DE1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Не при каких обстоятельствах </w:t>
      </w:r>
      <w:r>
        <w:rPr>
          <w:rStyle w:val="a6"/>
          <w:rFonts w:ascii="Helvetica" w:hAnsi="Helvetica"/>
          <w:color w:val="454444"/>
        </w:rPr>
        <w:t>не следует спать на одной кровати с ребёнком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Не используйте подушки</w:t>
      </w:r>
      <w:r>
        <w:rPr>
          <w:rStyle w:val="a6"/>
          <w:color w:val="454444"/>
        </w:rPr>
        <w:t xml:space="preserve"> </w:t>
      </w:r>
      <w:r>
        <w:rPr>
          <w:rStyle w:val="a6"/>
          <w:rFonts w:ascii="Helvetica" w:hAnsi="Helvetica"/>
          <w:color w:val="454444"/>
        </w:rPr>
        <w:t>для детей младше 12 месяцев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Не пользуйтесь грелками </w:t>
      </w:r>
      <w:r>
        <w:rPr>
          <w:rFonts w:ascii="Helvetica" w:hAnsi="Helvetica"/>
          <w:color w:val="454444"/>
        </w:rPr>
        <w:t>при уходе за ребёнком.</w:t>
      </w:r>
    </w:p>
    <w:p w:rsidR="00DE1B36" w:rsidRDefault="00DE1B36" w:rsidP="00DE1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Не кладите ребёнка спать вблизи любых источников тепл</w:t>
      </w:r>
      <w:proofErr w:type="gramStart"/>
      <w:r>
        <w:rPr>
          <w:rStyle w:val="a6"/>
          <w:rFonts w:ascii="Helvetica" w:hAnsi="Helvetica"/>
          <w:color w:val="454444"/>
        </w:rPr>
        <w:t>а</w:t>
      </w:r>
      <w:r>
        <w:rPr>
          <w:rFonts w:ascii="Helvetica" w:hAnsi="Helvetica"/>
          <w:color w:val="454444"/>
        </w:rPr>
        <w:t>-</w:t>
      </w:r>
      <w:proofErr w:type="gramEnd"/>
      <w:r>
        <w:rPr>
          <w:rFonts w:ascii="Helvetica" w:hAnsi="Helvetica"/>
          <w:color w:val="454444"/>
        </w:rPr>
        <w:t xml:space="preserve"> вблизи отопительных приборов, под прямыми лучами солнца и т.д.</w:t>
      </w:r>
    </w:p>
    <w:p w:rsidR="00DE1B36" w:rsidRDefault="00DE1B36" w:rsidP="00DE1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Не используйте</w:t>
      </w:r>
      <w:r>
        <w:rPr>
          <w:rStyle w:val="a6"/>
          <w:color w:val="454444"/>
        </w:rPr>
        <w:t xml:space="preserve"> </w:t>
      </w:r>
      <w:r>
        <w:rPr>
          <w:rFonts w:ascii="Helvetica" w:hAnsi="Helvetica"/>
          <w:color w:val="454444"/>
        </w:rPr>
        <w:t>водяную кровать, подушку или другие </w:t>
      </w:r>
      <w:r>
        <w:rPr>
          <w:rStyle w:val="a6"/>
          <w:rFonts w:ascii="Helvetica" w:hAnsi="Helvetica"/>
          <w:color w:val="454444"/>
        </w:rPr>
        <w:t>предметы обихода с мягкой поверхностью</w:t>
      </w:r>
      <w:r>
        <w:rPr>
          <w:rFonts w:ascii="Helvetica" w:hAnsi="Helvetica"/>
          <w:color w:val="454444"/>
        </w:rPr>
        <w:t>, которые могут явиться причиной асфиксии (удушения) ребёнка.</w:t>
      </w:r>
    </w:p>
    <w:p w:rsidR="00DE1B36" w:rsidRDefault="00DE1B36" w:rsidP="00DE1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Перед засыпанием положите ребёнка на спину</w:t>
      </w:r>
      <w:r>
        <w:rPr>
          <w:rStyle w:val="a6"/>
          <w:color w:val="454444"/>
        </w:rPr>
        <w:t xml:space="preserve"> </w:t>
      </w:r>
      <w:r>
        <w:rPr>
          <w:rFonts w:ascii="Helvetica" w:hAnsi="Helvetica"/>
          <w:color w:val="454444"/>
        </w:rPr>
        <w:t>или лучше </w:t>
      </w:r>
      <w:r>
        <w:rPr>
          <w:rStyle w:val="a6"/>
          <w:rFonts w:ascii="Helvetica" w:hAnsi="Helvetica"/>
          <w:color w:val="454444"/>
        </w:rPr>
        <w:t>на бок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Безопасность детской одежды</w:t>
      </w:r>
    </w:p>
    <w:p w:rsidR="00DE1B36" w:rsidRDefault="00DE1B36" w:rsidP="00DE1B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Используйте конверты для сна</w:t>
      </w:r>
      <w:r>
        <w:rPr>
          <w:rFonts w:ascii="Helvetica" w:hAnsi="Helvetica"/>
          <w:color w:val="454444"/>
        </w:rPr>
        <w:t>. Дети раннего возраста вертятся и откидывают одеяло во время сна.</w:t>
      </w:r>
    </w:p>
    <w:p w:rsidR="00DE1B36" w:rsidRDefault="00DE1B36" w:rsidP="00DE1B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Не следует пользоваться чепчиками и шапочками с завязками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Избегайте использования одежды либо аксессуаров с затягивающимися элементами</w:t>
      </w:r>
      <w:r>
        <w:rPr>
          <w:rFonts w:ascii="Helvetica" w:hAnsi="Helvetica"/>
          <w:color w:val="454444"/>
        </w:rPr>
        <w:t>. Удалите шнурки с одежды. Не надевайте на детей ожерелья, кольца или браслеты.</w:t>
      </w:r>
    </w:p>
    <w:p w:rsidR="00DE1B36" w:rsidRDefault="00DE1B36" w:rsidP="00DE1B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Используйте пижамы из негорючей ткани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lastRenderedPageBreak/>
        <w:t>Никогда не подпирайте бутылочку во время кормления</w:t>
      </w:r>
      <w:r>
        <w:rPr>
          <w:rFonts w:ascii="Helvetica" w:hAnsi="Helvetica"/>
          <w:color w:val="454444"/>
        </w:rPr>
        <w:t>. </w:t>
      </w:r>
      <w:r>
        <w:rPr>
          <w:rStyle w:val="a6"/>
          <w:rFonts w:ascii="Helvetica" w:hAnsi="Helvetica"/>
          <w:color w:val="454444"/>
        </w:rPr>
        <w:t>Не оставляйте ребёнка одного во время кормления.</w:t>
      </w:r>
    </w:p>
    <w:p w:rsidR="00DE1B36" w:rsidRDefault="00DE1B36" w:rsidP="00DE1B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 xml:space="preserve">Никогда не вешайте на </w:t>
      </w:r>
      <w:proofErr w:type="spellStart"/>
      <w:r>
        <w:rPr>
          <w:rStyle w:val="a6"/>
          <w:rFonts w:ascii="Helvetica" w:hAnsi="Helvetica"/>
          <w:color w:val="454444"/>
        </w:rPr>
        <w:t>шеюребёнку</w:t>
      </w:r>
      <w:proofErr w:type="spellEnd"/>
      <w:r>
        <w:rPr>
          <w:rStyle w:val="a6"/>
          <w:rFonts w:ascii="Helvetica" w:hAnsi="Helvetica"/>
          <w:color w:val="454444"/>
        </w:rPr>
        <w:t xml:space="preserve"> предметы</w:t>
      </w:r>
      <w:r>
        <w:rPr>
          <w:rFonts w:ascii="Helvetica" w:hAnsi="Helvetica"/>
          <w:color w:val="454444"/>
        </w:rPr>
        <w:t> (например, пустышку) </w:t>
      </w:r>
      <w:r>
        <w:rPr>
          <w:rStyle w:val="a6"/>
          <w:rFonts w:ascii="Helvetica" w:hAnsi="Helvetica"/>
          <w:color w:val="454444"/>
        </w:rPr>
        <w:t>на ленте или верёвке</w:t>
      </w:r>
      <w:r>
        <w:rPr>
          <w:rFonts w:ascii="Helvetica" w:hAnsi="Helvetica"/>
          <w:color w:val="454444"/>
        </w:rPr>
        <w:t>, которые затягиваясь в петлю, могут явиться причиной асфиксии.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Безопасная перевозка ребёнка в автотранспорте</w:t>
      </w:r>
    </w:p>
    <w:p w:rsidR="00DE1B36" w:rsidRDefault="00DE1B36" w:rsidP="00DE1B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Используйте только проверенные детские сиденья</w:t>
      </w:r>
      <w:r>
        <w:rPr>
          <w:rFonts w:ascii="Helvetica" w:hAnsi="Helvetica"/>
          <w:color w:val="454444"/>
        </w:rPr>
        <w:t>, которые соответствуют возрасту и весу ребёнка.</w:t>
      </w:r>
    </w:p>
    <w:p w:rsidR="00DE1B36" w:rsidRDefault="00DE1B36" w:rsidP="00DE1B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Усаживайте детей на </w:t>
      </w:r>
      <w:r>
        <w:rPr>
          <w:rStyle w:val="a6"/>
          <w:rFonts w:ascii="Helvetica" w:hAnsi="Helvetica"/>
          <w:color w:val="454444"/>
        </w:rPr>
        <w:t>сиденье </w:t>
      </w:r>
      <w:r>
        <w:rPr>
          <w:rFonts w:ascii="Helvetica" w:hAnsi="Helvetica"/>
          <w:color w:val="454444"/>
        </w:rPr>
        <w:t>правильно: оно</w:t>
      </w:r>
      <w:r>
        <w:rPr>
          <w:color w:val="454444"/>
        </w:rPr>
        <w:t xml:space="preserve"> </w:t>
      </w:r>
      <w:r>
        <w:rPr>
          <w:rStyle w:val="a6"/>
          <w:rFonts w:ascii="Helvetica" w:hAnsi="Helvetica"/>
          <w:color w:val="454444"/>
        </w:rPr>
        <w:t>должно быть обращено</w:t>
      </w:r>
      <w:r>
        <w:rPr>
          <w:rFonts w:ascii="Helvetica" w:hAnsi="Helvetica"/>
          <w:color w:val="454444"/>
        </w:rPr>
        <w:t> </w:t>
      </w:r>
      <w:r>
        <w:rPr>
          <w:rStyle w:val="a6"/>
          <w:rFonts w:ascii="Helvetica" w:hAnsi="Helvetica"/>
          <w:color w:val="454444"/>
        </w:rPr>
        <w:t>против движения</w:t>
      </w:r>
      <w:r>
        <w:rPr>
          <w:rFonts w:ascii="Helvetica" w:hAnsi="Helvetica"/>
          <w:color w:val="454444"/>
        </w:rPr>
        <w:t> автомобиля.</w:t>
      </w:r>
    </w:p>
    <w:p w:rsidR="00DE1B36" w:rsidRDefault="00DE1B36" w:rsidP="00DE1B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Никогда</w:t>
      </w:r>
      <w:r>
        <w:rPr>
          <w:rStyle w:val="a6"/>
          <w:color w:val="454444"/>
        </w:rPr>
        <w:t xml:space="preserve"> </w:t>
      </w:r>
      <w:r>
        <w:rPr>
          <w:rStyle w:val="a6"/>
          <w:rFonts w:ascii="Helvetica" w:hAnsi="Helvetica"/>
          <w:color w:val="454444"/>
        </w:rPr>
        <w:t>не сажайте ребёнка или младенца себе</w:t>
      </w:r>
      <w:r>
        <w:rPr>
          <w:rFonts w:ascii="Helvetica" w:hAnsi="Helvetica"/>
          <w:color w:val="454444"/>
        </w:rPr>
        <w:t> </w:t>
      </w:r>
      <w:r>
        <w:rPr>
          <w:rStyle w:val="a6"/>
          <w:rFonts w:ascii="Helvetica" w:hAnsi="Helvetica"/>
          <w:color w:val="454444"/>
        </w:rPr>
        <w:t>на колени</w:t>
      </w:r>
      <w:r>
        <w:rPr>
          <w:rFonts w:ascii="Helvetica" w:hAnsi="Helvetica"/>
          <w:color w:val="454444"/>
        </w:rPr>
        <w:t> во время передвижения на легковом или грузовом автомобиле.</w:t>
      </w:r>
    </w:p>
    <w:p w:rsidR="00DE1B36" w:rsidRDefault="00DE1B36" w:rsidP="00DE1B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 автомобиле </w:t>
      </w:r>
      <w:r>
        <w:rPr>
          <w:rStyle w:val="a6"/>
          <w:rFonts w:ascii="Helvetica" w:hAnsi="Helvetica"/>
          <w:color w:val="454444"/>
        </w:rPr>
        <w:t>все</w:t>
      </w:r>
      <w:r>
        <w:rPr>
          <w:rStyle w:val="a6"/>
          <w:color w:val="454444"/>
        </w:rPr>
        <w:t xml:space="preserve"> </w:t>
      </w:r>
      <w:r>
        <w:rPr>
          <w:rStyle w:val="a6"/>
          <w:rFonts w:ascii="Helvetica" w:hAnsi="Helvetica"/>
          <w:color w:val="454444"/>
        </w:rPr>
        <w:t>пассажиры должны быть</w:t>
      </w:r>
      <w:r>
        <w:rPr>
          <w:rFonts w:ascii="Helvetica" w:hAnsi="Helvetica"/>
          <w:color w:val="454444"/>
        </w:rPr>
        <w:t> </w:t>
      </w:r>
      <w:r>
        <w:rPr>
          <w:rStyle w:val="a6"/>
          <w:rFonts w:ascii="Helvetica" w:hAnsi="Helvetica"/>
          <w:color w:val="454444"/>
        </w:rPr>
        <w:t>пристёгнуты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Не оставляйте ребенка в автомобиле одного.</w:t>
      </w:r>
    </w:p>
    <w:p w:rsidR="00DE1B36" w:rsidRDefault="00DE1B36" w:rsidP="00DE1B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Контролируйте температурный режим в автомобиле, особенно в летнее время.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Будьте всегда рядом!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травматизма и несчастных случаев у детей возрастной группы 7-9 месяцев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</w:t>
      </w:r>
    </w:p>
    <w:p w:rsidR="00DE1B36" w:rsidRP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  <w:sz w:val="22"/>
          <w:szCs w:val="22"/>
        </w:rPr>
      </w:pPr>
      <w:r w:rsidRPr="00DE1B36">
        <w:rPr>
          <w:rFonts w:ascii="Helvetica" w:hAnsi="Helvetica"/>
          <w:color w:val="454444"/>
          <w:sz w:val="22"/>
          <w:szCs w:val="22"/>
        </w:rPr>
        <w:t>Ваш ребёнок подрос, стал активнее познавать мир, самостоятельно сидеть, вставать и даже ходить, держась за опору! Ваше внимание к малышу должно утроиться!</w:t>
      </w:r>
    </w:p>
    <w:p w:rsidR="00DE1B36" w:rsidRP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  <w:sz w:val="22"/>
          <w:szCs w:val="22"/>
        </w:rPr>
      </w:pPr>
      <w:r w:rsidRPr="00DE1B36">
        <w:rPr>
          <w:rFonts w:ascii="Helvetica" w:hAnsi="Helvetica"/>
          <w:color w:val="454444"/>
          <w:sz w:val="22"/>
          <w:szCs w:val="22"/>
        </w:rPr>
        <w:t>В 7-9 месяцев его подстерегают новые опасности – например, </w:t>
      </w:r>
      <w:r w:rsidRPr="00DE1B36">
        <w:rPr>
          <w:rStyle w:val="a6"/>
          <w:rFonts w:ascii="Helvetica" w:hAnsi="Helvetica"/>
          <w:color w:val="454444"/>
          <w:sz w:val="22"/>
          <w:szCs w:val="22"/>
        </w:rPr>
        <w:t>аспирация инородных тел в дыхательные пути</w:t>
      </w:r>
      <w:r w:rsidRPr="00DE1B36">
        <w:rPr>
          <w:rFonts w:ascii="Helvetica" w:hAnsi="Helvetica"/>
          <w:color w:val="454444"/>
          <w:sz w:val="22"/>
          <w:szCs w:val="22"/>
        </w:rPr>
        <w:t>.</w:t>
      </w:r>
    </w:p>
    <w:p w:rsidR="00DE1B36" w:rsidRP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  <w:sz w:val="22"/>
          <w:szCs w:val="22"/>
        </w:rPr>
      </w:pPr>
      <w:r w:rsidRPr="00DE1B36">
        <w:rPr>
          <w:rFonts w:ascii="Helvetica" w:hAnsi="Helvetica"/>
          <w:color w:val="454444"/>
          <w:sz w:val="22"/>
          <w:szCs w:val="22"/>
        </w:rPr>
        <w:t>Поэтому игрушки должны быть без мелких деталей, а пол чистый, без посторонних предметов (следует убрать пуговицы, монеты, бусинки, батарейки, булавки и пр.)</w:t>
      </w:r>
    </w:p>
    <w:p w:rsidR="00DE1B36" w:rsidRP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  <w:sz w:val="22"/>
          <w:szCs w:val="22"/>
        </w:rPr>
      </w:pPr>
      <w:r w:rsidRPr="00DE1B36">
        <w:rPr>
          <w:rFonts w:ascii="Helvetica" w:hAnsi="Helvetica"/>
          <w:color w:val="454444"/>
          <w:sz w:val="22"/>
          <w:szCs w:val="22"/>
        </w:rPr>
        <w:t>Для этой возрастной группы характерны также </w:t>
      </w:r>
      <w:r w:rsidRPr="00DE1B36">
        <w:rPr>
          <w:rStyle w:val="a6"/>
          <w:rFonts w:ascii="Helvetica" w:hAnsi="Helvetica"/>
          <w:color w:val="454444"/>
          <w:sz w:val="22"/>
          <w:szCs w:val="22"/>
        </w:rPr>
        <w:t>ожоги, парезы, ушибы, отравления</w:t>
      </w:r>
      <w:r w:rsidRPr="00DE1B36">
        <w:rPr>
          <w:rFonts w:ascii="Helvetica" w:hAnsi="Helvetica"/>
          <w:color w:val="454444"/>
          <w:sz w:val="22"/>
          <w:szCs w:val="22"/>
        </w:rPr>
        <w:t xml:space="preserve">. Не оставляйте ребёнка одного на кухне. Он должен всегда находиться в Вашем поле зрения.  Не оставляйте любые, особенно опасные предметы на краю поверхностей. Уберите скатерти. Готовьте пищу на дальних горелках. Уберите ножи, ножницы, вилки и др. острые предметы, а также спички, пепельницы, зажигалки. Обязательно перекрывайте газ. Изолируйте все острые углы мебели, зафиксируйте двери шкафов, окон, </w:t>
      </w:r>
      <w:proofErr w:type="gramStart"/>
      <w:r w:rsidRPr="00DE1B36">
        <w:rPr>
          <w:rFonts w:ascii="Helvetica" w:hAnsi="Helvetica"/>
          <w:color w:val="454444"/>
          <w:sz w:val="22"/>
          <w:szCs w:val="22"/>
        </w:rPr>
        <w:t>входную</w:t>
      </w:r>
      <w:proofErr w:type="gramEnd"/>
      <w:r w:rsidRPr="00DE1B36">
        <w:rPr>
          <w:rFonts w:ascii="Helvetica" w:hAnsi="Helvetica"/>
          <w:color w:val="454444"/>
          <w:sz w:val="22"/>
          <w:szCs w:val="22"/>
        </w:rPr>
        <w:t xml:space="preserve"> и балконные двери. Уберите стулья, кресла, диваны от окон. Отопительные батареи закройте решётками или мебелью.</w:t>
      </w:r>
    </w:p>
    <w:p w:rsidR="00DE1B36" w:rsidRP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  <w:sz w:val="22"/>
          <w:szCs w:val="22"/>
        </w:rPr>
      </w:pPr>
      <w:r w:rsidRPr="00DE1B36">
        <w:rPr>
          <w:rFonts w:ascii="Helvetica" w:hAnsi="Helvetica"/>
          <w:color w:val="454444"/>
          <w:sz w:val="22"/>
          <w:szCs w:val="22"/>
        </w:rPr>
        <w:t>Чтобы избежать </w:t>
      </w:r>
      <w:r w:rsidRPr="00DE1B36">
        <w:rPr>
          <w:rStyle w:val="a6"/>
          <w:rFonts w:ascii="Helvetica" w:hAnsi="Helvetica"/>
          <w:color w:val="454444"/>
          <w:sz w:val="22"/>
          <w:szCs w:val="22"/>
        </w:rPr>
        <w:t>отравления</w:t>
      </w:r>
      <w:r w:rsidRPr="00DE1B36">
        <w:rPr>
          <w:rFonts w:ascii="Helvetica" w:hAnsi="Helvetica"/>
          <w:color w:val="454444"/>
          <w:sz w:val="22"/>
          <w:szCs w:val="22"/>
        </w:rPr>
        <w:t xml:space="preserve"> - не оставляйте доступными лекарственные, чистящие и любые другие химические средства. Храните их надёжно </w:t>
      </w:r>
      <w:proofErr w:type="gramStart"/>
      <w:r w:rsidRPr="00DE1B36">
        <w:rPr>
          <w:rFonts w:ascii="Helvetica" w:hAnsi="Helvetica"/>
          <w:color w:val="454444"/>
          <w:sz w:val="22"/>
          <w:szCs w:val="22"/>
        </w:rPr>
        <w:t>запертыми</w:t>
      </w:r>
      <w:proofErr w:type="gramEnd"/>
      <w:r w:rsidRPr="00DE1B36">
        <w:rPr>
          <w:rFonts w:ascii="Helvetica" w:hAnsi="Helvetica"/>
          <w:color w:val="454444"/>
          <w:sz w:val="22"/>
          <w:szCs w:val="22"/>
        </w:rPr>
        <w:t>, в недоступных для детей местах.</w:t>
      </w:r>
    </w:p>
    <w:p w:rsidR="00DE1B36" w:rsidRP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  <w:sz w:val="22"/>
          <w:szCs w:val="22"/>
        </w:rPr>
      </w:pPr>
      <w:r w:rsidRPr="00DE1B36">
        <w:rPr>
          <w:rFonts w:ascii="Helvetica" w:hAnsi="Helvetica"/>
          <w:color w:val="454444"/>
          <w:sz w:val="22"/>
          <w:szCs w:val="22"/>
        </w:rPr>
        <w:t>Не храните лекарственные средства в дамских сумках.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Безопасность кухни и ванной комнаты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Опасные предметы и явления</w:t>
      </w:r>
      <w:r>
        <w:rPr>
          <w:rFonts w:ascii="Helvetica" w:hAnsi="Helvetica"/>
          <w:color w:val="454444"/>
        </w:rPr>
        <w:t>, горячие напитки и еда, ножи и электрические приборы </w:t>
      </w:r>
      <w:r>
        <w:rPr>
          <w:rStyle w:val="a6"/>
          <w:rFonts w:ascii="Helvetica" w:hAnsi="Helvetica"/>
          <w:color w:val="454444"/>
        </w:rPr>
        <w:t>должны быть вне досягаемости детей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Во время приготовления пищи, </w:t>
      </w:r>
      <w:r>
        <w:rPr>
          <w:rStyle w:val="a6"/>
          <w:rFonts w:ascii="Helvetica" w:hAnsi="Helvetica"/>
          <w:color w:val="454444"/>
        </w:rPr>
        <w:t>ручки кастрюль и сковородок располагайте вне зоны доступа ребёнка.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Используйте ремни безопасности в специальном стульчике для кормления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Установите температуру нагревателя воды не более 45ºС.</w:t>
      </w:r>
      <w:r>
        <w:rPr>
          <w:rFonts w:ascii="Helvetica" w:hAnsi="Helvetica"/>
          <w:color w:val="454444"/>
        </w:rPr>
        <w:t>Удостоверьтесь, что вода в ванне тёплая, а не горячая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proofErr w:type="gramStart"/>
      <w:r>
        <w:rPr>
          <w:rStyle w:val="a6"/>
          <w:rFonts w:ascii="Helvetica" w:hAnsi="Helvetica"/>
          <w:color w:val="454444"/>
        </w:rPr>
        <w:t>В первые</w:t>
      </w:r>
      <w:proofErr w:type="gramEnd"/>
      <w:r>
        <w:rPr>
          <w:rStyle w:val="a6"/>
          <w:rFonts w:ascii="Helvetica" w:hAnsi="Helvetica"/>
          <w:color w:val="454444"/>
        </w:rPr>
        <w:t xml:space="preserve"> 5 месяцев жизни купайте малыша в детской ванночке</w:t>
      </w:r>
      <w:r>
        <w:rPr>
          <w:rFonts w:ascii="Helvetica" w:hAnsi="Helvetica"/>
          <w:color w:val="454444"/>
        </w:rPr>
        <w:t>. Для старших детей используйте сиденье для большой ванны.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Наливайте в ванну небольшое количество воды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proofErr w:type="spellStart"/>
      <w:r>
        <w:rPr>
          <w:rStyle w:val="a6"/>
          <w:rFonts w:ascii="Helvetica" w:hAnsi="Helvetica"/>
          <w:color w:val="454444"/>
        </w:rPr>
        <w:lastRenderedPageBreak/>
        <w:t>Никогдане</w:t>
      </w:r>
      <w:proofErr w:type="spellEnd"/>
      <w:r>
        <w:rPr>
          <w:rStyle w:val="a6"/>
          <w:rFonts w:ascii="Helvetica" w:hAnsi="Helvetica"/>
          <w:color w:val="454444"/>
        </w:rPr>
        <w:t xml:space="preserve"> оставляйте ребёнка одного в ванне</w:t>
      </w:r>
      <w:r>
        <w:rPr>
          <w:rFonts w:ascii="Helvetica" w:hAnsi="Helvetica"/>
          <w:color w:val="454444"/>
        </w:rPr>
        <w:t>. Перед купанием приготовьте все необходимые вещи и уложите их в пределах досягаемости. Если Вы что-то забыли, то не оставляйте малыша одного. Укутайте его в полотенце и возьмите с собой в комнату.</w:t>
      </w:r>
    </w:p>
    <w:p w:rsidR="00DE1B36" w:rsidRDefault="00DE1B36" w:rsidP="00DE1B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 xml:space="preserve">После </w:t>
      </w:r>
      <w:proofErr w:type="spellStart"/>
      <w:r>
        <w:rPr>
          <w:rStyle w:val="a6"/>
          <w:rFonts w:ascii="Helvetica" w:hAnsi="Helvetica"/>
          <w:color w:val="454444"/>
        </w:rPr>
        <w:t>купания</w:t>
      </w:r>
      <w:r>
        <w:rPr>
          <w:rFonts w:ascii="Helvetica" w:hAnsi="Helvetica"/>
          <w:color w:val="454444"/>
        </w:rPr>
        <w:t>и</w:t>
      </w:r>
      <w:proofErr w:type="spellEnd"/>
      <w:r>
        <w:rPr>
          <w:rFonts w:ascii="Helvetica" w:hAnsi="Helvetica"/>
          <w:color w:val="454444"/>
        </w:rPr>
        <w:t xml:space="preserve"> всех процедур необходимо </w:t>
      </w:r>
      <w:r>
        <w:rPr>
          <w:rStyle w:val="a6"/>
          <w:rFonts w:ascii="Helvetica" w:hAnsi="Helvetica"/>
          <w:color w:val="454444"/>
        </w:rPr>
        <w:t>немедленно удалить воду из ванны</w:t>
      </w:r>
      <w:r>
        <w:rPr>
          <w:rFonts w:ascii="Helvetica" w:hAnsi="Helvetica"/>
          <w:color w:val="454444"/>
        </w:rPr>
        <w:t>. Крышки унитазов, двери в туалеты, ванные и прачечные помещения держите постоянно закрытыми.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Игрушки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Храните мелкие предметы вне досягаемости ребёнка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Тщательно удаляйте упаковку</w:t>
      </w:r>
      <w:r>
        <w:rPr>
          <w:rFonts w:ascii="Helvetica" w:hAnsi="Helvetica"/>
          <w:color w:val="454444"/>
        </w:rPr>
        <w:t>, прежде чем дать игрушку ребёнку.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Регулярно мойте игрушки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 xml:space="preserve">Музыкальные подвески для </w:t>
      </w:r>
      <w:proofErr w:type="spellStart"/>
      <w:r>
        <w:rPr>
          <w:rStyle w:val="a6"/>
          <w:rFonts w:ascii="Helvetica" w:hAnsi="Helvetica"/>
          <w:color w:val="454444"/>
        </w:rPr>
        <w:t>кроватокдолжны</w:t>
      </w:r>
      <w:proofErr w:type="spellEnd"/>
      <w:r>
        <w:rPr>
          <w:rStyle w:val="a6"/>
          <w:rFonts w:ascii="Helvetica" w:hAnsi="Helvetica"/>
          <w:color w:val="454444"/>
        </w:rPr>
        <w:t xml:space="preserve"> быть</w:t>
      </w:r>
      <w:r>
        <w:rPr>
          <w:rFonts w:ascii="Helvetica" w:hAnsi="Helvetica"/>
          <w:color w:val="454444"/>
        </w:rPr>
        <w:t> установлены </w:t>
      </w:r>
      <w:r>
        <w:rPr>
          <w:rStyle w:val="a6"/>
          <w:rFonts w:ascii="Helvetica" w:hAnsi="Helvetica"/>
          <w:color w:val="454444"/>
        </w:rPr>
        <w:t>вне досягаемости ребёнка</w:t>
      </w:r>
      <w:r>
        <w:rPr>
          <w:rFonts w:ascii="Helvetica" w:hAnsi="Helvetica"/>
          <w:color w:val="454444"/>
        </w:rPr>
        <w:t>. Их необходимо убрать, когда малыш начнёт самостоятельно сидеть.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Покупайте сертифицированные, негорючие, моющиеся и нетоксичные игрушки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Игрушки должны соответствовать возрасту Вашего ребёнка</w:t>
      </w:r>
      <w:r>
        <w:rPr>
          <w:rFonts w:ascii="Helvetica" w:hAnsi="Helvetica"/>
          <w:color w:val="454444"/>
        </w:rPr>
        <w:t>. Следите, чтобы малыши не играли с игрушками старших братьев и сестёр. Их игрушки могут быть опасны для детей младше 3 лет.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Давайте детям для ознакомления или игры </w:t>
      </w:r>
      <w:r>
        <w:rPr>
          <w:rStyle w:val="a6"/>
          <w:rFonts w:ascii="Helvetica" w:hAnsi="Helvetica"/>
          <w:color w:val="454444"/>
        </w:rPr>
        <w:t>только безопасные предметы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 xml:space="preserve">Объясняйте назначение </w:t>
      </w:r>
      <w:proofErr w:type="spellStart"/>
      <w:r>
        <w:rPr>
          <w:rStyle w:val="a6"/>
          <w:rFonts w:ascii="Helvetica" w:hAnsi="Helvetica"/>
          <w:color w:val="454444"/>
        </w:rPr>
        <w:t>предметов</w:t>
      </w:r>
      <w:r>
        <w:rPr>
          <w:rFonts w:ascii="Helvetica" w:hAnsi="Helvetica"/>
          <w:color w:val="454444"/>
        </w:rPr>
        <w:t>домашнего</w:t>
      </w:r>
      <w:proofErr w:type="spellEnd"/>
      <w:r>
        <w:rPr>
          <w:rFonts w:ascii="Helvetica" w:hAnsi="Helvetica"/>
          <w:color w:val="454444"/>
        </w:rPr>
        <w:t xml:space="preserve"> обихода.</w:t>
      </w:r>
    </w:p>
    <w:p w:rsidR="00DE1B36" w:rsidRDefault="00DE1B36" w:rsidP="00DE1B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Никогда не погружайте в воду электрические игрушки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Отравления</w:t>
      </w:r>
    </w:p>
    <w:p w:rsidR="00DE1B36" w:rsidRDefault="00DE1B36" w:rsidP="00DE1B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proofErr w:type="spellStart"/>
      <w:r>
        <w:rPr>
          <w:rStyle w:val="a6"/>
          <w:rFonts w:ascii="Helvetica" w:hAnsi="Helvetica"/>
          <w:color w:val="454444"/>
        </w:rPr>
        <w:t>Если</w:t>
      </w:r>
      <w:r>
        <w:rPr>
          <w:rFonts w:ascii="Helvetica" w:hAnsi="Helvetica"/>
          <w:color w:val="454444"/>
        </w:rPr>
        <w:t>вы</w:t>
      </w:r>
      <w:proofErr w:type="spellEnd"/>
      <w:r>
        <w:rPr>
          <w:rFonts w:ascii="Helvetica" w:hAnsi="Helvetica"/>
          <w:color w:val="454444"/>
        </w:rPr>
        <w:t> заподозрили, что Ваш </w:t>
      </w:r>
      <w:r>
        <w:rPr>
          <w:rStyle w:val="a6"/>
          <w:rFonts w:ascii="Helvetica" w:hAnsi="Helvetica"/>
          <w:color w:val="454444"/>
        </w:rPr>
        <w:t>ребёнок проглотил какое-нибудь опасное вещество</w:t>
      </w:r>
      <w:r>
        <w:rPr>
          <w:rFonts w:ascii="Helvetica" w:hAnsi="Helvetica"/>
          <w:color w:val="454444"/>
        </w:rPr>
        <w:t>, не пытайтесь вызывать рвоту или давать малышу «запить» проглоченное без предварительной консультации с врачом. </w:t>
      </w:r>
      <w:r>
        <w:rPr>
          <w:rStyle w:val="a6"/>
          <w:rFonts w:ascii="Helvetica" w:hAnsi="Helvetica"/>
          <w:color w:val="454444"/>
        </w:rPr>
        <w:t>Немедленно свяжитесь со службой скорой медицинской помощи!</w:t>
      </w:r>
    </w:p>
    <w:p w:rsidR="00DE1B36" w:rsidRDefault="00DE1B36" w:rsidP="00DE1B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Больше половины всех детских отравлений обусловлено случайным приёмом лекарств. </w:t>
      </w:r>
      <w:r>
        <w:rPr>
          <w:rStyle w:val="a6"/>
          <w:rFonts w:ascii="Helvetica" w:hAnsi="Helvetica"/>
          <w:color w:val="454444"/>
        </w:rPr>
        <w:t>Держите все препараты (даже витамины) в недоступном для ребёнка месте</w:t>
      </w:r>
      <w:r>
        <w:rPr>
          <w:rFonts w:ascii="Helvetica" w:hAnsi="Helvetica"/>
          <w:color w:val="454444"/>
        </w:rPr>
        <w:t>. Не называйте лекарства «конфетками», потому что так можно спровоцировать у ребёнка интерес к ним.</w:t>
      </w:r>
    </w:p>
    <w:p w:rsidR="00DE1B36" w:rsidRDefault="00DE1B36" w:rsidP="00DE1B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На дверцах шкафчиков</w:t>
      </w:r>
      <w:r>
        <w:rPr>
          <w:rFonts w:ascii="Helvetica" w:hAnsi="Helvetica"/>
          <w:color w:val="454444"/>
        </w:rPr>
        <w:t>, в которых хранится бытовая химия и медикаменты, </w:t>
      </w:r>
      <w:r>
        <w:rPr>
          <w:rStyle w:val="a6"/>
          <w:rFonts w:ascii="Helvetica" w:hAnsi="Helvetica"/>
          <w:color w:val="454444"/>
        </w:rPr>
        <w:t>установите специальные запоры или замки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Держите мелкую электронику и гаджеты (брелоки сигнализации, часы, пульты дистанционного управления, «беспламенные свечи», лазерные указки, фонарики и тому подобные предметы), содержащие </w:t>
      </w:r>
      <w:r>
        <w:rPr>
          <w:rStyle w:val="a6"/>
          <w:rFonts w:ascii="Helvetica" w:hAnsi="Helvetica"/>
          <w:color w:val="454444"/>
        </w:rPr>
        <w:t>литиевые батарейки</w:t>
      </w:r>
      <w:r>
        <w:rPr>
          <w:rFonts w:ascii="Helvetica" w:hAnsi="Helvetica"/>
          <w:color w:val="454444"/>
        </w:rPr>
        <w:t>, в местах недоступных детям.</w:t>
      </w:r>
    </w:p>
    <w:p w:rsidR="00DE1B36" w:rsidRDefault="00DE1B36" w:rsidP="00DE1B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Открытые источники вод</w:t>
      </w:r>
      <w:proofErr w:type="gramStart"/>
      <w:r>
        <w:rPr>
          <w:rStyle w:val="a6"/>
          <w:rFonts w:ascii="Helvetica" w:hAnsi="Helvetica"/>
          <w:color w:val="454444"/>
        </w:rPr>
        <w:t>ы</w:t>
      </w:r>
      <w:r>
        <w:rPr>
          <w:rFonts w:ascii="Helvetica" w:hAnsi="Helvetica"/>
          <w:color w:val="454444"/>
        </w:rPr>
        <w:t>(</w:t>
      </w:r>
      <w:proofErr w:type="gramEnd"/>
      <w:r>
        <w:rPr>
          <w:rFonts w:ascii="Helvetica" w:hAnsi="Helvetica"/>
          <w:color w:val="454444"/>
        </w:rPr>
        <w:t>даже бочка или ведро с водой на приусадебном участке) </w:t>
      </w:r>
      <w:r>
        <w:rPr>
          <w:rStyle w:val="a6"/>
          <w:rFonts w:ascii="Helvetica" w:hAnsi="Helvetica"/>
          <w:color w:val="454444"/>
        </w:rPr>
        <w:t>должны быть надёжно ограждены</w:t>
      </w:r>
      <w:r>
        <w:rPr>
          <w:rFonts w:ascii="Helvetica" w:hAnsi="Helvetica"/>
          <w:color w:val="454444"/>
        </w:rPr>
        <w:t>, потому что они могут стать причиной утопления ребёнка. При наличии таких источников вблизи детей </w:t>
      </w:r>
      <w:r>
        <w:rPr>
          <w:rStyle w:val="a6"/>
          <w:rFonts w:ascii="Helvetica" w:hAnsi="Helvetica"/>
          <w:color w:val="454444"/>
        </w:rPr>
        <w:t>требуется особое внимание и постоянный контроль</w:t>
      </w:r>
      <w:r>
        <w:rPr>
          <w:rFonts w:ascii="Helvetica" w:hAnsi="Helvetica"/>
          <w:color w:val="454444"/>
        </w:rPr>
        <w:t>. Трагедии у воды, как правило, происходят</w:t>
      </w:r>
      <w:r>
        <w:rPr>
          <w:rStyle w:val="a6"/>
          <w:rFonts w:ascii="Helvetica" w:hAnsi="Helvetica"/>
          <w:color w:val="454444"/>
        </w:rPr>
        <w:t> беззвучно и в течение короткого промежутка времени (менее 1 минуты).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Будьте всегда рядом!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травматизма и несчастных случаев у детей возрастной группы 10-12 месяцев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 По мере взросления Вашего малыша он становится все более самостоятельным. А это значит, что ему требуется пристальное внимание, чтобы он не попал в беду из-за своей любознательности и активности.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 возрастной группе 10-12 месяцев на первый план причин травматизма и несчастных случаев выходят инциденты, связанные с падениями, отравлениями и по-прежнему ожогами.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lastRenderedPageBreak/>
        <w:t>Бытовая химия</w:t>
      </w:r>
    </w:p>
    <w:p w:rsidR="00DE1B36" w:rsidRDefault="00DE1B36" w:rsidP="00DE1B3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 </w:t>
      </w:r>
      <w:r>
        <w:rPr>
          <w:rStyle w:val="a6"/>
          <w:rFonts w:ascii="Helvetica" w:hAnsi="Helvetica"/>
          <w:color w:val="454444"/>
        </w:rPr>
        <w:t>Поэтому всегда убирайте средства бытовой химии в места недоступные для детей</w:t>
      </w:r>
      <w:r>
        <w:rPr>
          <w:rFonts w:ascii="Helvetica" w:hAnsi="Helvetica"/>
          <w:color w:val="454444"/>
        </w:rPr>
        <w:t>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Игрушки не по возрасту и спортивный инвентарь</w:t>
      </w:r>
    </w:p>
    <w:p w:rsidR="00DE1B36" w:rsidRDefault="00DE1B36" w:rsidP="00DE1B3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 xml:space="preserve">Особая опасность создаётся в тех случаях, когда в доме есть старший ребёнок, который остаётся без надлежащего внимания со стороны взрослых. Складывая </w:t>
      </w:r>
      <w:proofErr w:type="spellStart"/>
      <w:r>
        <w:rPr>
          <w:rFonts w:ascii="Helvetica" w:hAnsi="Helvetica"/>
          <w:color w:val="454444"/>
        </w:rPr>
        <w:t>пазлы</w:t>
      </w:r>
      <w:proofErr w:type="spellEnd"/>
      <w:r>
        <w:rPr>
          <w:rFonts w:ascii="Helvetica" w:hAnsi="Helvetica"/>
          <w:color w:val="454444"/>
        </w:rPr>
        <w:t>, собирая конструкторы и играя с игрушками, содержащими мелкие детали, он невольно может стать виновником трагедии (аспирация инородных тел и возможная асфиксия, а также попадание инородных тел в желудочно-кишечный тракт, ухо, нос и т.д.). Полностью изолировать от опасных предметов младшего ребёнка становится очень сложно.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Потенциальную опасность для детей представляют по тем же причинам также велосипеды, гантели, скакалки и другой спортивный инвентарь и снаряжение.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Дамские сумки</w:t>
      </w:r>
    </w:p>
    <w:p w:rsidR="00DE1B36" w:rsidRDefault="00DE1B36" w:rsidP="00DE1B3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маникюрные ножницы и иные инструменты, всякие мелочи и даже помада с лаком для ногтей и жидкостью для его удаления, нередко медикаменты и пр. Все это, оказавшись в руках ребёнка, может привести к очень печальным последствиям.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Растения в горшках</w:t>
      </w:r>
    </w:p>
    <w:p w:rsidR="00DE1B36" w:rsidRDefault="00DE1B36" w:rsidP="00DE1B3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proofErr w:type="gramStart"/>
      <w:r>
        <w:rPr>
          <w:rFonts w:ascii="Helvetica" w:hAnsi="Helvetica"/>
          <w:color w:val="454444"/>
        </w:rPr>
        <w:t>Ребёнок может травмироваться падающим цветочным горшком, неудачно расположенном на подоконнике.</w:t>
      </w:r>
      <w:proofErr w:type="gramEnd"/>
      <w:r>
        <w:rPr>
          <w:rFonts w:ascii="Helvetica" w:hAnsi="Helvetica"/>
          <w:color w:val="454444"/>
        </w:rPr>
        <w:t xml:space="preserve"> Грунт из горшка, содержащий удобрения, может явиться источником отравления или инородным телом в носоглотке, желудке, ухе, глазу. А домашние растения, которые порой оказываются ядовитыми, способны быть смертельно опасными для малыша, если он вздумает попробовать на вкус их листья или яркие цветки.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Еда для домашних животных</w:t>
      </w:r>
    </w:p>
    <w:p w:rsidR="00DE1B36" w:rsidRDefault="00DE1B36" w:rsidP="00DE1B3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Пакет с собачьей едой и миски, из которых едят питомцы, обычно всегда находятся на полу – в открытом доступе не только для животных, но и для малыша, который, не исключено, попытается попробовать их содержимое на вкус. </w:t>
      </w:r>
      <w:r>
        <w:rPr>
          <w:rStyle w:val="a6"/>
          <w:rFonts w:ascii="Helvetica" w:hAnsi="Helvetica"/>
          <w:color w:val="454444"/>
        </w:rPr>
        <w:t>Организуйте безопасные для малыша условия содержания домашних животных.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Безопасность в доме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Если средством передвижения ребёнка по дому являются </w:t>
      </w:r>
      <w:r>
        <w:rPr>
          <w:rStyle w:val="a6"/>
          <w:rFonts w:ascii="Helvetica" w:hAnsi="Helvetica"/>
          <w:color w:val="454444"/>
        </w:rPr>
        <w:t>ходунки</w:t>
      </w:r>
      <w:r>
        <w:rPr>
          <w:rFonts w:ascii="Helvetica" w:hAnsi="Helvetica"/>
          <w:color w:val="454444"/>
        </w:rPr>
        <w:t>, то </w:t>
      </w:r>
      <w:proofErr w:type="spellStart"/>
      <w:r>
        <w:rPr>
          <w:rStyle w:val="a6"/>
          <w:rFonts w:ascii="Helvetica" w:hAnsi="Helvetica"/>
          <w:color w:val="454444"/>
        </w:rPr>
        <w:t>устанавливайте</w:t>
      </w:r>
      <w:r>
        <w:rPr>
          <w:rFonts w:ascii="Helvetica" w:hAnsi="Helvetica"/>
          <w:color w:val="454444"/>
        </w:rPr>
        <w:t>это</w:t>
      </w:r>
      <w:proofErr w:type="spellEnd"/>
      <w:r>
        <w:rPr>
          <w:rFonts w:ascii="Helvetica" w:hAnsi="Helvetica"/>
          <w:color w:val="454444"/>
        </w:rPr>
        <w:t xml:space="preserve"> приспособление </w:t>
      </w:r>
      <w:r>
        <w:rPr>
          <w:rStyle w:val="a6"/>
          <w:rFonts w:ascii="Helvetica" w:hAnsi="Helvetica"/>
          <w:color w:val="454444"/>
        </w:rPr>
        <w:t>подальше от лестниц, обогревающих приборов, свисающих проводов или оконных шнуров.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Установите на окна специальные защитные решётки</w:t>
      </w:r>
      <w:r>
        <w:rPr>
          <w:rFonts w:ascii="Helvetica" w:hAnsi="Helvetica"/>
          <w:color w:val="454444"/>
        </w:rPr>
        <w:t>. Они должны быть снабжены устройствами аварийной разблокировки на случай пожара.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Обеспечьте надёжную фиксацию мебел</w:t>
      </w:r>
      <w:proofErr w:type="gramStart"/>
      <w:r>
        <w:rPr>
          <w:rStyle w:val="a6"/>
          <w:rFonts w:ascii="Helvetica" w:hAnsi="Helvetica"/>
          <w:color w:val="454444"/>
        </w:rPr>
        <w:t>и</w:t>
      </w:r>
      <w:r>
        <w:rPr>
          <w:rFonts w:ascii="Helvetica" w:hAnsi="Helvetica"/>
          <w:color w:val="454444"/>
        </w:rPr>
        <w:t>(</w:t>
      </w:r>
      <w:proofErr w:type="gramEnd"/>
      <w:r>
        <w:rPr>
          <w:rFonts w:ascii="Helvetica" w:hAnsi="Helvetica"/>
          <w:color w:val="454444"/>
        </w:rPr>
        <w:t>особенно высоких шкафов), техники и любых других предметов, которые могут опрокинуться и упасть.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lastRenderedPageBreak/>
        <w:t>Удостоверьтесь в том, что детские игрушки не содержат мелких частей и деталей</w:t>
      </w:r>
      <w:r>
        <w:rPr>
          <w:rFonts w:ascii="Helvetica" w:hAnsi="Helvetica"/>
          <w:color w:val="454444"/>
        </w:rPr>
        <w:t>, которые ребёнок может оторвать и вдохнуть, либо попытаться проглотить.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Рацион детей до 5 летне должен содержать продуктов округлой формы плотной консистенции </w:t>
      </w:r>
      <w:r>
        <w:rPr>
          <w:rFonts w:ascii="Helvetica" w:hAnsi="Helvetica"/>
          <w:color w:val="454444"/>
        </w:rPr>
        <w:t xml:space="preserve">(способных вызвать </w:t>
      </w:r>
      <w:proofErr w:type="spellStart"/>
      <w:r>
        <w:rPr>
          <w:rFonts w:ascii="Helvetica" w:hAnsi="Helvetica"/>
          <w:color w:val="454444"/>
        </w:rPr>
        <w:t>обтурацию</w:t>
      </w:r>
      <w:proofErr w:type="spellEnd"/>
      <w:r>
        <w:rPr>
          <w:rFonts w:ascii="Helvetica" w:hAnsi="Helvetica"/>
          <w:color w:val="454444"/>
        </w:rPr>
        <w:t>, или закупорку, дыхательных путей), таких как порезанные сосиски, ядра орехов, карамельки, виноградины, зерна кукурузы.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Располагайте провода и шнуры вне досягаемости вашего ребёнка</w:t>
      </w:r>
      <w:r>
        <w:rPr>
          <w:rFonts w:ascii="Helvetica" w:hAnsi="Helvetica"/>
          <w:color w:val="454444"/>
        </w:rPr>
        <w:t>. Переместите кроватку, манеж, игрушки и детскую мебель на достаточное расстояние от этих предметов.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Периодически </w:t>
      </w:r>
      <w:r>
        <w:rPr>
          <w:rStyle w:val="a6"/>
          <w:rFonts w:ascii="Helvetica" w:hAnsi="Helvetica"/>
          <w:color w:val="454444"/>
        </w:rPr>
        <w:t>на четвереньках «прогуливайтесь» по полу</w:t>
      </w:r>
      <w:r>
        <w:rPr>
          <w:rFonts w:ascii="Helvetica" w:hAnsi="Helvetica"/>
          <w:color w:val="454444"/>
        </w:rPr>
        <w:t xml:space="preserve">— </w:t>
      </w:r>
      <w:proofErr w:type="gramStart"/>
      <w:r>
        <w:rPr>
          <w:rFonts w:ascii="Helvetica" w:hAnsi="Helvetica"/>
          <w:color w:val="454444"/>
        </w:rPr>
        <w:t>та</w:t>
      </w:r>
      <w:proofErr w:type="gramEnd"/>
      <w:r>
        <w:rPr>
          <w:rFonts w:ascii="Helvetica" w:hAnsi="Helvetica"/>
          <w:color w:val="454444"/>
        </w:rPr>
        <w:t>ким образом вы </w:t>
      </w:r>
      <w:r>
        <w:rPr>
          <w:rStyle w:val="a6"/>
          <w:rFonts w:ascii="Helvetica" w:hAnsi="Helvetica"/>
          <w:color w:val="454444"/>
        </w:rPr>
        <w:t>быстрее заметите опасные предметы</w:t>
      </w:r>
      <w:r>
        <w:rPr>
          <w:rFonts w:ascii="Helvetica" w:hAnsi="Helvetica"/>
          <w:color w:val="454444"/>
        </w:rPr>
        <w:t>, которые ребёнок может отправить в рот.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Детские автокресла для детей младше 2 лет следует устанавливать </w:t>
      </w:r>
      <w:r>
        <w:rPr>
          <w:rStyle w:val="a6"/>
          <w:rFonts w:ascii="Helvetica" w:hAnsi="Helvetica"/>
          <w:color w:val="454444"/>
        </w:rPr>
        <w:t>против движения машины. </w:t>
      </w:r>
      <w:r>
        <w:rPr>
          <w:rFonts w:ascii="Helvetica" w:hAnsi="Helvetica"/>
          <w:color w:val="454444"/>
        </w:rPr>
        <w:t>Перед тем как заводить авто, убедитесь, что ремень натянут достаточно для эффективной фиксации кресла. Попробуйте «защипнуть» ремень, и, если складка образовалась — затяните его потуже. Само автокресло не должно сдвигаться больше, чем на 2–3 см.</w:t>
      </w:r>
    </w:p>
    <w:p w:rsidR="00DE1B36" w:rsidRDefault="00DE1B36" w:rsidP="00DE1B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Держите горячую пищу, массивные предметы, всё, что может начать двигаться по салону при торможении, подальше от ребёнка.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Будьте всегда рядом!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 </w:t>
      </w:r>
      <w:r>
        <w:rPr>
          <w:rStyle w:val="a6"/>
          <w:rFonts w:ascii="Helvetica" w:hAnsi="Helvetica"/>
          <w:color w:val="454444"/>
        </w:rPr>
        <w:t>Профилактика травматизма и несчастных случаев у детей возрастной группы 1-4 лет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Как и для всех детей, для ребёнка в возрасте 1-4 лет существуют риски, предопределяемые уровнем психомоторного развития малыша, а также условиями и факторами, его окружающими.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Поскольку безопасность детей в этом возрасте в значительной степени зависит от родителей и воспитателей, то, по-прежнему, основные риски продолжают быть связаны с ненадлежащим присмотром и небезопасностью окружающих ребёнка условий.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Возрастающая подвижность и активность детей, их независимость могут стать причиной того, что они оказываются в небезопасном месте и положении.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Малыши любят подбирать всевозможные предметы. Сохраняющееся стремление пробовать все на вкус создаёт значительный риск того, что эти предметы окажутся у ребёнка во рту.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Маленький размер тела, пока ещё недостаточно развитая речь, а также неадекватное восприятие расстояний, предопределяют подверженность детей данной возрастной группы особому риску травм, связанных с наездами на маленьких пешеходов и их падениями.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Утопление, дорожно-транспортный травматизм и ожоги находятся в числе 15 основных причин смерти детей в возрасте 1-4 лет. Однако падения и отравления также являются причиной значительного числа случаев смертельных исходов, детской инвалидности и серьёзных заболеваний.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 </w:t>
      </w:r>
      <w:r>
        <w:rPr>
          <w:rStyle w:val="a6"/>
          <w:rFonts w:ascii="Helvetica" w:hAnsi="Helvetica"/>
          <w:color w:val="454444"/>
        </w:rPr>
        <w:t>Профилактика травматизма и несчастных случаев у детей возрастной группы 5-9 лет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 xml:space="preserve"> 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</w:t>
      </w:r>
      <w:r>
        <w:rPr>
          <w:rFonts w:ascii="Helvetica" w:hAnsi="Helvetica"/>
          <w:color w:val="454444"/>
        </w:rPr>
        <w:lastRenderedPageBreak/>
        <w:t>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DE1B36" w:rsidRDefault="00DE1B36" w:rsidP="00DE1B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Если Вы купили ребёнку велосипед, ролики или самокат, обязательно </w:t>
      </w:r>
      <w:r>
        <w:rPr>
          <w:rStyle w:val="a6"/>
          <w:rFonts w:ascii="Helvetica" w:hAnsi="Helvetica"/>
          <w:color w:val="454444"/>
        </w:rPr>
        <w:t>приобретите и средства индивидуальной защиты. </w:t>
      </w:r>
      <w:proofErr w:type="spellStart"/>
      <w:r>
        <w:rPr>
          <w:rFonts w:ascii="Helvetica" w:hAnsi="Helvetica"/>
          <w:color w:val="454444"/>
        </w:rPr>
        <w:t>Шлемявляется</w:t>
      </w:r>
      <w:proofErr w:type="spellEnd"/>
      <w:r>
        <w:rPr>
          <w:rFonts w:ascii="Helvetica" w:hAnsi="Helvetica"/>
          <w:color w:val="454444"/>
        </w:rPr>
        <w:t xml:space="preserve"> единственным эффективным таким средством от получения черепно-мозговой травмы. </w:t>
      </w:r>
      <w:r>
        <w:rPr>
          <w:rStyle w:val="a6"/>
          <w:rFonts w:ascii="Helvetica" w:hAnsi="Helvetica"/>
          <w:color w:val="454444"/>
        </w:rPr>
        <w:t xml:space="preserve">Не жалейте времени на инструктаж (разъяснения) по технике безопасности и осуществляйте </w:t>
      </w:r>
      <w:proofErr w:type="gramStart"/>
      <w:r>
        <w:rPr>
          <w:rStyle w:val="a6"/>
          <w:rFonts w:ascii="Helvetica" w:hAnsi="Helvetica"/>
          <w:color w:val="454444"/>
        </w:rPr>
        <w:t>контроль за</w:t>
      </w:r>
      <w:proofErr w:type="gramEnd"/>
      <w:r>
        <w:rPr>
          <w:rStyle w:val="a6"/>
          <w:rFonts w:ascii="Helvetica" w:hAnsi="Helvetica"/>
          <w:color w:val="454444"/>
        </w:rPr>
        <w:t xml:space="preserve"> её соблюдением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Одежда ребёнка во время катания должна быть яркой, обязательно со светоотражающими элементами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Велосипед должен быть исправным</w:t>
      </w:r>
      <w:r>
        <w:rPr>
          <w:rFonts w:ascii="Helvetica" w:hAnsi="Helvetica"/>
          <w:color w:val="454444"/>
        </w:rPr>
        <w:t>, оборудованным передним и задним источниками света. Перед выездом проверяйте надёжность закрепления фар, работу тормозов, переключателя передач и состояние колёс.</w:t>
      </w:r>
    </w:p>
    <w:p w:rsidR="00DE1B36" w:rsidRDefault="00DE1B36" w:rsidP="00DE1B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При езде на велосипеде научите ребёнка </w:t>
      </w:r>
      <w:r>
        <w:rPr>
          <w:rStyle w:val="a6"/>
          <w:rFonts w:ascii="Helvetica" w:hAnsi="Helvetica"/>
          <w:color w:val="454444"/>
        </w:rPr>
        <w:t>вступать в </w:t>
      </w:r>
      <w:proofErr w:type="gramStart"/>
      <w:r>
        <w:rPr>
          <w:rStyle w:val="a6"/>
          <w:rFonts w:ascii="Helvetica" w:hAnsi="Helvetica"/>
          <w:color w:val="454444"/>
        </w:rPr>
        <w:t>зрительный</w:t>
      </w:r>
      <w:proofErr w:type="gramEnd"/>
      <w:r>
        <w:rPr>
          <w:rStyle w:val="a6"/>
          <w:rFonts w:ascii="Helvetica" w:hAnsi="Helvetica"/>
          <w:color w:val="454444"/>
        </w:rPr>
        <w:t xml:space="preserve"> </w:t>
      </w:r>
      <w:proofErr w:type="spellStart"/>
      <w:r>
        <w:rPr>
          <w:rStyle w:val="a6"/>
          <w:rFonts w:ascii="Helvetica" w:hAnsi="Helvetica"/>
          <w:color w:val="454444"/>
        </w:rPr>
        <w:t>контакт</w:t>
      </w:r>
      <w:r>
        <w:rPr>
          <w:rFonts w:ascii="Helvetica" w:hAnsi="Helvetica"/>
          <w:color w:val="454444"/>
        </w:rPr>
        <w:t>и</w:t>
      </w:r>
      <w:proofErr w:type="spellEnd"/>
      <w:r>
        <w:rPr>
          <w:rFonts w:ascii="Helvetica" w:hAnsi="Helvetica"/>
          <w:color w:val="454444"/>
        </w:rPr>
        <w:t> подавать </w:t>
      </w:r>
      <w:r>
        <w:rPr>
          <w:rStyle w:val="a6"/>
          <w:rFonts w:ascii="Helvetica" w:hAnsi="Helvetica"/>
          <w:color w:val="454444"/>
        </w:rPr>
        <w:t>сигналы рукой</w:t>
      </w:r>
      <w:r>
        <w:rPr>
          <w:rFonts w:ascii="Helvetica" w:hAnsi="Helvetica"/>
          <w:color w:val="454444"/>
        </w:rPr>
        <w:t> как водителям, так и пешеходам, для того чтобы быть предсказуемым для остальных участников дорожного движения.</w:t>
      </w:r>
    </w:p>
    <w:p w:rsidR="00DE1B36" w:rsidRDefault="00DE1B36" w:rsidP="00DE1B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>
        <w:rPr>
          <w:rStyle w:val="a6"/>
          <w:rFonts w:ascii="Helvetica" w:hAnsi="Helvetica"/>
          <w:color w:val="454444"/>
        </w:rPr>
        <w:t>Игра со спичками или зажигалкам</w:t>
      </w:r>
      <w:proofErr w:type="gramStart"/>
      <w:r>
        <w:rPr>
          <w:rStyle w:val="a6"/>
          <w:rFonts w:ascii="Helvetica" w:hAnsi="Helvetica"/>
          <w:color w:val="454444"/>
        </w:rPr>
        <w:t>и</w:t>
      </w:r>
      <w:r>
        <w:rPr>
          <w:rFonts w:ascii="Helvetica" w:hAnsi="Helvetica"/>
          <w:color w:val="454444"/>
        </w:rPr>
        <w:t>-</w:t>
      </w:r>
      <w:proofErr w:type="gramEnd"/>
      <w:r>
        <w:rPr>
          <w:rFonts w:ascii="Helvetica" w:hAnsi="Helvetica"/>
          <w:color w:val="454444"/>
        </w:rPr>
        <w:t xml:space="preserve"> один из примеров типичной детской "игры", которая </w:t>
      </w:r>
      <w:r>
        <w:rPr>
          <w:rStyle w:val="a6"/>
          <w:rFonts w:ascii="Helvetica" w:hAnsi="Helvetica"/>
          <w:color w:val="454444"/>
        </w:rPr>
        <w:t>может оказаться смертельной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Самую большую категорию детей, пострадавших в результате дорожно-транспортных происшествий, составляют дети-пешеходы</w:t>
      </w:r>
      <w:r>
        <w:rPr>
          <w:rFonts w:ascii="Helvetica" w:hAnsi="Helvetica"/>
          <w:color w:val="454444"/>
        </w:rPr>
        <w:t xml:space="preserve">. Дети в возрасте 5-14 лет в наибольшей степени подвержены опасности </w:t>
      </w:r>
      <w:proofErr w:type="gramStart"/>
      <w:r>
        <w:rPr>
          <w:rFonts w:ascii="Helvetica" w:hAnsi="Helvetica"/>
          <w:color w:val="454444"/>
        </w:rPr>
        <w:t>получить</w:t>
      </w:r>
      <w:proofErr w:type="gramEnd"/>
      <w:r>
        <w:rPr>
          <w:rFonts w:ascii="Helvetica" w:hAnsi="Helvetica"/>
          <w:color w:val="454444"/>
        </w:rPr>
        <w:t xml:space="preserve">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Безопасная перевозка детей в автомобиле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 xml:space="preserve">Дети-пассажиры автомобилей – это ещё одна группа участников </w:t>
      </w:r>
      <w:proofErr w:type="gramStart"/>
      <w:r>
        <w:rPr>
          <w:rFonts w:ascii="Helvetica" w:hAnsi="Helvetica"/>
          <w:color w:val="454444"/>
        </w:rPr>
        <w:t>дорожного-движения</w:t>
      </w:r>
      <w:proofErr w:type="gramEnd"/>
      <w:r>
        <w:rPr>
          <w:rFonts w:ascii="Helvetica" w:hAnsi="Helvetica"/>
          <w:color w:val="454444"/>
        </w:rPr>
        <w:t>, страдающая от дорожно-транспортного травматизма.</w:t>
      </w:r>
    </w:p>
    <w:p w:rsidR="00DE1B36" w:rsidRDefault="00DE1B36" w:rsidP="00DE1B3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В автомобиле ребёнок может сидеть во взрослом кресле, только если его рост превышает 140 см, а вес не меньше 32 кг</w:t>
      </w:r>
      <w:r>
        <w:rPr>
          <w:rFonts w:ascii="Helvetica" w:hAnsi="Helvetica"/>
          <w:color w:val="454444"/>
        </w:rPr>
        <w:t>. Если малыш уже слишком большой для переносного детского кресла, но ещё не дорос до взрослого, нужно использовать бустер (автокресло без спинки).</w:t>
      </w:r>
    </w:p>
    <w:p w:rsidR="00DE1B36" w:rsidRDefault="00DE1B36" w:rsidP="00DE1B3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 xml:space="preserve">Детские автокресла для детей младше 2 лет следует </w:t>
      </w:r>
      <w:proofErr w:type="spellStart"/>
      <w:r>
        <w:rPr>
          <w:rStyle w:val="a6"/>
          <w:rFonts w:ascii="Helvetica" w:hAnsi="Helvetica"/>
          <w:color w:val="454444"/>
        </w:rPr>
        <w:t>устанавливатьпротив</w:t>
      </w:r>
      <w:proofErr w:type="spellEnd"/>
      <w:r>
        <w:rPr>
          <w:rStyle w:val="a6"/>
          <w:rFonts w:ascii="Helvetica" w:hAnsi="Helvetica"/>
          <w:color w:val="454444"/>
        </w:rPr>
        <w:t xml:space="preserve"> движения машины. </w:t>
      </w:r>
      <w:r>
        <w:rPr>
          <w:rFonts w:ascii="Helvetica" w:hAnsi="Helvetica"/>
          <w:color w:val="454444"/>
        </w:rPr>
        <w:t>Перед тем как заводить авто, попробуйте «защипнуть» ремень, и, если складка образовалась — затяните его потуже. Само автокресло не должно сдвигаться больше чем на 2–3 см.</w:t>
      </w:r>
    </w:p>
    <w:p w:rsidR="00DE1B36" w:rsidRDefault="00DE1B36" w:rsidP="00DE1B3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Если же ребёнок пользуется взрослым сиденьем, он должен пристёгиваться штатными ремнями безопасности. </w:t>
      </w:r>
      <w:r>
        <w:rPr>
          <w:rStyle w:val="a6"/>
          <w:rFonts w:ascii="Helvetica" w:hAnsi="Helvetica"/>
          <w:color w:val="454444"/>
        </w:rPr>
        <w:t>Верхняя часть ремня должна проходить по груди и плечу </w:t>
      </w:r>
      <w:r>
        <w:rPr>
          <w:rFonts w:ascii="Helvetica" w:hAnsi="Helvetica"/>
          <w:color w:val="454444"/>
        </w:rPr>
        <w:t>ребёнка, а не пересекать его шею, а </w:t>
      </w:r>
      <w:r>
        <w:rPr>
          <w:rStyle w:val="a6"/>
          <w:rFonts w:ascii="Helvetica" w:hAnsi="Helvetica"/>
          <w:color w:val="454444"/>
        </w:rPr>
        <w:t xml:space="preserve">нижняя часть должна лежать </w:t>
      </w:r>
      <w:proofErr w:type="spellStart"/>
      <w:r>
        <w:rPr>
          <w:rStyle w:val="a6"/>
          <w:rFonts w:ascii="Helvetica" w:hAnsi="Helvetica"/>
          <w:color w:val="454444"/>
        </w:rPr>
        <w:t>набёдрах</w:t>
      </w:r>
      <w:proofErr w:type="spellEnd"/>
      <w:r>
        <w:rPr>
          <w:rFonts w:ascii="Helvetica" w:hAnsi="Helvetica"/>
          <w:color w:val="454444"/>
        </w:rPr>
        <w:t>, а не пересекать его живот.</w:t>
      </w:r>
    </w:p>
    <w:p w:rsidR="00DE1B36" w:rsidRDefault="00DE1B36" w:rsidP="00DE1B3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Держите горячую пищу, массивные предметы</w:t>
      </w:r>
      <w:r>
        <w:rPr>
          <w:rFonts w:ascii="Helvetica" w:hAnsi="Helvetica"/>
          <w:color w:val="454444"/>
        </w:rPr>
        <w:t>, всё, что может начать двигаться по салону при торможении, </w:t>
      </w:r>
      <w:r>
        <w:rPr>
          <w:rStyle w:val="a6"/>
          <w:rFonts w:ascii="Helvetica" w:hAnsi="Helvetica"/>
          <w:color w:val="454444"/>
        </w:rPr>
        <w:t>подальше от ребёнка</w:t>
      </w:r>
      <w:r>
        <w:rPr>
          <w:rFonts w:ascii="Helvetica" w:hAnsi="Helvetica"/>
          <w:color w:val="454444"/>
        </w:rPr>
        <w:t>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Открытые источники воды</w:t>
      </w:r>
    </w:p>
    <w:p w:rsidR="00DE1B36" w:rsidRDefault="00DE1B36" w:rsidP="00DE1B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lastRenderedPageBreak/>
        <w:t>Открытая вод</w:t>
      </w:r>
      <w:proofErr w:type="gramStart"/>
      <w:r>
        <w:rPr>
          <w:rStyle w:val="a6"/>
          <w:rFonts w:ascii="Helvetica" w:hAnsi="Helvetica"/>
          <w:color w:val="454444"/>
        </w:rPr>
        <w:t>а</w:t>
      </w:r>
      <w:r>
        <w:rPr>
          <w:rFonts w:ascii="Helvetica" w:hAnsi="Helvetica"/>
          <w:color w:val="454444"/>
        </w:rPr>
        <w:t>(</w:t>
      </w:r>
      <w:proofErr w:type="gramEnd"/>
      <w:r>
        <w:rPr>
          <w:rFonts w:ascii="Helvetica" w:hAnsi="Helvetica"/>
          <w:color w:val="454444"/>
        </w:rPr>
        <w:t>даже в обычной бочке или ведре) на приусадебном участке </w:t>
      </w:r>
      <w:r>
        <w:rPr>
          <w:rStyle w:val="a6"/>
          <w:rFonts w:ascii="Helvetica" w:hAnsi="Helvetica"/>
          <w:color w:val="454444"/>
        </w:rPr>
        <w:t>должна отсутствовать или быть надёжно ограждена</w:t>
      </w:r>
      <w:r>
        <w:rPr>
          <w:rFonts w:ascii="Helvetica" w:hAnsi="Helvetica"/>
          <w:color w:val="454444"/>
        </w:rPr>
        <w:t>, потому что ребёнок может в неё упасть и захлебнуться.</w:t>
      </w:r>
      <w:r>
        <w:rPr>
          <w:rStyle w:val="a6"/>
          <w:rFonts w:ascii="Helvetica" w:hAnsi="Helvetica"/>
          <w:color w:val="454444"/>
        </w:rPr>
        <w:t xml:space="preserve"> Открытые источники воды нуждаются в </w:t>
      </w:r>
      <w:proofErr w:type="gramStart"/>
      <w:r>
        <w:rPr>
          <w:rStyle w:val="a6"/>
          <w:rFonts w:ascii="Helvetica" w:hAnsi="Helvetica"/>
          <w:color w:val="454444"/>
        </w:rPr>
        <w:t>постоянном</w:t>
      </w:r>
      <w:proofErr w:type="gramEnd"/>
      <w:r>
        <w:rPr>
          <w:rStyle w:val="a6"/>
          <w:rFonts w:ascii="Helvetica" w:hAnsi="Helvetica"/>
          <w:color w:val="454444"/>
        </w:rPr>
        <w:t xml:space="preserve"> контролем взрослых.</w:t>
      </w:r>
    </w:p>
    <w:p w:rsidR="00DE1B36" w:rsidRDefault="00DE1B36" w:rsidP="00DE1B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Более половины родителей убеждены в том, что, если ребёнок обучался плаванию, он не нуждается в присмотре, когда находится у воды. На самом деле 47 % утонувших детей в возрасте от 10 до 17 лет обладали навыками плавания.</w:t>
      </w:r>
    </w:p>
    <w:p w:rsidR="00DE1B36" w:rsidRDefault="00DE1B36" w:rsidP="00DE1B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 xml:space="preserve">Трагедии у воды, как правило, </w:t>
      </w:r>
      <w:proofErr w:type="spellStart"/>
      <w:r>
        <w:rPr>
          <w:rFonts w:ascii="Helvetica" w:hAnsi="Helvetica"/>
          <w:color w:val="454444"/>
        </w:rPr>
        <w:t>происходят</w:t>
      </w:r>
      <w:r>
        <w:rPr>
          <w:rStyle w:val="a6"/>
          <w:rFonts w:ascii="Helvetica" w:hAnsi="Helvetica"/>
          <w:color w:val="454444"/>
        </w:rPr>
        <w:t>беззвучно</w:t>
      </w:r>
      <w:proofErr w:type="spellEnd"/>
      <w:r>
        <w:rPr>
          <w:rStyle w:val="a6"/>
          <w:rFonts w:ascii="Helvetica" w:hAnsi="Helvetica"/>
          <w:color w:val="454444"/>
        </w:rPr>
        <w:t xml:space="preserve"> и в течение короткого времени (не более чем 1 минуты).</w:t>
      </w:r>
      <w:r>
        <w:rPr>
          <w:rFonts w:ascii="Helvetica" w:hAnsi="Helvetica"/>
          <w:color w:val="454444"/>
        </w:rPr>
        <w:t> Поэтому, наблюдая за ребёнком, не отвлекайтесь на чтение книг, разговоры по телефону и другие дела.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травматизма и несчастных случаев у детей возрастной группы 10-14 лет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 и детям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 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Наконец, важно 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DE1B36" w:rsidRDefault="00DE1B36" w:rsidP="00DE1B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дорожно-транспортный травматизм;</w:t>
      </w:r>
    </w:p>
    <w:p w:rsidR="00DE1B36" w:rsidRDefault="00DE1B36" w:rsidP="00DE1B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утопление;</w:t>
      </w:r>
    </w:p>
    <w:p w:rsidR="00DE1B36" w:rsidRDefault="00DE1B36" w:rsidP="00DE1B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ожоги;</w:t>
      </w:r>
    </w:p>
    <w:p w:rsidR="00DE1B36" w:rsidRDefault="00DE1B36" w:rsidP="00DE1B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падения;</w:t>
      </w:r>
    </w:p>
    <w:p w:rsidR="00DE1B36" w:rsidRDefault="00DE1B36" w:rsidP="00DE1B3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отравления.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Профилактика травматизма и несчастных случаев в возрастной группе 15-19 лет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/>
          <w:color w:val="454444"/>
        </w:rPr>
      </w:pPr>
      <w:r>
        <w:rPr>
          <w:rStyle w:val="a7"/>
          <w:rFonts w:ascii="Helvetica" w:hAnsi="Helvetica"/>
          <w:color w:val="DD0055"/>
        </w:rPr>
        <w:t>Рекомендации родителям и подросткам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 xml:space="preserve">В 15-19 лет риски травматизма связаны с почти взрослым уровнем ответственности и способностью </w:t>
      </w:r>
      <w:proofErr w:type="gramStart"/>
      <w:r>
        <w:rPr>
          <w:rFonts w:ascii="Helvetica" w:hAnsi="Helvetica"/>
          <w:color w:val="454444"/>
        </w:rPr>
        <w:t>принимать</w:t>
      </w:r>
      <w:proofErr w:type="gramEnd"/>
      <w:r>
        <w:rPr>
          <w:rFonts w:ascii="Helvetica" w:hAnsi="Helvetica"/>
          <w:color w:val="454444"/>
        </w:rPr>
        <w:t xml:space="preserve">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</w:t>
      </w:r>
      <w:r>
        <w:rPr>
          <w:rFonts w:ascii="Helvetica" w:hAnsi="Helvetica"/>
          <w:color w:val="454444"/>
        </w:rPr>
        <w:lastRenderedPageBreak/>
        <w:t>независимостью подростков этого возраста в сочетании с присущей им склонностью попадать под влияние сверстников.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Fonts w:ascii="Helvetica" w:hAnsi="Helvetica"/>
          <w:color w:val="454444"/>
        </w:rPr>
        <w:t>Поскольку такие подростки существенно чаще пользуются автодорогами, </w:t>
      </w:r>
      <w:r>
        <w:rPr>
          <w:rStyle w:val="a6"/>
          <w:rFonts w:ascii="Helvetica" w:hAnsi="Helvetica"/>
          <w:color w:val="454444"/>
        </w:rPr>
        <w:t>дорожно-транспортный травматизм</w:t>
      </w:r>
      <w:r>
        <w:rPr>
          <w:rFonts w:ascii="Helvetica" w:hAnsi="Helvetica"/>
          <w:color w:val="454444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Утопление</w:t>
      </w:r>
      <w:r>
        <w:rPr>
          <w:rFonts w:ascii="Helvetica" w:hAnsi="Helvetica"/>
          <w:color w:val="454444"/>
        </w:rPr>
        <w:t xml:space="preserve"> – это еще один механизм </w:t>
      </w:r>
      <w:proofErr w:type="spellStart"/>
      <w:r>
        <w:rPr>
          <w:rFonts w:ascii="Helvetica" w:hAnsi="Helvetica"/>
          <w:color w:val="454444"/>
        </w:rPr>
        <w:t>травматизации</w:t>
      </w:r>
      <w:proofErr w:type="spellEnd"/>
      <w:r>
        <w:rPr>
          <w:rFonts w:ascii="Helvetica" w:hAnsi="Helvetica"/>
          <w:color w:val="454444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DE1B36" w:rsidRDefault="00DE1B36" w:rsidP="00DE1B36">
      <w:pPr>
        <w:pStyle w:val="a3"/>
        <w:shd w:val="clear" w:color="auto" w:fill="FFFFFF"/>
        <w:spacing w:before="150" w:beforeAutospacing="0" w:after="0" w:afterAutospacing="0"/>
        <w:rPr>
          <w:rFonts w:ascii="Helvetica" w:hAnsi="Helvetica"/>
          <w:color w:val="454444"/>
        </w:rPr>
      </w:pPr>
      <w:r>
        <w:rPr>
          <w:rStyle w:val="a6"/>
          <w:rFonts w:ascii="Helvetica" w:hAnsi="Helvetica"/>
          <w:color w:val="454444"/>
        </w:rPr>
        <w:t>Ожоги, падения и отравление</w:t>
      </w:r>
      <w:r>
        <w:rPr>
          <w:rFonts w:ascii="Helvetica" w:hAnsi="Helvetica"/>
          <w:color w:val="454444"/>
        </w:rPr>
        <w:t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 «</w:t>
      </w:r>
      <w:proofErr w:type="spellStart"/>
      <w:r>
        <w:rPr>
          <w:rFonts w:ascii="Helvetica" w:hAnsi="Helvetica"/>
          <w:color w:val="454444"/>
        </w:rPr>
        <w:t>Недолюбленные</w:t>
      </w:r>
      <w:proofErr w:type="spellEnd"/>
      <w:r>
        <w:rPr>
          <w:rFonts w:ascii="Helvetica" w:hAnsi="Helvetica"/>
          <w:color w:val="454444"/>
        </w:rPr>
        <w:t>» дети, как правило, чаще попадают в беду!</w:t>
      </w: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p w:rsidR="00DE1B36" w:rsidRPr="00243568" w:rsidRDefault="00DE1B36" w:rsidP="00243568">
      <w:pPr>
        <w:rPr>
          <w:rFonts w:ascii="Times New Roman" w:hAnsi="Times New Roman" w:cs="Times New Roman"/>
          <w:sz w:val="28"/>
          <w:szCs w:val="28"/>
        </w:rPr>
      </w:pPr>
    </w:p>
    <w:sectPr w:rsidR="00DE1B36" w:rsidRPr="002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03"/>
    <w:multiLevelType w:val="multilevel"/>
    <w:tmpl w:val="46E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D4B54"/>
    <w:multiLevelType w:val="multilevel"/>
    <w:tmpl w:val="3030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82774"/>
    <w:multiLevelType w:val="multilevel"/>
    <w:tmpl w:val="9C6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23450"/>
    <w:multiLevelType w:val="multilevel"/>
    <w:tmpl w:val="2FA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D5902"/>
    <w:multiLevelType w:val="multilevel"/>
    <w:tmpl w:val="F45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5241D"/>
    <w:multiLevelType w:val="multilevel"/>
    <w:tmpl w:val="2DD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E70B1"/>
    <w:multiLevelType w:val="multilevel"/>
    <w:tmpl w:val="234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85302"/>
    <w:multiLevelType w:val="multilevel"/>
    <w:tmpl w:val="672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44223"/>
    <w:multiLevelType w:val="multilevel"/>
    <w:tmpl w:val="EA98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B2707"/>
    <w:multiLevelType w:val="multilevel"/>
    <w:tmpl w:val="D126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F15A4"/>
    <w:multiLevelType w:val="multilevel"/>
    <w:tmpl w:val="E5D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13ECD"/>
    <w:multiLevelType w:val="multilevel"/>
    <w:tmpl w:val="DAB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11F57"/>
    <w:multiLevelType w:val="multilevel"/>
    <w:tmpl w:val="E830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F62D2"/>
    <w:multiLevelType w:val="multilevel"/>
    <w:tmpl w:val="9E6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12724"/>
    <w:multiLevelType w:val="multilevel"/>
    <w:tmpl w:val="A0FC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62B5D"/>
    <w:multiLevelType w:val="multilevel"/>
    <w:tmpl w:val="8FE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31A51"/>
    <w:multiLevelType w:val="multilevel"/>
    <w:tmpl w:val="8F1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73002"/>
    <w:multiLevelType w:val="multilevel"/>
    <w:tmpl w:val="FE8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16367"/>
    <w:multiLevelType w:val="multilevel"/>
    <w:tmpl w:val="57B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42B0B"/>
    <w:multiLevelType w:val="multilevel"/>
    <w:tmpl w:val="0B8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B32F6"/>
    <w:multiLevelType w:val="multilevel"/>
    <w:tmpl w:val="75F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C242C"/>
    <w:multiLevelType w:val="multilevel"/>
    <w:tmpl w:val="CA2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8"/>
  </w:num>
  <w:num w:numId="5">
    <w:abstractNumId w:val="18"/>
  </w:num>
  <w:num w:numId="6">
    <w:abstractNumId w:val="14"/>
  </w:num>
  <w:num w:numId="7">
    <w:abstractNumId w:val="19"/>
  </w:num>
  <w:num w:numId="8">
    <w:abstractNumId w:val="16"/>
  </w:num>
  <w:num w:numId="9">
    <w:abstractNumId w:val="11"/>
  </w:num>
  <w:num w:numId="10">
    <w:abstractNumId w:val="4"/>
  </w:num>
  <w:num w:numId="11">
    <w:abstractNumId w:val="5"/>
  </w:num>
  <w:num w:numId="12">
    <w:abstractNumId w:val="20"/>
  </w:num>
  <w:num w:numId="13">
    <w:abstractNumId w:val="0"/>
  </w:num>
  <w:num w:numId="14">
    <w:abstractNumId w:val="3"/>
  </w:num>
  <w:num w:numId="15">
    <w:abstractNumId w:val="13"/>
  </w:num>
  <w:num w:numId="16">
    <w:abstractNumId w:val="2"/>
  </w:num>
  <w:num w:numId="17">
    <w:abstractNumId w:val="12"/>
  </w:num>
  <w:num w:numId="18">
    <w:abstractNumId w:val="10"/>
  </w:num>
  <w:num w:numId="19">
    <w:abstractNumId w:val="9"/>
  </w:num>
  <w:num w:numId="20">
    <w:abstractNumId w:val="1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68"/>
    <w:rsid w:val="00243568"/>
    <w:rsid w:val="00631A40"/>
    <w:rsid w:val="00BC74BD"/>
    <w:rsid w:val="00DE1B36"/>
    <w:rsid w:val="00E00BAD"/>
    <w:rsid w:val="00E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43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E1B36"/>
    <w:rPr>
      <w:b/>
      <w:bCs/>
    </w:rPr>
  </w:style>
  <w:style w:type="character" w:styleId="a7">
    <w:name w:val="Emphasis"/>
    <w:basedOn w:val="a0"/>
    <w:uiPriority w:val="20"/>
    <w:qFormat/>
    <w:rsid w:val="00DE1B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43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E1B36"/>
    <w:rPr>
      <w:b/>
      <w:bCs/>
    </w:rPr>
  </w:style>
  <w:style w:type="character" w:styleId="a7">
    <w:name w:val="Emphasis"/>
    <w:basedOn w:val="a0"/>
    <w:uiPriority w:val="20"/>
    <w:qFormat/>
    <w:rsid w:val="00DE1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2020-11-23T13:18:00Z</cp:lastPrinted>
  <dcterms:created xsi:type="dcterms:W3CDTF">2020-11-24T09:28:00Z</dcterms:created>
  <dcterms:modified xsi:type="dcterms:W3CDTF">2020-11-24T09:28:00Z</dcterms:modified>
</cp:coreProperties>
</file>