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DC" w:rsidRDefault="00F94E43" w:rsidP="00F94E43">
      <w:pPr>
        <w:shd w:val="clear" w:color="auto" w:fill="FFFFFF"/>
        <w:spacing w:after="120" w:line="240" w:lineRule="auto"/>
        <w:jc w:val="center"/>
        <w:outlineLvl w:val="1"/>
      </w:pPr>
      <w:bookmarkStart w:id="0" w:name="_GoBack"/>
      <w:r w:rsidRPr="00F94E43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  <w:t>Ответственность за совершение преступлений в сфере высоких технологий</w:t>
      </w:r>
    </w:p>
    <w:bookmarkEnd w:id="0"/>
    <w:p w:rsidR="00F94E43" w:rsidRPr="00F94E43" w:rsidRDefault="00F94E43" w:rsidP="00F94E43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F94E43">
        <w:rPr>
          <w:color w:val="333333"/>
          <w:sz w:val="28"/>
          <w:szCs w:val="28"/>
        </w:rPr>
        <w:t xml:space="preserve">За сравнительно небольшой промежуток времени количество пользователей сети «Интернет» в Республике Беларусь превысило пять миллионов человек. Сегодня по плотности проникновения широкополосного доступа на 100 человек Беларуси вышла на среднеевропейские показатели, а по скорости – на третье место в мире. Количество абонентов сотовой связи продолжает увеличиваться. </w:t>
      </w:r>
      <w:proofErr w:type="gramStart"/>
      <w:r w:rsidRPr="00F94E43">
        <w:rPr>
          <w:color w:val="333333"/>
          <w:sz w:val="28"/>
          <w:szCs w:val="28"/>
        </w:rPr>
        <w:t xml:space="preserve">Указанные темпы проникновения информационных технологий во все сферы жизнедеятельности человека наряду с имеющей место </w:t>
      </w:r>
      <w:proofErr w:type="spellStart"/>
      <w:r w:rsidRPr="00F94E43">
        <w:rPr>
          <w:color w:val="333333"/>
          <w:sz w:val="28"/>
          <w:szCs w:val="28"/>
        </w:rPr>
        <w:t>неквалифицированностью</w:t>
      </w:r>
      <w:proofErr w:type="spellEnd"/>
      <w:r w:rsidRPr="00F94E43">
        <w:rPr>
          <w:color w:val="333333"/>
          <w:sz w:val="28"/>
          <w:szCs w:val="28"/>
        </w:rPr>
        <w:t xml:space="preserve"> определенной части пользователей являются предпосылкой возрастающего количества компьютерных инцидентов.</w:t>
      </w:r>
      <w:proofErr w:type="gramEnd"/>
      <w:r w:rsidRPr="00F94E43">
        <w:rPr>
          <w:color w:val="333333"/>
          <w:sz w:val="28"/>
          <w:szCs w:val="28"/>
        </w:rPr>
        <w:t xml:space="preserve"> В законодательстве РБ предусмотрена ответственность, в том числе уголовная, за совершение противоправных деяний в сфере высоких технологий. Если раньше такие преступления в сфере высоких технологий носили единичный характер, то сейчас наблюдается их резкий рост. Уголовные дела возбуждены за хищение имущества, путем введения в компьютерную систему ложной информации, сопряженное с несанкционированным доступом к компьютерной информации, а также за завладение имуществом путем обмана и злоупотребления доверием. Потерпевшими от данных преступлений являются лица в возрасте 20−25 лет, часто использующие для общения социальные сети.</w:t>
      </w:r>
    </w:p>
    <w:p w:rsidR="00F94E43" w:rsidRPr="00F94E43" w:rsidRDefault="00F94E43" w:rsidP="00F94E43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4E43">
        <w:rPr>
          <w:color w:val="333333"/>
          <w:sz w:val="28"/>
          <w:szCs w:val="28"/>
        </w:rPr>
        <w:t>ЗАКОНОДАТЕЛЬСТВО БЕЛАРУСИ О ПРЕСТУПЛЕНИЯХ В СФЕРЕ ВЫСОКИХ ТЕХНОЛОГИЙ</w:t>
      </w:r>
    </w:p>
    <w:p w:rsidR="00F94E43" w:rsidRPr="00F94E43" w:rsidRDefault="00F94E43" w:rsidP="00F94E43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4E43">
        <w:rPr>
          <w:color w:val="333333"/>
          <w:sz w:val="28"/>
          <w:szCs w:val="28"/>
        </w:rPr>
        <w:t>ст.212 УК (хищение путем использования компьютерной техники);</w:t>
      </w:r>
    </w:p>
    <w:p w:rsidR="00F94E43" w:rsidRPr="00F94E43" w:rsidRDefault="00F94E43" w:rsidP="00F94E43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4E43">
        <w:rPr>
          <w:color w:val="333333"/>
          <w:sz w:val="28"/>
          <w:szCs w:val="28"/>
        </w:rPr>
        <w:t>ст. 349 УК (несанкционированный доступ к компьютерной информации);</w:t>
      </w:r>
    </w:p>
    <w:p w:rsidR="00F94E43" w:rsidRPr="00F94E43" w:rsidRDefault="00F94E43" w:rsidP="00F94E43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4E43">
        <w:rPr>
          <w:color w:val="333333"/>
          <w:sz w:val="28"/>
          <w:szCs w:val="28"/>
        </w:rPr>
        <w:t>ст. 350 УК (модификация компьютерной информации);</w:t>
      </w:r>
    </w:p>
    <w:p w:rsidR="00F94E43" w:rsidRPr="00F94E43" w:rsidRDefault="00F94E43" w:rsidP="00F94E43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4E43">
        <w:rPr>
          <w:color w:val="333333"/>
          <w:sz w:val="28"/>
          <w:szCs w:val="28"/>
        </w:rPr>
        <w:t>ст. 351 УК (компьютерный саботаж); - ст. 352 УК (неправомерное завладение компьютерной информацией); </w:t>
      </w:r>
    </w:p>
    <w:p w:rsidR="00F94E43" w:rsidRPr="00F94E43" w:rsidRDefault="00F94E43" w:rsidP="00F94E43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4E43">
        <w:rPr>
          <w:color w:val="333333"/>
          <w:sz w:val="28"/>
          <w:szCs w:val="28"/>
        </w:rPr>
        <w:t>ст. 353 УК (изготовление либо сбыт специальных сре</w:t>
      </w:r>
      <w:proofErr w:type="gramStart"/>
      <w:r w:rsidRPr="00F94E43">
        <w:rPr>
          <w:color w:val="333333"/>
          <w:sz w:val="28"/>
          <w:szCs w:val="28"/>
        </w:rPr>
        <w:t>дств дл</w:t>
      </w:r>
      <w:proofErr w:type="gramEnd"/>
      <w:r w:rsidRPr="00F94E43">
        <w:rPr>
          <w:color w:val="333333"/>
          <w:sz w:val="28"/>
          <w:szCs w:val="28"/>
        </w:rPr>
        <w:t>я получения неправомерного доступа к компьютерной системе или сети);</w:t>
      </w:r>
    </w:p>
    <w:p w:rsidR="00F94E43" w:rsidRPr="00F94E43" w:rsidRDefault="00F94E43" w:rsidP="00F94E43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4E43">
        <w:rPr>
          <w:color w:val="333333"/>
          <w:sz w:val="28"/>
          <w:szCs w:val="28"/>
        </w:rPr>
        <w:t>ст. 354 УК (разработка, использование либо распространение вредоносных программ); </w:t>
      </w:r>
    </w:p>
    <w:p w:rsidR="00F94E43" w:rsidRPr="00F94E43" w:rsidRDefault="00F94E43" w:rsidP="00F94E43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4E43">
        <w:rPr>
          <w:color w:val="333333"/>
          <w:sz w:val="28"/>
          <w:szCs w:val="28"/>
        </w:rPr>
        <w:t>ст. 355 УК (нарушение правил эксплуатации компьютерной системы или сети).</w:t>
      </w:r>
    </w:p>
    <w:p w:rsidR="00F94E43" w:rsidRDefault="00F94E43" w:rsidP="00F94E4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 w:rsidRPr="00F94E43">
        <w:rPr>
          <w:color w:val="333333"/>
          <w:sz w:val="28"/>
          <w:szCs w:val="28"/>
        </w:rPr>
        <w:t xml:space="preserve">Данные статьи наказываются штрафом, или лишением права занимать определенные должности или заниматься определенной деятельностью, или арестом на срок от трех до шести месяцев, или ограничением свободы на срок до 5 лет, или лишением свободы на срок от 1 года до 10 лет. С 2016 г. внесены изменения в уголовное законодательство Беларуси. Среди новшеств— </w:t>
      </w:r>
      <w:proofErr w:type="gramStart"/>
      <w:r w:rsidRPr="00F94E43">
        <w:rPr>
          <w:color w:val="333333"/>
          <w:sz w:val="28"/>
          <w:szCs w:val="28"/>
        </w:rPr>
        <w:t>сн</w:t>
      </w:r>
      <w:proofErr w:type="gramEnd"/>
      <w:r w:rsidRPr="00F94E43">
        <w:rPr>
          <w:color w:val="333333"/>
          <w:sz w:val="28"/>
          <w:szCs w:val="28"/>
        </w:rPr>
        <w:t xml:space="preserve">ижение возраста уголовной ответственности за </w:t>
      </w:r>
      <w:proofErr w:type="spellStart"/>
      <w:r w:rsidRPr="00F94E43">
        <w:rPr>
          <w:color w:val="333333"/>
          <w:sz w:val="28"/>
          <w:szCs w:val="28"/>
        </w:rPr>
        <w:t>киберпреступления</w:t>
      </w:r>
      <w:proofErr w:type="spellEnd"/>
      <w:r w:rsidRPr="00F94E43">
        <w:rPr>
          <w:color w:val="333333"/>
          <w:sz w:val="28"/>
          <w:szCs w:val="28"/>
        </w:rPr>
        <w:t xml:space="preserve"> (ст. 212 УК РБ «Хищение путем использования компьютерной техники») с 16 до 14 лет. Необходимость снижения возрастной планки связывают с тем, что ежегодно около 30 подростков привлекается к ответственности за правонарушения в сфере высоких технологий. Намечается тенденция омоложения </w:t>
      </w:r>
      <w:proofErr w:type="spellStart"/>
      <w:r w:rsidRPr="00F94E43">
        <w:rPr>
          <w:color w:val="333333"/>
          <w:sz w:val="28"/>
          <w:szCs w:val="28"/>
        </w:rPr>
        <w:lastRenderedPageBreak/>
        <w:t>киберпреступности</w:t>
      </w:r>
      <w:proofErr w:type="spellEnd"/>
      <w:r w:rsidRPr="00F94E43">
        <w:rPr>
          <w:color w:val="333333"/>
          <w:sz w:val="28"/>
          <w:szCs w:val="28"/>
        </w:rPr>
        <w:t xml:space="preserve">: мы видим тенденцию: </w:t>
      </w:r>
      <w:proofErr w:type="spellStart"/>
      <w:r w:rsidRPr="00F94E43">
        <w:rPr>
          <w:color w:val="333333"/>
          <w:sz w:val="28"/>
          <w:szCs w:val="28"/>
        </w:rPr>
        <w:t>киберпреступность</w:t>
      </w:r>
      <w:proofErr w:type="spellEnd"/>
      <w:r w:rsidRPr="00F94E43">
        <w:rPr>
          <w:color w:val="333333"/>
          <w:sz w:val="28"/>
          <w:szCs w:val="28"/>
        </w:rPr>
        <w:t xml:space="preserve"> молодеет, а </w:t>
      </w:r>
      <w:proofErr w:type="spellStart"/>
      <w:r w:rsidRPr="00F94E43">
        <w:rPr>
          <w:color w:val="333333"/>
          <w:sz w:val="28"/>
          <w:szCs w:val="28"/>
        </w:rPr>
        <w:t>хакинг</w:t>
      </w:r>
      <w:proofErr w:type="spellEnd"/>
      <w:r w:rsidRPr="00F94E43">
        <w:rPr>
          <w:color w:val="333333"/>
          <w:sz w:val="28"/>
          <w:szCs w:val="28"/>
        </w:rPr>
        <w:t xml:space="preserve"> уже лет 20 как </w:t>
      </w:r>
      <w:proofErr w:type="spellStart"/>
      <w:r w:rsidRPr="00F94E43">
        <w:rPr>
          <w:color w:val="333333"/>
          <w:sz w:val="28"/>
          <w:szCs w:val="28"/>
        </w:rPr>
        <w:t>коммерциализировался</w:t>
      </w:r>
      <w:proofErr w:type="spellEnd"/>
      <w:r w:rsidRPr="00F94E43">
        <w:rPr>
          <w:color w:val="333333"/>
          <w:sz w:val="28"/>
          <w:szCs w:val="28"/>
        </w:rPr>
        <w:t xml:space="preserve">. Взлом чужих компьютеров и сетей перестал быть этаким альтруистическим действом. Снижение возраста привлечения к уголовной ответственности должно послужить профилактической мерой, которая заставит подростков воздержаться от совершения </w:t>
      </w:r>
      <w:proofErr w:type="spellStart"/>
      <w:r w:rsidRPr="00F94E43">
        <w:rPr>
          <w:color w:val="333333"/>
          <w:sz w:val="28"/>
          <w:szCs w:val="28"/>
        </w:rPr>
        <w:t>киберпреступлений</w:t>
      </w:r>
      <w:proofErr w:type="spellEnd"/>
      <w:r w:rsidRPr="00F94E43">
        <w:rPr>
          <w:color w:val="333333"/>
          <w:sz w:val="28"/>
          <w:szCs w:val="28"/>
        </w:rPr>
        <w:t>.</w:t>
      </w:r>
    </w:p>
    <w:p w:rsidR="00F94E43" w:rsidRDefault="00F94E43"/>
    <w:sectPr w:rsidR="00F94E43" w:rsidSect="001236C7"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43"/>
    <w:rsid w:val="001236C7"/>
    <w:rsid w:val="007C67DC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2021-11-03T07:26:00Z</dcterms:created>
  <dcterms:modified xsi:type="dcterms:W3CDTF">2021-11-03T07:28:00Z</dcterms:modified>
</cp:coreProperties>
</file>