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FB" w:rsidRDefault="00D563FB" w:rsidP="00D5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3FB" w:rsidRDefault="00D563FB" w:rsidP="00C86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районной</w:t>
      </w:r>
    </w:p>
    <w:p w:rsidR="002D6711" w:rsidRPr="002D6711" w:rsidRDefault="00D563FB" w:rsidP="00C86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интернет-акции «Лето онлайн»</w:t>
      </w:r>
    </w:p>
    <w:p w:rsidR="004B7A1C" w:rsidRDefault="004B7A1C" w:rsidP="002D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A1C" w:rsidRPr="002D6711" w:rsidRDefault="004B7A1C" w:rsidP="002D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711" w:rsidRPr="002D6711" w:rsidRDefault="002D6711" w:rsidP="004A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D6711" w:rsidRPr="002D6711" w:rsidRDefault="002D6711" w:rsidP="00D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Настоящее положение определяет содержание и порядок проведения р</w:t>
      </w:r>
      <w:r w:rsidR="0034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айонной интернет-</w:t>
      </w: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«Лето </w:t>
      </w:r>
      <w:r w:rsidR="0034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</w:t>
      </w:r>
      <w:r w:rsidR="00D5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</w:t>
      </w:r>
      <w:r w:rsidR="0034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интернет-акция)</w:t>
      </w: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3FB" w:rsidRDefault="002D6711" w:rsidP="00D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34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интернет-</w:t>
      </w:r>
      <w:r w:rsidR="004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проводится</w:t>
      </w: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</w:t>
      </w:r>
      <w:r w:rsidR="004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летний период общественно-полезной, трудовой, творческой и досуговой деятельности несовершеннолетних в условиях, отвечающих всем принципам безопасной жизнедеятельности.</w:t>
      </w:r>
    </w:p>
    <w:p w:rsidR="00D563FB" w:rsidRPr="002D6711" w:rsidRDefault="00D563FB" w:rsidP="00D02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интернет-акции:</w:t>
      </w:r>
    </w:p>
    <w:p w:rsidR="00D563FB" w:rsidRDefault="002D6711" w:rsidP="00D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D5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и развития трудовых, творческих навыков несовершеннолетних с учётом их возрастных и индивидуальных особенностей посредством привлечения позитивного ресурса района;</w:t>
      </w:r>
    </w:p>
    <w:p w:rsidR="00D563FB" w:rsidRDefault="00D563FB" w:rsidP="00D02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творческий, духовный потенциал, интересы, задатки и способности детей и подростков</w:t>
      </w:r>
      <w:r w:rsidR="00D0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навыки коммуникативного общения;</w:t>
      </w:r>
    </w:p>
    <w:p w:rsidR="002D6711" w:rsidRPr="002D6711" w:rsidRDefault="002D6711" w:rsidP="00D02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непрерывности и преемственности воспитательного процесса в учрежден</w:t>
      </w:r>
      <w:r w:rsidR="0034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общего среднего образования</w:t>
      </w: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6711" w:rsidRDefault="002D6711" w:rsidP="00D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комплекса мер по формированию культуры здорового образа жизни, укреплению здоровья детей;</w:t>
      </w:r>
    </w:p>
    <w:p w:rsidR="00D02BC7" w:rsidRDefault="00D02BC7" w:rsidP="00D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осознанному выбору, самореализации несовершеннолетних в общественно-значимой деятельности;</w:t>
      </w:r>
    </w:p>
    <w:p w:rsidR="00D02BC7" w:rsidRDefault="00D02BC7" w:rsidP="00D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возможность трансляции своих достижений через Интернет-ресурс.</w:t>
      </w:r>
    </w:p>
    <w:p w:rsidR="00371EF3" w:rsidRDefault="00371EF3" w:rsidP="00371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663A3" w:rsidRPr="00371EF3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Организаторы</w:t>
      </w:r>
    </w:p>
    <w:p w:rsidR="007E514F" w:rsidRDefault="00371EF3" w:rsidP="00371E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интернет-акции являются: </w:t>
      </w:r>
      <w:r w:rsidR="007E5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 Мстиславского райисполкома и ГУДО «Центр детского творчества г. Мстиславля».</w:t>
      </w:r>
      <w:r w:rsid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1EF3" w:rsidRDefault="00371EF3" w:rsidP="00371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4663A3" w:rsidRPr="00371EF3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Участники</w:t>
      </w:r>
    </w:p>
    <w:p w:rsidR="00D02BC7" w:rsidRDefault="00371EF3" w:rsidP="004A1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интернет-акции может максимально возможное количество</w:t>
      </w:r>
      <w:r w:rsidR="004A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  <w:r w:rsid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 18 лет, учащи</w:t>
      </w:r>
      <w:r w:rsidR="004663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4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учреждений общего среднего ипрофессионально-технического образования</w:t>
      </w:r>
      <w:r w:rsidR="00D10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AA" w:rsidRDefault="00522DAA" w:rsidP="00522DA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4.Сроки проведения</w:t>
      </w:r>
    </w:p>
    <w:p w:rsidR="00522DAA" w:rsidRDefault="00522DAA" w:rsidP="00522D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Интернет-акция проводится в период летних каникул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два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первый  этап (15 мая – 15 августа 2020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года)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дистанционный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виртуальный.</w:t>
      </w:r>
    </w:p>
    <w:p w:rsidR="00522DAA" w:rsidRPr="00525F2F" w:rsidRDefault="00522DAA" w:rsidP="006F51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второй 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="001A10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 сентября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2020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года)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заключительный, </w:t>
      </w:r>
      <w:r w:rsidR="0043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реальный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финал интернет-акции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Принимают участие победители и призеры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интернет-акции.</w:t>
      </w:r>
    </w:p>
    <w:p w:rsidR="00DC5E40" w:rsidRPr="00DC5E40" w:rsidRDefault="00DC5E40" w:rsidP="00DC5E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И ПОРЯДОК ПРОВЕДЕНИЯ</w:t>
      </w:r>
    </w:p>
    <w:p w:rsidR="004A1421" w:rsidRDefault="004A1421" w:rsidP="004A1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наставников по формированию и развитию трудовых, творческих, спортивных навыков могут выступить педагоги учреждений образования, родители (законные представители) или члены семьи </w:t>
      </w:r>
      <w:r w:rsidRPr="004A1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несовершеннолетних, представители детских и моло</w:t>
      </w:r>
      <w:r w:rsidR="00DB1722">
        <w:rPr>
          <w:rFonts w:ascii="Times New Roman" w:eastAsia="Times New Roman" w:hAnsi="Times New Roman" w:cs="Times New Roman"/>
          <w:sz w:val="28"/>
          <w:szCs w:val="28"/>
          <w:lang w:eastAsia="ru-RU"/>
        </w:rPr>
        <w:t>дёжных общественных организаций (ДиМОО).</w:t>
      </w:r>
    </w:p>
    <w:p w:rsidR="00DC5E40" w:rsidRDefault="00DC5E40" w:rsidP="00664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Интернет-акция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 проблемные задания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агающие поисковую деятельность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применением новых информационно-коммуникационных средств. Особенность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данной интернет-акции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информация для самостоятельной или группов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деятельности участников акции 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полностью находится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сайте ГУДО «Центр детского творчества г. Мстиславля»</w:t>
      </w:r>
      <w:r w:rsidR="00DB1722">
        <w:t>(</w:t>
      </w:r>
      <w:hyperlink r:id="rId5" w:history="1">
        <w:r w:rsidR="00DB1722" w:rsidRPr="00EC522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https://cdt-mstislavl.schools.by/</w:t>
        </w:r>
      </w:hyperlink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социальной сети «ВКонтакте» в группе ГУДО «Центр детского творчества г. Мстиславля»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hyperlink r:id="rId6" w:history="1">
        <w:r w:rsidR="00DB1722" w:rsidRPr="00EC522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https://vk.com/club170756510</w:t>
        </w:r>
      </w:hyperlink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того, результат(ы) прохождения </w:t>
      </w:r>
      <w:r w:rsidR="00673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73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т-акции будут поэтапно размещаться там же.</w:t>
      </w:r>
    </w:p>
    <w:p w:rsidR="00DC5E40" w:rsidRPr="00525F2F" w:rsidRDefault="00673D21" w:rsidP="00664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-акция</w:t>
      </w:r>
      <w:r w:rsidR="00DC5E40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стимулир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ует детей и подростков</w:t>
      </w:r>
      <w:r w:rsidR="00DC5E40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самостоятельному поиску позитивной информации, к работе в команде и совместной </w:t>
      </w:r>
      <w:r w:rsidR="0066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C5E40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еятельности детей и родителей (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представителей ДиМОО</w:t>
      </w:r>
      <w:r w:rsidR="00DC5E40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C5E40" w:rsidRPr="00525F2F" w:rsidRDefault="00DC5E40" w:rsidP="00664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Допускается помощь, поддержка наравных заинтересованных взрослых. 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Выполнение заданий и прохождение </w:t>
      </w:r>
      <w:r w:rsidR="00673D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интер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</w:t>
      </w:r>
      <w:r w:rsidR="00673D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ет-акции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вз</w:t>
      </w:r>
      <w:r w:rsidR="00DB17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рослыми вместо детей 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не допустимо.</w:t>
      </w:r>
    </w:p>
    <w:p w:rsidR="00DC5E40" w:rsidRDefault="00DB1722" w:rsidP="00664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</w:t>
      </w:r>
      <w:r w:rsidR="00673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т-акция</w:t>
      </w:r>
      <w:r w:rsidR="00DC5E40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образовательное приключение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тематическим блокам в течение летних каникул, выполнение 40</w:t>
      </w:r>
      <w:r w:rsidR="00DC5E40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заданий</w:t>
      </w:r>
      <w:r w:rsidR="00346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четырёх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уровней сложностей</w:t>
      </w:r>
      <w:r w:rsidR="00346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36D35" w:rsidRPr="00136D35" w:rsidRDefault="003463BB" w:rsidP="00136D35">
      <w:pPr>
        <w:pStyle w:val="a9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A4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#</w:t>
      </w:r>
      <w:r w:rsidR="00136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Патриотизм. Родина. Отечество (15.06. – 30.06);</w:t>
      </w:r>
    </w:p>
    <w:p w:rsidR="003463BB" w:rsidRDefault="003463BB" w:rsidP="003463BB">
      <w:pPr>
        <w:pStyle w:val="a9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A4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#</w:t>
      </w:r>
      <w:r w:rsidR="00136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БЕЗопасность и Я (01.07 – 14.07); </w:t>
      </w:r>
    </w:p>
    <w:p w:rsidR="00136D35" w:rsidRPr="00136D35" w:rsidRDefault="00136D35" w:rsidP="003463BB">
      <w:pPr>
        <w:pStyle w:val="a9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AA4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Азбука здоровья (15.07-31.07);</w:t>
      </w:r>
    </w:p>
    <w:p w:rsidR="00136D35" w:rsidRPr="00136D35" w:rsidRDefault="00136D35" w:rsidP="003463BB">
      <w:pPr>
        <w:pStyle w:val="a9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4.#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Экологическая мозаика (01.08 – 15.08).</w:t>
      </w:r>
    </w:p>
    <w:p w:rsidR="003463BB" w:rsidRPr="00525F2F" w:rsidRDefault="003463BB" w:rsidP="00673D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Организаторы вправе определять последовательность темат</w:t>
      </w:r>
      <w:r w:rsidR="00AA4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ических блоков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63BB" w:rsidRDefault="00136D35" w:rsidP="00673D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Каждые две недели интернет-акция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обновляется и пополняется новым тематическим блоком. Задача участников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последовательно 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дания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набрать максимальное количество баллов. Максимальное количество баллов формируется исходя из сумм критериев и параметров оценки отдельных заданий тематических блоков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интернет-акции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Критерии оценки зависят от типа заданий, которые выполняются в ходе </w:t>
      </w:r>
      <w:r w:rsidR="00EC5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C5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т-акции.  Интернет-акция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считается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вершённой</w:t>
      </w:r>
      <w:r w:rsidR="003463BB"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участники выполнили поставленные задачи в полном объеме.</w:t>
      </w:r>
    </w:p>
    <w:p w:rsidR="00AA4D95" w:rsidRPr="00525F2F" w:rsidRDefault="00AA4D95" w:rsidP="00673D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 возникающим вопросам обращаться к кураторам интернет-акции (см. Приложение).</w:t>
      </w:r>
    </w:p>
    <w:p w:rsidR="005B716B" w:rsidRDefault="005B716B" w:rsidP="001A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16B" w:rsidRDefault="005B716B" w:rsidP="001A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094" w:rsidRDefault="00DC5E40" w:rsidP="001A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10ACB" w:rsidRPr="00D10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  <w:r w:rsidR="002D6711"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A1094" w:rsidRDefault="001A1094" w:rsidP="001A1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 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айонной интернет-акции «Лето онлайн»</w:t>
      </w: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обедители, призеры награждаются дипломами и призами организаторов.Организаторы вправе учреждать дополнительные специальные номинации и призы.</w:t>
      </w:r>
    </w:p>
    <w:p w:rsidR="001A1094" w:rsidRPr="00525F2F" w:rsidRDefault="001A1094" w:rsidP="001A1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Награждение состоится в рамках празднования 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01 сентября 2020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1A1094" w:rsidRPr="002D6711" w:rsidRDefault="001A1094" w:rsidP="001A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ФИНАНСИРОВАНИЕ </w:t>
      </w:r>
    </w:p>
    <w:p w:rsidR="001A1094" w:rsidRPr="00525F2F" w:rsidRDefault="001A1094" w:rsidP="001A1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Финансирование осуществляется за счё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собственных средств организаторов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интернет-акции</w:t>
      </w:r>
      <w:r w:rsidRPr="00525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иных средств, не запрещенных законодательством Республики Беларусь.</w:t>
      </w:r>
    </w:p>
    <w:p w:rsidR="001A1094" w:rsidRDefault="001A1094" w:rsidP="001A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711" w:rsidRPr="002D6711" w:rsidRDefault="002D6711" w:rsidP="001A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D95" w:rsidRDefault="00AA4D95" w:rsidP="00AA4D95">
      <w:pPr>
        <w:pStyle w:val="a9"/>
        <w:shd w:val="clear" w:color="auto" w:fill="FFFFFF"/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</w:t>
      </w:r>
    </w:p>
    <w:p w:rsidR="00BE0661" w:rsidRDefault="00BE0661" w:rsidP="00BE0661">
      <w:pPr>
        <w:pStyle w:val="a9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AA4D95" w:rsidRDefault="00BE0661" w:rsidP="00BE0661">
      <w:pPr>
        <w:pStyle w:val="a9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  <w:r w:rsidRPr="00BE0661"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  <w:t>Кураторыинтернет-акции:</w:t>
      </w:r>
    </w:p>
    <w:p w:rsidR="00BE0661" w:rsidRDefault="00BE0661" w:rsidP="00BE0661">
      <w:pPr>
        <w:pStyle w:val="a9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aps/>
          <w:color w:val="111111"/>
          <w:sz w:val="28"/>
          <w:szCs w:val="28"/>
          <w:lang w:eastAsia="ru-RU"/>
        </w:rPr>
      </w:pPr>
    </w:p>
    <w:p w:rsidR="00AA4D95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Блок </w:t>
      </w:r>
      <w:r w:rsidR="00AA4D95" w:rsidRPr="00BE0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1.#Патриотизм. Род</w:t>
      </w:r>
      <w:r w:rsidRPr="00BE0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ина. Отечество(15.06. – 30.06)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B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государственного учреждения дополнительного образования «Центр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творчества г. Мстиславля» </w:t>
      </w:r>
      <w:r w:rsidRPr="00B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Марфонова А.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(80336900309);</w:t>
      </w:r>
    </w:p>
    <w:p w:rsidR="00BE0661" w:rsidRPr="00BE0661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4D95" w:rsidRPr="00BE0661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Блок </w:t>
      </w:r>
      <w:r w:rsidR="00AA4D95" w:rsidRPr="00BE0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2.#БЕЗопасность и Я(01.07 – 14.07)</w:t>
      </w:r>
      <w:r w:rsidRPr="00BE0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BE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по образованию Мстиславского райисполкома </w:t>
      </w:r>
      <w:r w:rsidRPr="00BE0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Воронцова Е.А. (80447530944);</w:t>
      </w:r>
    </w:p>
    <w:p w:rsidR="00BE0661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661" w:rsidRPr="00BE0661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 w:rsidR="00AA4D95" w:rsidRPr="00BE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3.#Азбука здоровья</w:t>
      </w:r>
      <w:r w:rsidRPr="00BE0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(15.07-31.07)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B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отдела по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Мстиславского райисполкома </w:t>
      </w:r>
      <w:r w:rsidRPr="00BE0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Данилович 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(80299821475);</w:t>
      </w:r>
    </w:p>
    <w:p w:rsidR="00BE0661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4D95" w:rsidRPr="00BE0661" w:rsidRDefault="00BE0661" w:rsidP="00BE0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 w:rsidR="00AA4D95" w:rsidRPr="00BE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4.# Эколог</w:t>
      </w:r>
      <w:r w:rsidRPr="00BE0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ическая мозаика (01.08 – 15.08) </w:t>
      </w:r>
      <w:r w:rsidRPr="00BE06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 образования государственного учреждения дополнительного образования «Центр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творчества г. Мстиславля» Иванова А.А. (80447443204).</w:t>
      </w:r>
    </w:p>
    <w:p w:rsidR="00AA4D95" w:rsidRPr="002D6711" w:rsidRDefault="00AA4D95" w:rsidP="002D6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4D95" w:rsidRPr="002D6711" w:rsidSect="0063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2AB8"/>
    <w:multiLevelType w:val="hybridMultilevel"/>
    <w:tmpl w:val="63F2D6E0"/>
    <w:lvl w:ilvl="0" w:tplc="52E47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2D6711"/>
    <w:rsid w:val="00067613"/>
    <w:rsid w:val="000D52AB"/>
    <w:rsid w:val="00136D35"/>
    <w:rsid w:val="001A1094"/>
    <w:rsid w:val="00291047"/>
    <w:rsid w:val="002D6711"/>
    <w:rsid w:val="00343211"/>
    <w:rsid w:val="003463BB"/>
    <w:rsid w:val="00371EF3"/>
    <w:rsid w:val="00437F90"/>
    <w:rsid w:val="004663A3"/>
    <w:rsid w:val="004A1421"/>
    <w:rsid w:val="004B7A1C"/>
    <w:rsid w:val="00522DAA"/>
    <w:rsid w:val="005B716B"/>
    <w:rsid w:val="00636F60"/>
    <w:rsid w:val="00643113"/>
    <w:rsid w:val="00664F53"/>
    <w:rsid w:val="00673D21"/>
    <w:rsid w:val="006F51F9"/>
    <w:rsid w:val="007B48C9"/>
    <w:rsid w:val="007E514F"/>
    <w:rsid w:val="00A269FB"/>
    <w:rsid w:val="00AA4D95"/>
    <w:rsid w:val="00AD03BB"/>
    <w:rsid w:val="00B6083F"/>
    <w:rsid w:val="00BE0661"/>
    <w:rsid w:val="00C863D4"/>
    <w:rsid w:val="00D02BC7"/>
    <w:rsid w:val="00D10ACB"/>
    <w:rsid w:val="00D563FB"/>
    <w:rsid w:val="00DB1722"/>
    <w:rsid w:val="00DC5E40"/>
    <w:rsid w:val="00DD15B0"/>
    <w:rsid w:val="00E45381"/>
    <w:rsid w:val="00EC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60"/>
  </w:style>
  <w:style w:type="paragraph" w:styleId="1">
    <w:name w:val="heading 1"/>
    <w:basedOn w:val="a"/>
    <w:link w:val="10"/>
    <w:uiPriority w:val="9"/>
    <w:qFormat/>
    <w:rsid w:val="002D6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711"/>
    <w:rPr>
      <w:b/>
      <w:bCs/>
    </w:rPr>
  </w:style>
  <w:style w:type="character" w:styleId="a5">
    <w:name w:val="Emphasis"/>
    <w:basedOn w:val="a0"/>
    <w:uiPriority w:val="20"/>
    <w:qFormat/>
    <w:rsid w:val="002D67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21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B17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4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0756510" TargetMode="External"/><Relationship Id="rId5" Type="http://schemas.openxmlformats.org/officeDocument/2006/relationships/hyperlink" Target="https://cdt-mstislavl.schools.by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Седова</dc:creator>
  <cp:lastModifiedBy>kvadratus</cp:lastModifiedBy>
  <cp:revision>2</cp:revision>
  <dcterms:created xsi:type="dcterms:W3CDTF">2020-06-11T11:21:00Z</dcterms:created>
  <dcterms:modified xsi:type="dcterms:W3CDTF">2020-06-11T11:21:00Z</dcterms:modified>
</cp:coreProperties>
</file>