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BBC" w:rsidRPr="00FF5BBC" w:rsidRDefault="00FF5BBC" w:rsidP="00FF5BBC">
      <w:pPr>
        <w:pStyle w:val="titlek"/>
        <w:shd w:val="clear" w:color="auto" w:fill="FFFFFF"/>
        <w:spacing w:before="240" w:beforeAutospacing="0" w:after="0" w:afterAutospacing="0"/>
        <w:jc w:val="center"/>
        <w:rPr>
          <w:rFonts w:ascii="Tahoma" w:hAnsi="Tahoma" w:cs="Tahoma"/>
          <w:caps/>
          <w:color w:val="000000" w:themeColor="text1"/>
        </w:rPr>
      </w:pPr>
      <w:r w:rsidRPr="00FF5BBC">
        <w:rPr>
          <w:rFonts w:ascii="Georgia" w:hAnsi="Georgia" w:cs="Tahoma"/>
          <w:caps/>
          <w:color w:val="000000" w:themeColor="text1"/>
          <w:sz w:val="27"/>
          <w:szCs w:val="27"/>
        </w:rPr>
        <w:t>КОДЕКС РЕСПУБЛИКИ БЕЛАРУСЬ ОБ ОБРАЗОВАНИИ</w:t>
      </w:r>
    </w:p>
    <w:p w:rsidR="00FF5BBC" w:rsidRPr="00FF5BBC" w:rsidRDefault="00FF5BBC" w:rsidP="00FF5BBC">
      <w:pPr>
        <w:pStyle w:val="newncpi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 w:themeColor="text1"/>
        </w:rPr>
      </w:pPr>
      <w:r w:rsidRPr="00FF5BBC">
        <w:rPr>
          <w:rStyle w:val="datepr"/>
          <w:rFonts w:ascii="Georgia" w:hAnsi="Georgia" w:cs="Tahoma"/>
          <w:color w:val="000000" w:themeColor="text1"/>
          <w:sz w:val="27"/>
          <w:szCs w:val="27"/>
        </w:rPr>
        <w:t>13 января 2011 г.</w:t>
      </w:r>
      <w:r w:rsidRPr="00FF5BBC">
        <w:rPr>
          <w:rStyle w:val="number"/>
          <w:rFonts w:ascii="Georgia" w:hAnsi="Georgia" w:cs="Tahoma"/>
          <w:color w:val="000000" w:themeColor="text1"/>
          <w:sz w:val="27"/>
          <w:szCs w:val="27"/>
        </w:rPr>
        <w:t> № 243-З</w:t>
      </w:r>
    </w:p>
    <w:p w:rsidR="00FF5BBC" w:rsidRPr="00FF5BBC" w:rsidRDefault="00FF5BBC" w:rsidP="00FF5BBC">
      <w:pPr>
        <w:pStyle w:val="prinodobren"/>
        <w:shd w:val="clear" w:color="auto" w:fill="FFFFFF"/>
        <w:spacing w:before="240" w:beforeAutospacing="0" w:after="240" w:afterAutospacing="0"/>
        <w:rPr>
          <w:rFonts w:ascii="Tahoma" w:hAnsi="Tahoma" w:cs="Tahoma"/>
          <w:i/>
          <w:iCs/>
          <w:color w:val="000000" w:themeColor="text1"/>
        </w:rPr>
      </w:pPr>
      <w:r w:rsidRPr="00FF5BBC">
        <w:rPr>
          <w:rFonts w:ascii="Georgia" w:hAnsi="Georgia" w:cs="Tahoma"/>
          <w:i/>
          <w:iCs/>
          <w:color w:val="000000" w:themeColor="text1"/>
          <w:sz w:val="27"/>
          <w:szCs w:val="27"/>
        </w:rPr>
        <w:t>Принят Палатой представителей 2 декабря 2010 года</w:t>
      </w:r>
      <w:r w:rsidRPr="00FF5BBC">
        <w:rPr>
          <w:rFonts w:ascii="Georgia" w:hAnsi="Georgia" w:cs="Tahoma"/>
          <w:i/>
          <w:iCs/>
          <w:color w:val="000000" w:themeColor="text1"/>
          <w:sz w:val="27"/>
          <w:szCs w:val="27"/>
        </w:rPr>
        <w:br/>
        <w:t>Одобрен Советом Республики 22 декабря 2010 года</w:t>
      </w:r>
    </w:p>
    <w:p w:rsidR="00FF5BBC" w:rsidRPr="00FF5BBC" w:rsidRDefault="00FF5BBC" w:rsidP="00FF5BBC">
      <w:pPr>
        <w:pStyle w:val="changei"/>
        <w:shd w:val="clear" w:color="auto" w:fill="FFFFFF"/>
        <w:spacing w:before="0" w:beforeAutospacing="0" w:after="0" w:afterAutospacing="0"/>
        <w:ind w:left="1021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Изменения и дополнения:</w:t>
      </w:r>
    </w:p>
    <w:p w:rsidR="00FF5BBC" w:rsidRPr="00FF5BBC" w:rsidRDefault="00FF5BBC" w:rsidP="00FF5BBC">
      <w:pPr>
        <w:pStyle w:val="changeadd"/>
        <w:shd w:val="clear" w:color="auto" w:fill="FFFFFF"/>
        <w:spacing w:before="0" w:beforeAutospacing="0" w:after="0" w:afterAutospacing="0"/>
        <w:ind w:left="1134"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Закон Республики Беларусь от 13 декабря 2011 г. № 325-З (Национальный реестр правовых актов Республики Беларусь, 2011 г., № 140, 2/1</w:t>
      </w:r>
      <w:bookmarkStart w:id="0" w:name="_GoBack"/>
      <w:bookmarkEnd w:id="0"/>
      <w:r w:rsidRPr="00FF5BBC">
        <w:rPr>
          <w:rFonts w:ascii="Georgia" w:hAnsi="Georgia" w:cs="Tahoma"/>
          <w:color w:val="000000" w:themeColor="text1"/>
          <w:sz w:val="27"/>
          <w:szCs w:val="27"/>
        </w:rPr>
        <w:t>877) &lt;H11100325&gt;;</w:t>
      </w:r>
    </w:p>
    <w:p w:rsidR="00FF5BBC" w:rsidRPr="00FF5BBC" w:rsidRDefault="00FF5BBC" w:rsidP="00FF5BBC">
      <w:pPr>
        <w:pStyle w:val="changeadd"/>
        <w:shd w:val="clear" w:color="auto" w:fill="FFFFFF"/>
        <w:spacing w:before="0" w:beforeAutospacing="0" w:after="0" w:afterAutospacing="0"/>
        <w:ind w:left="1134"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Закон Республики Беларусь от 26 мая 2012 г. № 376-З (Национальный реестр правовых актов Республики Беларусь, 2012 г., № 62, 2/1928) &lt;H11200376&gt;;</w:t>
      </w:r>
    </w:p>
    <w:p w:rsidR="00FF5BBC" w:rsidRPr="00FF5BBC" w:rsidRDefault="00FF5BBC" w:rsidP="00FF5BBC">
      <w:pPr>
        <w:pStyle w:val="changeadd"/>
        <w:shd w:val="clear" w:color="auto" w:fill="FFFFFF"/>
        <w:spacing w:before="0" w:beforeAutospacing="0" w:after="0" w:afterAutospacing="0"/>
        <w:ind w:left="1134"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Закон Республики Беларусь от 4 января 2014 г. № 126-З (Национальный правовой Интернет-портал Республики Беларусь, 17.01.2014, 2/2124) &lt;H11400126&gt;</w:t>
      </w:r>
    </w:p>
    <w:p w:rsidR="00FF5BBC" w:rsidRPr="00FF5BBC" w:rsidRDefault="00FF5BBC" w:rsidP="00FF5BBC">
      <w:pPr>
        <w:pStyle w:val="nonumheader"/>
        <w:shd w:val="clear" w:color="auto" w:fill="FFFFFF"/>
        <w:spacing w:before="240" w:beforeAutospacing="0" w:after="240" w:afterAutospacing="0"/>
        <w:jc w:val="center"/>
        <w:rPr>
          <w:rFonts w:ascii="Tahoma" w:hAnsi="Tahoma" w:cs="Tahoma"/>
          <w:b/>
          <w:bCs/>
          <w:color w:val="000000" w:themeColor="text1"/>
        </w:rPr>
      </w:pPr>
      <w:r w:rsidRPr="00FF5BBC">
        <w:rPr>
          <w:rFonts w:ascii="Georgia" w:hAnsi="Georgia" w:cs="Tahoma"/>
          <w:b/>
          <w:bCs/>
          <w:color w:val="000000" w:themeColor="text1"/>
          <w:sz w:val="27"/>
          <w:szCs w:val="27"/>
        </w:rPr>
        <w:t>ОСОБЕННАЯ ЧАСТЬ</w:t>
      </w:r>
    </w:p>
    <w:p w:rsidR="00FF5BBC" w:rsidRPr="00FF5BBC" w:rsidRDefault="00FF5BBC" w:rsidP="00FF5BBC">
      <w:pPr>
        <w:pStyle w:val="zagrazdel"/>
        <w:shd w:val="clear" w:color="auto" w:fill="FFFFFF"/>
        <w:spacing w:before="240" w:beforeAutospacing="0" w:after="240" w:afterAutospacing="0"/>
        <w:jc w:val="center"/>
        <w:rPr>
          <w:rFonts w:ascii="Tahoma" w:hAnsi="Tahoma" w:cs="Tahoma"/>
          <w:b/>
          <w:bCs/>
          <w:caps/>
          <w:color w:val="000000" w:themeColor="text1"/>
        </w:rPr>
      </w:pPr>
      <w:r w:rsidRPr="00FF5BBC">
        <w:rPr>
          <w:rFonts w:ascii="Georgia" w:hAnsi="Georgia" w:cs="Tahoma"/>
          <w:b/>
          <w:bCs/>
          <w:caps/>
          <w:color w:val="000000" w:themeColor="text1"/>
          <w:sz w:val="27"/>
          <w:szCs w:val="27"/>
        </w:rPr>
        <w:t>РАЗДЕЛ VII</w:t>
      </w:r>
      <w:r w:rsidRPr="00FF5BBC">
        <w:rPr>
          <w:rFonts w:ascii="Georgia" w:hAnsi="Georgia" w:cs="Tahoma"/>
          <w:b/>
          <w:bCs/>
          <w:caps/>
          <w:color w:val="000000" w:themeColor="text1"/>
          <w:sz w:val="27"/>
          <w:szCs w:val="27"/>
        </w:rPr>
        <w:br/>
        <w:t>ДОШКОЛЬНОЕ ОБРАЗОВАНИЕ</w:t>
      </w:r>
    </w:p>
    <w:p w:rsidR="00FF5BBC" w:rsidRPr="00FF5BBC" w:rsidRDefault="00FF5BBC" w:rsidP="00FF5BBC">
      <w:pPr>
        <w:pStyle w:val="chapter"/>
        <w:shd w:val="clear" w:color="auto" w:fill="FFFFFF"/>
        <w:spacing w:before="240" w:beforeAutospacing="0" w:after="240" w:afterAutospacing="0"/>
        <w:jc w:val="center"/>
        <w:rPr>
          <w:rFonts w:ascii="Tahoma" w:hAnsi="Tahoma" w:cs="Tahoma"/>
          <w:b/>
          <w:bCs/>
          <w:caps/>
          <w:color w:val="000000" w:themeColor="text1"/>
        </w:rPr>
      </w:pPr>
      <w:r w:rsidRPr="00FF5BBC">
        <w:rPr>
          <w:rFonts w:ascii="Georgia" w:hAnsi="Georgia" w:cs="Tahoma"/>
          <w:b/>
          <w:bCs/>
          <w:caps/>
          <w:color w:val="000000" w:themeColor="text1"/>
          <w:sz w:val="27"/>
          <w:szCs w:val="27"/>
        </w:rPr>
        <w:t>ГЛАВА 18</w:t>
      </w:r>
      <w:r w:rsidRPr="00FF5BBC">
        <w:rPr>
          <w:rFonts w:ascii="Georgia" w:hAnsi="Georgia" w:cs="Tahoma"/>
          <w:b/>
          <w:bCs/>
          <w:caps/>
          <w:color w:val="000000" w:themeColor="text1"/>
          <w:sz w:val="27"/>
          <w:szCs w:val="27"/>
        </w:rPr>
        <w:br/>
        <w:t>СИСТЕМА ДОШКОЛЬНОГО ОБРАЗОВАНИЯ</w:t>
      </w:r>
    </w:p>
    <w:p w:rsidR="00FF5BBC" w:rsidRPr="00FF5BBC" w:rsidRDefault="00FF5BBC" w:rsidP="00FF5BBC">
      <w:pPr>
        <w:pStyle w:val="article"/>
        <w:shd w:val="clear" w:color="auto" w:fill="FFFFFF"/>
        <w:spacing w:before="240" w:beforeAutospacing="0" w:after="240" w:afterAutospacing="0"/>
        <w:ind w:left="1922" w:hanging="1355"/>
        <w:rPr>
          <w:rFonts w:ascii="Tahoma" w:hAnsi="Tahoma" w:cs="Tahoma"/>
          <w:b/>
          <w:bCs/>
          <w:color w:val="000000" w:themeColor="text1"/>
        </w:rPr>
      </w:pPr>
      <w:r w:rsidRPr="00FF5BBC">
        <w:rPr>
          <w:rFonts w:ascii="Georgia" w:hAnsi="Georgia" w:cs="Tahoma"/>
          <w:b/>
          <w:bCs/>
          <w:color w:val="000000" w:themeColor="text1"/>
          <w:sz w:val="27"/>
          <w:szCs w:val="27"/>
        </w:rPr>
        <w:t>Статья 141. Система дошкольного образования</w:t>
      </w:r>
    </w:p>
    <w:p w:rsidR="00FF5BBC" w:rsidRPr="00FF5BBC" w:rsidRDefault="00FF5BBC" w:rsidP="00FF5BBC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1. Дошкольное образование – уровень основного образования, направленный на разностороннее развитие личности ребенка раннего и дошкольного возраста в соответствии с его возрастными и индивидуальными возможностями, способностями и потребностями, формирование у него нравственных норм, приобретение им социального опыта.</w:t>
      </w:r>
    </w:p>
    <w:p w:rsidR="00FF5BBC" w:rsidRPr="00FF5BBC" w:rsidRDefault="00FF5BBC" w:rsidP="00FF5BBC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2. Ранний возраст – начальный этап физического, психического и социального развития личности ребенка от двух месяцев до трех лет.</w:t>
      </w:r>
    </w:p>
    <w:p w:rsidR="00FF5BBC" w:rsidRPr="00FF5BBC" w:rsidRDefault="00FF5BBC" w:rsidP="00FF5BBC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3. Дошкольный возраст – этап физического, психического и социального развития личности ребенка от трех лет до приема его в учреждение образования для получения общего среднего или специального образования.</w:t>
      </w:r>
    </w:p>
    <w:p w:rsidR="00FF5BBC" w:rsidRPr="00FF5BBC" w:rsidRDefault="00FF5BBC" w:rsidP="00FF5BBC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4. Система дошкольного образования включает в себя: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4.1. участников образовательного процесса при реализации образовательной программы дошкольного образования;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4.2. образовательную программу дошкольного образования;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4.3. учреждения дошкольного образования;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4.4. иные учреждения образования, реализующие образовательную программу дошкольного образования;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lastRenderedPageBreak/>
        <w:t>4.5. иные организации, которым в соответствии с законодательством предоставлено право осуществлять образовательную деятельность, реализующие образовательную программу дошкольного образования;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4.6. индивидуальных предпринимателей, которым в соответствии с законодательством предоставлено право осуществлять образовательную деятельность, реализующих образовательную программу дошкольного образования;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4.7. государственные организации образования, обеспечивающие функционирование системы дошкольного образования;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4.8. республиканские органы государственного управления, иные государственные организации, подчиненные Правительству Республики Беларусь, местные исполнительные и распорядительные органы, иные организации и физических лиц в пределах их полномочий в сфере дошкольного образования.</w:t>
      </w:r>
    </w:p>
    <w:p w:rsidR="00FF5BBC" w:rsidRPr="00FF5BBC" w:rsidRDefault="00FF5BBC" w:rsidP="00FF5BBC">
      <w:pPr>
        <w:pStyle w:val="article"/>
        <w:shd w:val="clear" w:color="auto" w:fill="FFFFFF"/>
        <w:spacing w:before="240" w:beforeAutospacing="0" w:after="240" w:afterAutospacing="0"/>
        <w:ind w:left="1922" w:hanging="1355"/>
        <w:rPr>
          <w:rFonts w:ascii="Tahoma" w:hAnsi="Tahoma" w:cs="Tahoma"/>
          <w:b/>
          <w:bCs/>
          <w:color w:val="000000" w:themeColor="text1"/>
        </w:rPr>
      </w:pPr>
      <w:r w:rsidRPr="00FF5BBC">
        <w:rPr>
          <w:rFonts w:ascii="Georgia" w:hAnsi="Georgia" w:cs="Tahoma"/>
          <w:b/>
          <w:bCs/>
          <w:color w:val="000000" w:themeColor="text1"/>
          <w:sz w:val="27"/>
          <w:szCs w:val="27"/>
        </w:rPr>
        <w:t>Статья 142. Образовательная программа дошкольного образования</w:t>
      </w:r>
    </w:p>
    <w:p w:rsidR="00FF5BBC" w:rsidRPr="00FF5BBC" w:rsidRDefault="00FF5BBC" w:rsidP="00FF5BBC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1. Образовательная программа дошкольного образования реализуется в дневной форме получения образования.</w:t>
      </w:r>
    </w:p>
    <w:p w:rsidR="00FF5BBC" w:rsidRPr="00FF5BBC" w:rsidRDefault="00FF5BBC" w:rsidP="00FF5BBC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2. Образовательная программа дошкольного образования реализуется в учреждениях дошкольного образования, социально-педагогических учреждениях, яслях-саду – начальной школе, яслях-саду – базовой школе, яслях-саду – средней школе, детском саду – начальной школе, детском саду – базовой школе, детском саду – средней школе, школе-интернате для детей-сирот и детей, оставшихся без попечения родителей, а также может быть реализована иными организациями, индивидуальными предпринимателями, которым в соответствии с законодательством предоставлено право осуществлять образовательную деятельность.</w:t>
      </w:r>
    </w:p>
    <w:p w:rsidR="00FF5BBC" w:rsidRPr="00FF5BBC" w:rsidRDefault="00FF5BBC" w:rsidP="00FF5BBC">
      <w:pPr>
        <w:pStyle w:val="article"/>
        <w:shd w:val="clear" w:color="auto" w:fill="FFFFFF"/>
        <w:spacing w:before="240" w:beforeAutospacing="0" w:after="240" w:afterAutospacing="0"/>
        <w:ind w:left="1922" w:hanging="1355"/>
        <w:rPr>
          <w:rFonts w:ascii="Tahoma" w:hAnsi="Tahoma" w:cs="Tahoma"/>
          <w:b/>
          <w:bCs/>
          <w:color w:val="000000" w:themeColor="text1"/>
        </w:rPr>
      </w:pPr>
      <w:r w:rsidRPr="00FF5BBC">
        <w:rPr>
          <w:rFonts w:ascii="Georgia" w:hAnsi="Georgia" w:cs="Tahoma"/>
          <w:b/>
          <w:bCs/>
          <w:color w:val="000000" w:themeColor="text1"/>
          <w:sz w:val="27"/>
          <w:szCs w:val="27"/>
        </w:rPr>
        <w:t>Статья 143. Образовательные стандарты дошкольного образования</w:t>
      </w:r>
    </w:p>
    <w:p w:rsidR="00FF5BBC" w:rsidRPr="00FF5BBC" w:rsidRDefault="00FF5BBC" w:rsidP="00FF5BBC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1. Образовательные стандарты дошкольного образования определяют требования к содержанию учебно-программной документации образовательной программы дошкольного образования, срокам получения образования, организации образовательного процесса, уровню подготовки воспитанников.</w:t>
      </w:r>
    </w:p>
    <w:p w:rsidR="00FF5BBC" w:rsidRPr="00FF5BBC" w:rsidRDefault="00FF5BBC" w:rsidP="00FF5BBC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2. Разработку образовательных стандартов дошкольного образования организует Министерство образования Республики Беларусь совместно с организациями, осуществляющими научно-методическое обеспечение дошкольного образования.</w:t>
      </w:r>
    </w:p>
    <w:p w:rsidR="00FF5BBC" w:rsidRPr="00FF5BBC" w:rsidRDefault="00FF5BBC" w:rsidP="00FF5BBC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3. Образовательные стандарты дошкольного образования утверждаются Министерством образования Республики Беларусь.</w:t>
      </w:r>
    </w:p>
    <w:p w:rsidR="00FF5BBC" w:rsidRPr="00FF5BBC" w:rsidRDefault="00FF5BBC" w:rsidP="00FF5BBC">
      <w:pPr>
        <w:pStyle w:val="article"/>
        <w:shd w:val="clear" w:color="auto" w:fill="FFFFFF"/>
        <w:spacing w:before="240" w:beforeAutospacing="0" w:after="240" w:afterAutospacing="0"/>
        <w:ind w:left="1922" w:hanging="1355"/>
        <w:rPr>
          <w:rFonts w:ascii="Tahoma" w:hAnsi="Tahoma" w:cs="Tahoma"/>
          <w:b/>
          <w:bCs/>
          <w:color w:val="000000" w:themeColor="text1"/>
        </w:rPr>
      </w:pPr>
      <w:r w:rsidRPr="00FF5BBC">
        <w:rPr>
          <w:rFonts w:ascii="Georgia" w:hAnsi="Georgia" w:cs="Tahoma"/>
          <w:b/>
          <w:bCs/>
          <w:color w:val="000000" w:themeColor="text1"/>
          <w:sz w:val="27"/>
          <w:szCs w:val="27"/>
        </w:rPr>
        <w:t>Статья 144. Срок получения дошкольного образования</w:t>
      </w:r>
    </w:p>
    <w:p w:rsidR="00FF5BBC" w:rsidRPr="00FF5BBC" w:rsidRDefault="00FF5BBC" w:rsidP="00FF5BBC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lastRenderedPageBreak/>
        <w:t>Срок получения дошкольного образования определяется законными представителями воспитанников. При этом срок освоения содержания образовательной программы дошкольного образования составляет до пяти лет десяти месяцев и может быть увеличен на один год по медицинским показаниям или по усмотрению законных представителей воспитанников.</w:t>
      </w:r>
    </w:p>
    <w:p w:rsidR="00FF5BBC" w:rsidRPr="00FF5BBC" w:rsidRDefault="00FF5BBC" w:rsidP="00FF5BBC">
      <w:pPr>
        <w:pStyle w:val="chapter"/>
        <w:shd w:val="clear" w:color="auto" w:fill="FFFFFF"/>
        <w:spacing w:before="240" w:beforeAutospacing="0" w:after="240" w:afterAutospacing="0"/>
        <w:jc w:val="center"/>
        <w:rPr>
          <w:rFonts w:ascii="Tahoma" w:hAnsi="Tahoma" w:cs="Tahoma"/>
          <w:b/>
          <w:bCs/>
          <w:caps/>
          <w:color w:val="000000" w:themeColor="text1"/>
        </w:rPr>
      </w:pPr>
      <w:r w:rsidRPr="00FF5BBC">
        <w:rPr>
          <w:rFonts w:ascii="Georgia" w:hAnsi="Georgia" w:cs="Tahoma"/>
          <w:b/>
          <w:bCs/>
          <w:caps/>
          <w:color w:val="000000" w:themeColor="text1"/>
          <w:sz w:val="27"/>
          <w:szCs w:val="27"/>
        </w:rPr>
        <w:t>ГЛАВА 19</w:t>
      </w:r>
      <w:r w:rsidRPr="00FF5BBC">
        <w:rPr>
          <w:rFonts w:ascii="Georgia" w:hAnsi="Georgia" w:cs="Tahoma"/>
          <w:b/>
          <w:bCs/>
          <w:caps/>
          <w:color w:val="000000" w:themeColor="text1"/>
          <w:sz w:val="27"/>
          <w:szCs w:val="27"/>
        </w:rPr>
        <w:br/>
        <w:t>УЧРЕЖДЕНИЯ ДОШКОЛЬНОГО ОБРАЗОВАНИЯ</w:t>
      </w:r>
    </w:p>
    <w:p w:rsidR="00FF5BBC" w:rsidRPr="00FF5BBC" w:rsidRDefault="00FF5BBC" w:rsidP="00FF5BBC">
      <w:pPr>
        <w:pStyle w:val="article"/>
        <w:shd w:val="clear" w:color="auto" w:fill="FFFFFF"/>
        <w:spacing w:before="240" w:beforeAutospacing="0" w:after="240" w:afterAutospacing="0"/>
        <w:ind w:left="1922" w:hanging="1355"/>
        <w:rPr>
          <w:rFonts w:ascii="Tahoma" w:hAnsi="Tahoma" w:cs="Tahoma"/>
          <w:b/>
          <w:bCs/>
          <w:color w:val="000000" w:themeColor="text1"/>
        </w:rPr>
      </w:pPr>
      <w:r w:rsidRPr="00FF5BBC">
        <w:rPr>
          <w:rFonts w:ascii="Georgia" w:hAnsi="Georgia" w:cs="Tahoma"/>
          <w:b/>
          <w:bCs/>
          <w:color w:val="000000" w:themeColor="text1"/>
          <w:sz w:val="27"/>
          <w:szCs w:val="27"/>
        </w:rPr>
        <w:t>Статья 145. Учреждения дошкольного образования</w:t>
      </w:r>
    </w:p>
    <w:p w:rsidR="00FF5BBC" w:rsidRPr="00FF5BBC" w:rsidRDefault="00FF5BBC" w:rsidP="00FF5BBC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1. Учреждение дошкольного образования – учреждение образования, которое реализует образовательную программу дошкольного образования, программу воспитания и защиты прав и законных интересов детей, находящихся в социально опасном положении, образовательную программу специального образования на уровне дошкольного образования, образовательную программу специального образования на уровне дошкольного образования для лиц с интеллектуальной недостаточностью.</w:t>
      </w:r>
    </w:p>
    <w:p w:rsidR="00FF5BBC" w:rsidRPr="00FF5BBC" w:rsidRDefault="00FF5BBC" w:rsidP="00FF5BBC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2. Учреждения дошкольного образования могут быть следующих видов: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2.1. ясли;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2.2. ясли-сад;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2.3. детский сад;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2.4. санаторный ясли-сад;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2.5. санаторный детский сад;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2.6. дошкольный центр развития ребенка.</w:t>
      </w:r>
    </w:p>
    <w:p w:rsidR="00FF5BBC" w:rsidRPr="00FF5BBC" w:rsidRDefault="00FF5BBC" w:rsidP="00FF5BBC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3. Ясли – учреждение дошкольного образования, в котором воспитанники раннего возраста получают дошкольное или специальное образование и могут получать оздоровление.</w:t>
      </w:r>
    </w:p>
    <w:p w:rsidR="00FF5BBC" w:rsidRPr="00FF5BBC" w:rsidRDefault="00FF5BBC" w:rsidP="00FF5BBC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4. Ясли-сад – учреждение дошкольного образования, в котором воспитанники раннего и дошкольного возраста получают дошкольное или специальное образование и могут получать оздоровление.</w:t>
      </w:r>
    </w:p>
    <w:p w:rsidR="00FF5BBC" w:rsidRPr="00FF5BBC" w:rsidRDefault="00FF5BBC" w:rsidP="00FF5BBC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5. Детский сад – учреждение дошкольного образования, в котором воспитанники дошкольного возраста получают дошкольное или специальное образование и могут получать оздоровление.</w:t>
      </w:r>
    </w:p>
    <w:p w:rsidR="00FF5BBC" w:rsidRPr="00FF5BBC" w:rsidRDefault="00FF5BBC" w:rsidP="00FF5BBC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6. Санаторный ясли-сад – учреждение дошкольного образования, в котором воспитанники раннего и дошкольного возраста получают дошкольное или специальное образование и оздоровление.</w:t>
      </w:r>
    </w:p>
    <w:p w:rsidR="00FF5BBC" w:rsidRPr="00FF5BBC" w:rsidRDefault="00FF5BBC" w:rsidP="00FF5BBC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7. Санаторный детский сад – учреждение дошкольного образования, в котором воспитанники дошкольного возраста получают дошкольное или специальное образование и оздоровление.</w:t>
      </w:r>
    </w:p>
    <w:p w:rsidR="00FF5BBC" w:rsidRPr="00FF5BBC" w:rsidRDefault="00FF5BBC" w:rsidP="00FF5BBC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8. Дошкольный центр развития ребенка – учреждение дошкольного образования, в котором воспитанники раннего и дошкольного возраста получают дошкольное или специальное образование и оздоровление, а также развивают творческие способности.</w:t>
      </w:r>
    </w:p>
    <w:p w:rsidR="00FF5BBC" w:rsidRPr="00FF5BBC" w:rsidRDefault="00FF5BBC" w:rsidP="00FF5BBC">
      <w:pPr>
        <w:pStyle w:val="article"/>
        <w:shd w:val="clear" w:color="auto" w:fill="FFFFFF"/>
        <w:spacing w:before="240" w:beforeAutospacing="0" w:after="240" w:afterAutospacing="0"/>
        <w:ind w:left="1922" w:hanging="1355"/>
        <w:rPr>
          <w:rFonts w:ascii="Tahoma" w:hAnsi="Tahoma" w:cs="Tahoma"/>
          <w:b/>
          <w:bCs/>
          <w:color w:val="000000" w:themeColor="text1"/>
        </w:rPr>
      </w:pPr>
      <w:r w:rsidRPr="00FF5BBC">
        <w:rPr>
          <w:rFonts w:ascii="Georgia" w:hAnsi="Georgia" w:cs="Tahoma"/>
          <w:b/>
          <w:bCs/>
          <w:color w:val="000000" w:themeColor="text1"/>
          <w:sz w:val="27"/>
          <w:szCs w:val="27"/>
        </w:rPr>
        <w:lastRenderedPageBreak/>
        <w:t>Статья 146. Управление учреждением дошкольного образования</w:t>
      </w:r>
    </w:p>
    <w:p w:rsidR="00FF5BBC" w:rsidRPr="00FF5BBC" w:rsidRDefault="00FF5BBC" w:rsidP="00FF5BBC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1. Непосредственное руководство учреждением дошкольного образования осуществляет его заведующий.</w:t>
      </w:r>
    </w:p>
    <w:p w:rsidR="00FF5BBC" w:rsidRPr="00FF5BBC" w:rsidRDefault="00FF5BBC" w:rsidP="00FF5BBC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2. Заведующий учреждением дошкольного образования назначается на должность и освобождается от должности его учредителем.</w:t>
      </w:r>
    </w:p>
    <w:p w:rsidR="00FF5BBC" w:rsidRPr="00FF5BBC" w:rsidRDefault="00FF5BBC" w:rsidP="00FF5BBC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3. Основным органом самоуправления учреждения дошкольного образования является совет, возглавляемый его заведующим.</w:t>
      </w:r>
    </w:p>
    <w:p w:rsidR="00FF5BBC" w:rsidRPr="00FF5BBC" w:rsidRDefault="00FF5BBC" w:rsidP="00FF5BBC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4. В учреждениях дошкольного образования создается педагогический совет и могут создаваться попечительский совет, родительский комитет.</w:t>
      </w:r>
    </w:p>
    <w:p w:rsidR="00FF5BBC" w:rsidRPr="00FF5BBC" w:rsidRDefault="00FF5BBC" w:rsidP="00FF5BBC">
      <w:pPr>
        <w:pStyle w:val="chapter"/>
        <w:shd w:val="clear" w:color="auto" w:fill="FFFFFF"/>
        <w:spacing w:before="240" w:beforeAutospacing="0" w:after="240" w:afterAutospacing="0"/>
        <w:jc w:val="center"/>
        <w:rPr>
          <w:rFonts w:ascii="Tahoma" w:hAnsi="Tahoma" w:cs="Tahoma"/>
          <w:b/>
          <w:bCs/>
          <w:caps/>
          <w:color w:val="000000" w:themeColor="text1"/>
        </w:rPr>
      </w:pPr>
      <w:r w:rsidRPr="00FF5BBC">
        <w:rPr>
          <w:rFonts w:ascii="Georgia" w:hAnsi="Georgia" w:cs="Tahoma"/>
          <w:b/>
          <w:bCs/>
          <w:caps/>
          <w:color w:val="000000" w:themeColor="text1"/>
          <w:sz w:val="27"/>
          <w:szCs w:val="27"/>
        </w:rPr>
        <w:t>ГЛАВА 20</w:t>
      </w:r>
      <w:r w:rsidRPr="00FF5BBC">
        <w:rPr>
          <w:rFonts w:ascii="Georgia" w:hAnsi="Georgia" w:cs="Tahoma"/>
          <w:b/>
          <w:bCs/>
          <w:caps/>
          <w:color w:val="000000" w:themeColor="text1"/>
          <w:sz w:val="27"/>
          <w:szCs w:val="27"/>
        </w:rPr>
        <w:br/>
        <w:t>ОРГАНИЗАЦИЯ ОБРАЗОВАТЕЛЬНОГО ПРОЦЕССА ПРИ РЕАЛИЗАЦИИ ОБРАЗОВАТЕЛЬНОЙ ПРОГРАММЫ ДОШКОЛЬНОГО ОБРАЗОВАНИЯ</w:t>
      </w:r>
    </w:p>
    <w:p w:rsidR="00FF5BBC" w:rsidRPr="00FF5BBC" w:rsidRDefault="00FF5BBC" w:rsidP="00FF5BBC">
      <w:pPr>
        <w:pStyle w:val="article"/>
        <w:shd w:val="clear" w:color="auto" w:fill="FFFFFF"/>
        <w:spacing w:before="240" w:beforeAutospacing="0" w:after="240" w:afterAutospacing="0"/>
        <w:ind w:left="1922" w:hanging="1355"/>
        <w:rPr>
          <w:rFonts w:ascii="Tahoma" w:hAnsi="Tahoma" w:cs="Tahoma"/>
          <w:b/>
          <w:bCs/>
          <w:color w:val="000000" w:themeColor="text1"/>
        </w:rPr>
      </w:pPr>
      <w:r w:rsidRPr="00FF5BBC">
        <w:rPr>
          <w:rFonts w:ascii="Georgia" w:hAnsi="Georgia" w:cs="Tahoma"/>
          <w:b/>
          <w:bCs/>
          <w:color w:val="000000" w:themeColor="text1"/>
          <w:sz w:val="27"/>
          <w:szCs w:val="27"/>
        </w:rPr>
        <w:t>Статья 147. Общие требования к организации образовательного процесса при реализации образовательной программы дошкольного образования</w:t>
      </w:r>
    </w:p>
    <w:p w:rsidR="00FF5BBC" w:rsidRPr="00FF5BBC" w:rsidRDefault="00FF5BBC" w:rsidP="00FF5BBC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1. Образовательный процесс при реализации образовательной программы дошкольного образования может организовываться: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1.1. в учреждениях образования;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1.2. в иных организациях, которым в соответствии с законодательством предоставлено право осуществлять образовательную деятельность;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1.3. у индивидуальных предпринимателей, которым в соответствии с законодательством предоставлено право осуществлять образовательную деятельность;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1.4. в санаторно-курортных и оздоровительных организациях.</w:t>
      </w:r>
    </w:p>
    <w:p w:rsidR="00FF5BBC" w:rsidRPr="00FF5BBC" w:rsidRDefault="00FF5BBC" w:rsidP="00FF5BBC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2. Организация образовательного процесса при реализации образовательной программы дошкольного образования осуществляется круглогодично.</w:t>
      </w:r>
    </w:p>
    <w:p w:rsidR="00FF5BBC" w:rsidRPr="00FF5BBC" w:rsidRDefault="00FF5BBC" w:rsidP="00FF5BBC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3. Время пребывания воспитанников в учреждении образования (иной организации, у индивидуального предпринимателя, которым в соответствии с законодательством предоставлено право осуществлять образовательную деятельность) при освоении содержания образовательной программы дошкольного образования определяется учредителем учреждения образования (учредителем иной организации, которой в соответствии с законодательством предоставлено право осуществлять образовательную деятельность, индивидуальным предпринимателем, которому в соответствии с законодательством предоставлено право осуществлять образовательную деятельность) в соответствии с запросами законных представителей воспитанников и может составлять от 2 до 7 часов, 10,5 часа, 12 часов, 24 часа.</w:t>
      </w:r>
    </w:p>
    <w:p w:rsidR="00FF5BBC" w:rsidRPr="00FF5BBC" w:rsidRDefault="00FF5BBC" w:rsidP="00FF5BBC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lastRenderedPageBreak/>
        <w:t>Время пребывания воспитанника в учреждении образования (иной организации, у индивидуального предпринимателя, которым в соответствии с законодательством предоставлено право осуществлять образовательную деятельность) при освоении содержания образовательной программы дошкольного образования по желанию его законного представителя может быть уменьшено.</w:t>
      </w:r>
    </w:p>
    <w:p w:rsidR="00FF5BBC" w:rsidRPr="00FF5BBC" w:rsidRDefault="00FF5BBC" w:rsidP="00FF5BBC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4. Образовательный процесс при реализации образовательной программы дошкольного образования осуществляется в группах, в том числе в санаторных группах, в группах интегрированного обучения и воспитания, или индивидуально.</w:t>
      </w:r>
    </w:p>
    <w:p w:rsidR="00FF5BBC" w:rsidRPr="00FF5BBC" w:rsidRDefault="00FF5BBC" w:rsidP="00FF5BBC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5. Санаторные группы – группы, в которых воспитанники получают дошкольное образование и оздоровление.</w:t>
      </w:r>
    </w:p>
    <w:p w:rsidR="00FF5BBC" w:rsidRPr="00FF5BBC" w:rsidRDefault="00FF5BBC" w:rsidP="00FF5BBC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6. Группы интегрированного обучения и воспитания – группы, в которых реализуются образовательная программа дошкольного образования и образовательные программы специального образования. Группы интегрированного обучения и воспитания создаются для детей в возрасте до трех лет и для детей в возрасте от трех до восьми лет.</w:t>
      </w:r>
    </w:p>
    <w:p w:rsidR="00FF5BBC" w:rsidRPr="00FF5BBC" w:rsidRDefault="00FF5BBC" w:rsidP="00FF5BBC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7. Воспитанники объединяются в группы: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7.1. первого раннего возраста (до одного года);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7.2. второго раннего возраста (от одного года до двух лет);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7.3. первую младшую (от двух до трех лет);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7.4. вторую младшую (от трех до четырех лет);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7.5. среднюю (от четырех до пяти лет);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7.6. старшую (от пяти до семи лет);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7.7. разновозрастную (от одного года до семи лет);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7.8. санаторную первого раннего возраста (до одного года);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7.9. санаторную второго раннего возраста (от одного года до двух лет);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7.10. санаторную первую младшую (от двух до трех лет);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7.11. санаторную вторую младшую (от трех до четырех лет);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7.12. санаторную среднюю (от четырех до пяти лет);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7.13. санаторную старшую (от пяти до семи лет);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7.14. интегрированного обучения и воспитания.</w:t>
      </w:r>
    </w:p>
    <w:p w:rsidR="00FF5BBC" w:rsidRPr="00FF5BBC" w:rsidRDefault="00FF5BBC" w:rsidP="00FF5BBC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8. Наполняемость групп не должна превышать: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8.1. первого раннего возраста – 7 воспитанников;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8.2. второго раннего возраста – 10 воспитанников;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8.3. первой младшей – 15 воспитанников;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8.4. второй младшей – 20 воспитанников;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8.5. средней – 20 воспитанников;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8.6. старшей – 20 воспитанников;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8.7. разновозрастной – 12 воспитанников;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8.8. санаторной первого раннего возраста – 10 воспитанников;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8.9. санаторной второго раннего возраста – 10 воспитанников;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8.10. санаторной первой младшей – 10 воспитанников;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8.11. санаторной второй младшей – 15 воспитанников;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8.12. санаторной средней – 15 воспитанников;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8.13. санаторной старшей – 15 воспитанников.</w:t>
      </w:r>
    </w:p>
    <w:p w:rsidR="00FF5BBC" w:rsidRPr="00FF5BBC" w:rsidRDefault="00FF5BBC" w:rsidP="00FF5BBC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lastRenderedPageBreak/>
        <w:t>9. Наполняемость групп интегрированного обучения и воспитания для детей в возрасте до трех лет составляет от 8 до 10 воспитанников, из них: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9.1. один ребенок с особенностями психофизического развития с нарушениями однородного характера – при обучении и воспитании ребенка с интеллектуальной недостаточностью, или неслышащего ребенка, или незрячего ребенка, или ребенка с нарушениями функций опорно-двигательного аппарата (со значительным и резко выраженным нарушением передвижения или его отсутствием);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9.2. не более трех лиц с особенностями психофизического развития с нарушениями однородного характера – при обучении и воспитании слабослышащих детей, или слабовидящих детей, или детей с тяжелыми нарушениями речи, или детей с нарушениями психического развития (трудностями в обучении);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9.3. не более двух лиц с особенностями психофизического развития с разными (не более двух) нарушениями развития.</w:t>
      </w:r>
    </w:p>
    <w:p w:rsidR="00FF5BBC" w:rsidRPr="00FF5BBC" w:rsidRDefault="00FF5BBC" w:rsidP="00FF5BBC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10. Наполняемость групп интегрированного обучения и воспитания для детей в возрасте от трех до восьми лет составляет от 10 до 12 воспитанников, из них: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10.1. не более двух лиц с особенностями психофизического развития с нарушениями однородного характера – при обучении и воспитании детей с интеллектуальной недостаточностью, или неслышащих детей, или незрячих детей, или детей с нарушениями функций опорно-двигательного аппарата (со значительным и резко выраженным нарушением передвижения или его отсутствием);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10.2. не более четырех лиц с особенностями психофизического развития с нарушениями однородного характера – при обучении и воспитании слабослышащих детей, или слабовидящих детей, или детей с тяжелыми нарушениями речи, или детей с нарушениями психического развития (трудностями в обучении);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10.3. не более трех лиц с особенностями психофизического развития с разными (не более двух) нарушениями развития.</w:t>
      </w:r>
    </w:p>
    <w:p w:rsidR="00FF5BBC" w:rsidRPr="00FF5BBC" w:rsidRDefault="00FF5BBC" w:rsidP="00FF5BBC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11. Образовательный процесс осуществляется индивидуально на основании решения руководителя учреждения образования (иной организации, которой в соответствии с законодательством предоставлено право осуществлять образовательную деятельность), индивидуального предпринимателя, которому в соответствии с законодательством предоставлено право осуществлять образовательную деятельность, реализующих образовательную программу дошкольного образования, в соответствии с индивидуальным учебным планом.</w:t>
      </w:r>
    </w:p>
    <w:p w:rsidR="00FF5BBC" w:rsidRPr="00FF5BBC" w:rsidRDefault="00FF5BBC" w:rsidP="00FF5BBC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12. Основными формами организации образовательного процесса являются игра, занятие.</w:t>
      </w:r>
    </w:p>
    <w:p w:rsidR="00FF5BBC" w:rsidRPr="00FF5BBC" w:rsidRDefault="00FF5BBC" w:rsidP="00FF5BBC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 xml:space="preserve">13. В учреждении образования (иной организации, у индивидуального предпринимателя, которым в соответствии с законодательством предоставлено право осуществлять образовательную деятельность) при реализации образовательной программы дошкольного образования устанавливаются каникулы, в период которых </w:t>
      </w:r>
      <w:r w:rsidRPr="00FF5BBC">
        <w:rPr>
          <w:rFonts w:ascii="Georgia" w:hAnsi="Georgia" w:cs="Tahoma"/>
          <w:color w:val="000000" w:themeColor="text1"/>
          <w:sz w:val="27"/>
          <w:szCs w:val="27"/>
        </w:rPr>
        <w:lastRenderedPageBreak/>
        <w:t>занятия с воспитанниками не проводятся. В период каникул проводится только физкультурно-оздоровительная и художественно-эстетическая работа с воспитанниками.</w:t>
      </w:r>
    </w:p>
    <w:p w:rsidR="00FF5BBC" w:rsidRPr="00FF5BBC" w:rsidRDefault="00FF5BBC" w:rsidP="00FF5BBC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Общая продолжительность каникул составляет сто десять дней: летние – девяносто календарных дней, зимние – десять календарных дней, весенние – десять календарных дней.</w:t>
      </w:r>
    </w:p>
    <w:p w:rsidR="00FF5BBC" w:rsidRPr="00FF5BBC" w:rsidRDefault="00FF5BBC" w:rsidP="00FF5BBC">
      <w:pPr>
        <w:pStyle w:val="article"/>
        <w:shd w:val="clear" w:color="auto" w:fill="FFFFFF"/>
        <w:spacing w:before="240" w:beforeAutospacing="0" w:after="240" w:afterAutospacing="0"/>
        <w:ind w:left="1922" w:hanging="1355"/>
        <w:rPr>
          <w:rFonts w:ascii="Tahoma" w:hAnsi="Tahoma" w:cs="Tahoma"/>
          <w:b/>
          <w:bCs/>
          <w:color w:val="000000" w:themeColor="text1"/>
        </w:rPr>
      </w:pPr>
      <w:r w:rsidRPr="00FF5BBC">
        <w:rPr>
          <w:rFonts w:ascii="Georgia" w:hAnsi="Georgia" w:cs="Tahoma"/>
          <w:b/>
          <w:bCs/>
          <w:color w:val="000000" w:themeColor="text1"/>
          <w:sz w:val="27"/>
          <w:szCs w:val="27"/>
        </w:rPr>
        <w:t>Статья 148. Общие требования к приему лиц для получения дошкольного образования</w:t>
      </w:r>
    </w:p>
    <w:p w:rsidR="00FF5BBC" w:rsidRPr="00FF5BBC" w:rsidRDefault="00FF5BBC" w:rsidP="00FF5BBC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1. Прием лица для получения дошкольного образования осуществляется на основании заявления законного представителя воспитанника, медицинской справки о состоянии здоровья, если иное не установлено настоящим пунктом.</w:t>
      </w:r>
    </w:p>
    <w:p w:rsidR="00FF5BBC" w:rsidRPr="00FF5BBC" w:rsidRDefault="00FF5BBC" w:rsidP="00FF5BBC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Для получения дошкольного образования в государственных учреждениях образования законный представитель воспитанника помимо документов, указанных в части первой настоящего пункта, представляет направление в государственное учреждение образования для освоения содержания образовательной программы дошкольного образования, выданное местным исполнительным и распорядительным органом по месту нахождения государственного учреждения образования.</w:t>
      </w:r>
    </w:p>
    <w:p w:rsidR="00FF5BBC" w:rsidRPr="00FF5BBC" w:rsidRDefault="00FF5BBC" w:rsidP="00FF5BBC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Для получения дошкольного образования в санаторных группах частных учреждений образования, иных организаций, у индивидуальных предпринимателей, которым в соответствии с законодательством предоставлено право осуществлять образовательную деятельность, законный представитель воспитанника помимо документов, указанных в части первой настоящего пункта, представляет заключение врачебно-консультационной комиссии.</w:t>
      </w:r>
    </w:p>
    <w:p w:rsidR="00FF5BBC" w:rsidRPr="00FF5BBC" w:rsidRDefault="00FF5BBC" w:rsidP="00FF5BBC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2. Местные исполнительные и распорядительные органы осуществляют постановку на учет детей, нуждающихся в определении в учреждение образования для получения дошкольного образования. Порядок постановки на учет детей, нуждающихся в определении в учреждение образования для получения дошкольного образования, определяется Правительством Республики Беларусь, если иное не установлено Президентом Республики Беларусь.</w:t>
      </w:r>
    </w:p>
    <w:p w:rsidR="00FF5BBC" w:rsidRPr="00FF5BBC" w:rsidRDefault="00FF5BBC" w:rsidP="00FF5BBC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3. Прием лиц для получения дошкольного образования в части, не урегулированной настоящим Кодексом, осуществляется в соответствии с положением об учреждении дошкольного образования или его виде.</w:t>
      </w:r>
    </w:p>
    <w:p w:rsidR="00FF5BBC" w:rsidRPr="00FF5BBC" w:rsidRDefault="00FF5BBC" w:rsidP="00FF5BBC">
      <w:pPr>
        <w:pStyle w:val="article"/>
        <w:shd w:val="clear" w:color="auto" w:fill="FFFFFF"/>
        <w:spacing w:before="240" w:beforeAutospacing="0" w:after="240" w:afterAutospacing="0"/>
        <w:ind w:left="1922" w:hanging="1355"/>
        <w:rPr>
          <w:rFonts w:ascii="Tahoma" w:hAnsi="Tahoma" w:cs="Tahoma"/>
          <w:b/>
          <w:bCs/>
          <w:color w:val="000000" w:themeColor="text1"/>
        </w:rPr>
      </w:pPr>
      <w:r w:rsidRPr="00FF5BBC">
        <w:rPr>
          <w:rFonts w:ascii="Georgia" w:hAnsi="Georgia" w:cs="Tahoma"/>
          <w:b/>
          <w:bCs/>
          <w:color w:val="000000" w:themeColor="text1"/>
          <w:sz w:val="27"/>
          <w:szCs w:val="27"/>
        </w:rPr>
        <w:t>Статья 149. Обучение и воспитание воспитанников в санаторно-курортных и оздоровительных организациях</w:t>
      </w:r>
    </w:p>
    <w:p w:rsidR="00FF5BBC" w:rsidRPr="00FF5BBC" w:rsidRDefault="00FF5BBC" w:rsidP="00FF5BBC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 xml:space="preserve">1. Воспитанникам, находящимся в санаторно-курортных и оздоровительных организациях и направленным в эти организации в составе организованных групп, создаются условия для обучения и </w:t>
      </w:r>
      <w:r w:rsidRPr="00FF5BBC">
        <w:rPr>
          <w:rFonts w:ascii="Georgia" w:hAnsi="Georgia" w:cs="Tahoma"/>
          <w:color w:val="000000" w:themeColor="text1"/>
          <w:sz w:val="27"/>
          <w:szCs w:val="27"/>
        </w:rPr>
        <w:lastRenderedPageBreak/>
        <w:t>воспитания в порядке, определяемом Министерством образования Республики Беларусь.</w:t>
      </w:r>
    </w:p>
    <w:p w:rsidR="00FF5BBC" w:rsidRPr="00FF5BBC" w:rsidRDefault="00FF5BBC" w:rsidP="00FF5BBC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2. Образовательный процесс в санаторно-курортных и оздоровительных организациях организуется учреждениями образования (иными организациями, индивидуальными предпринимателями, которым в соответствии с законодательством предоставлено право осуществлять образовательную деятельность), направляющими организованные группы воспитанников.</w:t>
      </w:r>
    </w:p>
    <w:p w:rsidR="00FF5BBC" w:rsidRPr="00FF5BBC" w:rsidRDefault="00FF5BBC" w:rsidP="00FF5BBC">
      <w:pPr>
        <w:pStyle w:val="chapter"/>
        <w:shd w:val="clear" w:color="auto" w:fill="FFFFFF"/>
        <w:spacing w:before="240" w:beforeAutospacing="0" w:after="240" w:afterAutospacing="0"/>
        <w:jc w:val="center"/>
        <w:rPr>
          <w:rFonts w:ascii="Tahoma" w:hAnsi="Tahoma" w:cs="Tahoma"/>
          <w:b/>
          <w:bCs/>
          <w:caps/>
          <w:color w:val="000000" w:themeColor="text1"/>
        </w:rPr>
      </w:pPr>
      <w:r w:rsidRPr="00FF5BBC">
        <w:rPr>
          <w:rFonts w:ascii="Georgia" w:hAnsi="Georgia" w:cs="Tahoma"/>
          <w:b/>
          <w:bCs/>
          <w:caps/>
          <w:color w:val="000000" w:themeColor="text1"/>
          <w:sz w:val="27"/>
          <w:szCs w:val="27"/>
        </w:rPr>
        <w:t>ГЛАВА 21</w:t>
      </w:r>
      <w:r w:rsidRPr="00FF5BBC">
        <w:rPr>
          <w:rFonts w:ascii="Georgia" w:hAnsi="Georgia" w:cs="Tahoma"/>
          <w:b/>
          <w:bCs/>
          <w:caps/>
          <w:color w:val="000000" w:themeColor="text1"/>
          <w:sz w:val="27"/>
          <w:szCs w:val="27"/>
        </w:rPr>
        <w:br/>
        <w:t>НАУЧНО-МЕТОДИЧЕСКОЕ ОБЕСПЕЧЕНИЕ ДОШКОЛЬНОГО ОБРАЗОВАНИЯ</w:t>
      </w:r>
    </w:p>
    <w:p w:rsidR="00FF5BBC" w:rsidRPr="00FF5BBC" w:rsidRDefault="00FF5BBC" w:rsidP="00FF5BBC">
      <w:pPr>
        <w:pStyle w:val="article"/>
        <w:shd w:val="clear" w:color="auto" w:fill="FFFFFF"/>
        <w:spacing w:before="240" w:beforeAutospacing="0" w:after="240" w:afterAutospacing="0"/>
        <w:ind w:left="1922" w:hanging="1355"/>
        <w:rPr>
          <w:rFonts w:ascii="Tahoma" w:hAnsi="Tahoma" w:cs="Tahoma"/>
          <w:b/>
          <w:bCs/>
          <w:color w:val="000000" w:themeColor="text1"/>
        </w:rPr>
      </w:pPr>
      <w:r w:rsidRPr="00FF5BBC">
        <w:rPr>
          <w:rFonts w:ascii="Georgia" w:hAnsi="Georgia" w:cs="Tahoma"/>
          <w:b/>
          <w:bCs/>
          <w:color w:val="000000" w:themeColor="text1"/>
          <w:sz w:val="27"/>
          <w:szCs w:val="27"/>
        </w:rPr>
        <w:t>Статья 150. Система научно-методического обеспечения дошкольного образования</w:t>
      </w:r>
    </w:p>
    <w:p w:rsidR="00FF5BBC" w:rsidRPr="00FF5BBC" w:rsidRDefault="00FF5BBC" w:rsidP="00FF5BBC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1. Научно-методическое обеспечение дошкольного образования включает в себя: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1.1. учебно-программную документацию образовательной программы дошкольного образования;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1.2. программно-планирующую документацию воспитания;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1.3. учебно-методическую документацию;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1.4. учебные издания;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1.5. информационно-аналитические материалы.</w:t>
      </w:r>
    </w:p>
    <w:p w:rsidR="00FF5BBC" w:rsidRPr="00FF5BBC" w:rsidRDefault="00FF5BBC" w:rsidP="00FF5BBC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2. Научно-методическое обеспечение дошкольного образования осуществляют: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2.1. организации, осуществляющие научно-методическое обеспечение дошкольного образования;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2.2. учреждения дошкольного образования;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2.3. иные учреждения образования, реализующие образовательную программу дошкольного образования;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2.4. иные организации, которым в соответствии с законодательством предоставлено право осуществлять образовательную деятельность, реализующие образовательную программу дошкольного образования;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2.5. индивидуальные предприниматели, которым в соответствии с законодательством предоставлено право осуществлять образовательную деятельность, реализующие образовательную программу дошкольного образования;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2.6. республиканские органы государственного управления, иные государственные организации, подчиненные Правительству Республики Беларусь, местные исполнительные и распорядительные органы, иные организации и физические лица в пределах их полномочий в сфере дошкольного образования.</w:t>
      </w:r>
    </w:p>
    <w:p w:rsidR="00FF5BBC" w:rsidRPr="00FF5BBC" w:rsidRDefault="00FF5BBC" w:rsidP="00FF5BBC">
      <w:pPr>
        <w:pStyle w:val="article"/>
        <w:shd w:val="clear" w:color="auto" w:fill="FFFFFF"/>
        <w:spacing w:before="240" w:beforeAutospacing="0" w:after="240" w:afterAutospacing="0"/>
        <w:ind w:left="1922" w:hanging="1355"/>
        <w:rPr>
          <w:rFonts w:ascii="Tahoma" w:hAnsi="Tahoma" w:cs="Tahoma"/>
          <w:b/>
          <w:bCs/>
          <w:color w:val="000000" w:themeColor="text1"/>
        </w:rPr>
      </w:pPr>
      <w:r w:rsidRPr="00FF5BBC">
        <w:rPr>
          <w:rFonts w:ascii="Georgia" w:hAnsi="Georgia" w:cs="Tahoma"/>
          <w:b/>
          <w:bCs/>
          <w:color w:val="000000" w:themeColor="text1"/>
          <w:sz w:val="27"/>
          <w:szCs w:val="27"/>
        </w:rPr>
        <w:t>Статья 151. Учебно-программная документация образовательной программы дошкольного образования</w:t>
      </w:r>
    </w:p>
    <w:p w:rsidR="00FF5BBC" w:rsidRPr="00FF5BBC" w:rsidRDefault="00FF5BBC" w:rsidP="00FF5BBC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lastRenderedPageBreak/>
        <w:t>1. Учебно-программная документация образовательной программы дошкольного образования включает в себя учебные планы и учебную программу дошкольного образования.</w:t>
      </w:r>
    </w:p>
    <w:p w:rsidR="00FF5BBC" w:rsidRPr="00FF5BBC" w:rsidRDefault="00FF5BBC" w:rsidP="00FF5BBC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2. Учебные планы подразделяются на: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2.1. типовой учебный план дошкольного образования;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2.2. учебные планы учреждений образования (иных организаций, индивидуальных предпринимателей, которым в соответствии с законодательством предоставлено право осуществлять образовательную деятельность), реализующих образовательную программу дошкольного образования;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2.3. экспериментальные учебные планы учреждений дошкольного образования;</w:t>
      </w:r>
    </w:p>
    <w:p w:rsidR="00FF5BBC" w:rsidRPr="00FF5BBC" w:rsidRDefault="00FF5BBC" w:rsidP="00FF5BB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2.4. индивидуальные учебные планы.</w:t>
      </w:r>
    </w:p>
    <w:p w:rsidR="00FF5BBC" w:rsidRPr="00FF5BBC" w:rsidRDefault="00FF5BBC" w:rsidP="00FF5BBC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3. Типовой учебный план дошкольного образования является техническим нормативным правовым актом и устанавливает перечень образовательных областей, количество учебных часов на их изучение по группам воспитанников, максимальную допустимую учебную нагрузку и общее количество учебных часов в неделю.</w:t>
      </w:r>
    </w:p>
    <w:p w:rsidR="00FF5BBC" w:rsidRPr="00FF5BBC" w:rsidRDefault="00FF5BBC" w:rsidP="00FF5BBC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Типовой учебный план дошкольного образования разрабатывается Министерством образования Республики Беларусь совместно с организациями, осуществляющими научно-методическое обеспечение дошкольного образования, и утверждается Министерством образования Республики Беларусь при наличии заключения органов и учреждений, осуществляющих государственный санитарный надзор, о его соответствии санитарно-эпидемиологическому законодательству.</w:t>
      </w:r>
    </w:p>
    <w:p w:rsidR="00FF5BBC" w:rsidRPr="00FF5BBC" w:rsidRDefault="00FF5BBC" w:rsidP="00FF5BBC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4. Учебный план учреждения образования (иной организации, индивидуального предпринимателя, которым в соответствии с законодательством предоставлено право осуществлять образовательную деятельность), реализующего образовательную программу дошкольного образования, разрабатывается учреждением образования (иной организацией, индивидуальным предпринимателем, которым в соответствии с законодательством предоставлено право осуществлять образовательную деятельность), реализующим образовательную программу дошкольного образования, на основе типового учебного плана дошкольного образования, учебной программы дошкольного образования и утверждается руководителем учреждения образования (руководителем иной организации, которой в соответствии с законодательством предоставлено право осуществлять образовательную деятельность, индивидуальным предпринимателем, которому в соответствии с законодательством предоставлено право осуществлять образовательную деятельность).</w:t>
      </w:r>
    </w:p>
    <w:p w:rsidR="00FF5BBC" w:rsidRPr="00FF5BBC" w:rsidRDefault="00FF5BBC" w:rsidP="00FF5BBC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5. Экспериментальный учебный план учреждения дошкольного образования апробируется в учреждении дошкольного образования, на базе которого осуществляется экспериментальная деятельность.</w:t>
      </w:r>
    </w:p>
    <w:p w:rsidR="00FF5BBC" w:rsidRPr="00FF5BBC" w:rsidRDefault="00FF5BBC" w:rsidP="00FF5BBC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Экспериментальный учебный план учреждения дошкольного образования разрабатывается Министерством образования Республики Беларусь совместно с организациями, осуществляющими научно-</w:t>
      </w:r>
      <w:r w:rsidRPr="00FF5BBC">
        <w:rPr>
          <w:rFonts w:ascii="Georgia" w:hAnsi="Georgia" w:cs="Tahoma"/>
          <w:color w:val="000000" w:themeColor="text1"/>
          <w:sz w:val="27"/>
          <w:szCs w:val="27"/>
        </w:rPr>
        <w:lastRenderedPageBreak/>
        <w:t>методическое обеспечение дошкольного образования, и утверждается Министерством образования Республики Беларусь.</w:t>
      </w:r>
    </w:p>
    <w:p w:rsidR="00FF5BBC" w:rsidRPr="00FF5BBC" w:rsidRDefault="00FF5BBC" w:rsidP="00FF5BBC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6. Индивидуальный учебный план устанавливает особенности получения дошкольного образования воспитанниками с учетом их возможностей, способностей и потребностей, а также воспитанниками, время пребывания которых в учреждении образования (иной организации, у индивидуального предпринимателя, которым в соответствии с законодательством предоставлено право осуществлять образовательную деятельность), реализующем образовательную программу дошкольного образования, уменьшено по желанию их законных представителей.</w:t>
      </w:r>
    </w:p>
    <w:p w:rsidR="00FF5BBC" w:rsidRPr="00FF5BBC" w:rsidRDefault="00FF5BBC" w:rsidP="00FF5BBC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Индивидуальные учебные планы разрабатываются учреждениями образования (иными организациями, индивидуальными предпринимателями, которым в соответствии с законодательством предоставлено право осуществлять образовательную деятельность), реализующими образовательную программу дошкольного образования, на основе типового учебного плана дошкольного образования и утверждаются руководителями учреждений образования (руководителями иных организаций, которым в соответствии с законодательством предоставлено право осуществлять образовательную деятельность, индивидуальными предпринимателями, которым в соответствии с законодательством предоставлено право осуществлять образовательную деятельность).</w:t>
      </w:r>
    </w:p>
    <w:p w:rsidR="00FF5BBC" w:rsidRPr="00FF5BBC" w:rsidRDefault="00FF5BBC" w:rsidP="00FF5BBC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7. Учебная программа дошкольного образования является техническим нормативным правовым актом и определяет цели и задачи изучения образовательных областей, их содержание, время, отведенное на изучение отдельных тем, виды учебной деятельности, рекомендуемые формы и методы обучения и воспитания.</w:t>
      </w:r>
    </w:p>
    <w:p w:rsidR="00FF5BBC" w:rsidRPr="00FF5BBC" w:rsidRDefault="00FF5BBC" w:rsidP="00FF5BBC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 w:themeColor="text1"/>
        </w:rPr>
      </w:pPr>
      <w:r w:rsidRPr="00FF5BBC">
        <w:rPr>
          <w:rFonts w:ascii="Georgia" w:hAnsi="Georgia" w:cs="Tahoma"/>
          <w:color w:val="000000" w:themeColor="text1"/>
          <w:sz w:val="27"/>
          <w:szCs w:val="27"/>
        </w:rPr>
        <w:t>Учебная программа дошкольного образования разрабатывается Министерством образования Республики Беларусь совместно с организациями, осуществляющими научно-методическое обеспечение дошкольного образования, и утверждается Министерством образования Республики Беларусь.</w:t>
      </w:r>
    </w:p>
    <w:p w:rsidR="002070D5" w:rsidRPr="00FF5BBC" w:rsidRDefault="002070D5">
      <w:pPr>
        <w:rPr>
          <w:color w:val="000000" w:themeColor="text1"/>
        </w:rPr>
      </w:pPr>
    </w:p>
    <w:sectPr w:rsidR="002070D5" w:rsidRPr="00FF5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BBC"/>
    <w:rsid w:val="002070D5"/>
    <w:rsid w:val="00FF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k">
    <w:name w:val="titlek"/>
    <w:basedOn w:val="a"/>
    <w:rsid w:val="00FF5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FF5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FF5BBC"/>
  </w:style>
  <w:style w:type="character" w:customStyle="1" w:styleId="number">
    <w:name w:val="number"/>
    <w:basedOn w:val="a0"/>
    <w:rsid w:val="00FF5BBC"/>
  </w:style>
  <w:style w:type="paragraph" w:customStyle="1" w:styleId="prinodobren">
    <w:name w:val="prinodobren"/>
    <w:basedOn w:val="a"/>
    <w:rsid w:val="00FF5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FF5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FF5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FF5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razdel">
    <w:name w:val="zagrazdel"/>
    <w:basedOn w:val="a"/>
    <w:rsid w:val="00FF5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pter">
    <w:name w:val="chapter"/>
    <w:basedOn w:val="a"/>
    <w:rsid w:val="00FF5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FF5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FF5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F5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k">
    <w:name w:val="titlek"/>
    <w:basedOn w:val="a"/>
    <w:rsid w:val="00FF5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FF5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FF5BBC"/>
  </w:style>
  <w:style w:type="character" w:customStyle="1" w:styleId="number">
    <w:name w:val="number"/>
    <w:basedOn w:val="a0"/>
    <w:rsid w:val="00FF5BBC"/>
  </w:style>
  <w:style w:type="paragraph" w:customStyle="1" w:styleId="prinodobren">
    <w:name w:val="prinodobren"/>
    <w:basedOn w:val="a"/>
    <w:rsid w:val="00FF5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FF5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FF5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FF5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razdel">
    <w:name w:val="zagrazdel"/>
    <w:basedOn w:val="a"/>
    <w:rsid w:val="00FF5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pter">
    <w:name w:val="chapter"/>
    <w:basedOn w:val="a"/>
    <w:rsid w:val="00FF5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FF5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FF5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F5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7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3328</Words>
  <Characters>18973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2018-10-17T18:37:00Z</dcterms:created>
  <dcterms:modified xsi:type="dcterms:W3CDTF">2018-10-17T18:37:00Z</dcterms:modified>
</cp:coreProperties>
</file>