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13" w:rsidRDefault="00B44E2E" w:rsidP="00AD7A13">
      <w:pPr>
        <w:pStyle w:val="1"/>
      </w:pPr>
      <w:r w:rsidRPr="009A692A">
        <w:rPr>
          <w:b/>
        </w:rPr>
        <w:t>Прилож</w:t>
      </w:r>
      <w:r w:rsidR="00AD7A13">
        <w:rPr>
          <w:b/>
        </w:rPr>
        <w:t>ение</w:t>
      </w:r>
      <w:r w:rsidR="00DE58B0">
        <w:rPr>
          <w:b/>
        </w:rPr>
        <w:t xml:space="preserve"> №</w:t>
      </w:r>
      <w:r w:rsidR="00DE58B0" w:rsidRPr="00AD7A13">
        <w:rPr>
          <w:b/>
        </w:rPr>
        <w:t>3</w:t>
      </w:r>
      <w:r w:rsidR="00AD7A13" w:rsidRPr="00AD7A13">
        <w:rPr>
          <w:b/>
        </w:rPr>
        <w:t xml:space="preserve"> к коллективному договору на 2022 – 2025 годы</w:t>
      </w:r>
    </w:p>
    <w:p w:rsidR="00B44E2E" w:rsidRPr="00AD7A13" w:rsidRDefault="00B44E2E" w:rsidP="00B44E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4E2E" w:rsidRPr="009A692A" w:rsidRDefault="00B44E2E" w:rsidP="00B44E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B44E2E" w:rsidRPr="009A692A" w:rsidTr="00073F7D">
        <w:tc>
          <w:tcPr>
            <w:tcW w:w="5211" w:type="dxa"/>
            <w:hideMark/>
          </w:tcPr>
          <w:p w:rsidR="00B44E2E" w:rsidRPr="009A692A" w:rsidRDefault="00B44E2E" w:rsidP="00073F7D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pacing w:val="-14"/>
                <w:sz w:val="28"/>
                <w:szCs w:val="28"/>
              </w:rPr>
              <w:t>СОГЛАСОВАНО</w:t>
            </w:r>
            <w:r w:rsidRPr="009A692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</w:p>
          <w:p w:rsidR="00B44E2E" w:rsidRPr="009A692A" w:rsidRDefault="00B44E2E" w:rsidP="00073F7D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pacing w:val="-8"/>
                <w:sz w:val="28"/>
                <w:szCs w:val="28"/>
              </w:rPr>
              <w:t>Протокол заседания</w:t>
            </w:r>
          </w:p>
          <w:p w:rsidR="00B44E2E" w:rsidRPr="009A692A" w:rsidRDefault="00B44E2E" w:rsidP="00073F7D">
            <w:pPr>
              <w:spacing w:after="0" w:line="240" w:lineRule="auto"/>
              <w:contextualSpacing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профсоюзного комитета </w:t>
            </w:r>
            <w:r w:rsidRPr="009A692A">
              <w:rPr>
                <w:rFonts w:ascii="Times New Roman" w:hAnsi="Times New Roman"/>
                <w:spacing w:val="-8"/>
                <w:sz w:val="28"/>
                <w:szCs w:val="28"/>
              </w:rPr>
              <w:t>Государственного</w:t>
            </w:r>
            <w:r w:rsidRPr="009A692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учреждения образования «Хальчанская</w:t>
            </w:r>
          </w:p>
          <w:p w:rsidR="00B44E2E" w:rsidRPr="009A692A" w:rsidRDefault="00B44E2E" w:rsidP="00073F7D">
            <w:pPr>
              <w:spacing w:after="0" w:line="240" w:lineRule="auto"/>
              <w:contextualSpacing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pacing w:val="-12"/>
                <w:sz w:val="28"/>
                <w:szCs w:val="28"/>
              </w:rPr>
              <w:t>базовая школа»</w:t>
            </w:r>
            <w:r w:rsidRPr="009A692A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</w:p>
          <w:p w:rsidR="00B44E2E" w:rsidRPr="00F84C20" w:rsidRDefault="00DE58B0" w:rsidP="00073F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от </w:t>
            </w:r>
            <w:r w:rsidRPr="00AD7A13">
              <w:rPr>
                <w:rFonts w:ascii="Times New Roman" w:hAnsi="Times New Roman"/>
                <w:spacing w:val="-13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августа  2022</w:t>
            </w:r>
            <w:r w:rsidR="00B44E2E" w:rsidRPr="009A692A">
              <w:rPr>
                <w:rFonts w:ascii="Times New Roman" w:hAnsi="Times New Roman"/>
                <w:spacing w:val="-13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>8</w:t>
            </w:r>
          </w:p>
        </w:tc>
        <w:tc>
          <w:tcPr>
            <w:tcW w:w="4536" w:type="dxa"/>
            <w:hideMark/>
          </w:tcPr>
          <w:p w:rsidR="00B44E2E" w:rsidRPr="009A692A" w:rsidRDefault="00B44E2E" w:rsidP="00073F7D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pacing w:val="-14"/>
                <w:sz w:val="28"/>
                <w:szCs w:val="28"/>
              </w:rPr>
              <w:t>УТВЕРЖДЕНО</w:t>
            </w:r>
            <w:r w:rsidRPr="009A692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</w:p>
          <w:p w:rsidR="00B44E2E" w:rsidRPr="009A692A" w:rsidRDefault="00B44E2E" w:rsidP="00073F7D">
            <w:pPr>
              <w:spacing w:after="0" w:line="240" w:lineRule="auto"/>
              <w:contextualSpacing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pacing w:val="-8"/>
                <w:sz w:val="28"/>
                <w:szCs w:val="28"/>
              </w:rPr>
              <w:t>Приказ директора Государственного</w:t>
            </w:r>
            <w:r w:rsidRPr="009A692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учреждения образования</w:t>
            </w:r>
          </w:p>
          <w:p w:rsidR="00B44E2E" w:rsidRPr="009A692A" w:rsidRDefault="00B44E2E" w:rsidP="00073F7D">
            <w:pPr>
              <w:spacing w:after="0" w:line="240" w:lineRule="auto"/>
              <w:contextualSpacing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pacing w:val="-12"/>
                <w:sz w:val="28"/>
                <w:szCs w:val="28"/>
              </w:rPr>
              <w:t>«Хальчанская базовая школа»</w:t>
            </w:r>
            <w:r w:rsidRPr="009A692A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</w:p>
          <w:p w:rsidR="00B44E2E" w:rsidRPr="009A692A" w:rsidRDefault="00DE58B0" w:rsidP="00073F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-13"/>
                <w:sz w:val="28"/>
                <w:szCs w:val="28"/>
              </w:rPr>
              <w:t>от 22 августа  2022г. №</w:t>
            </w:r>
            <w:r w:rsidR="006742FF">
              <w:rPr>
                <w:rFonts w:ascii="Times New Roman" w:hAnsi="Times New Roman"/>
                <w:spacing w:val="-13"/>
                <w:sz w:val="28"/>
                <w:szCs w:val="28"/>
                <w:lang w:val="en-US"/>
              </w:rPr>
              <w:t>147</w:t>
            </w:r>
            <w:r w:rsidR="00B44E2E" w:rsidRPr="009A692A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</w:p>
        </w:tc>
      </w:tr>
    </w:tbl>
    <w:p w:rsidR="00B44E2E" w:rsidRPr="00FF57C4" w:rsidRDefault="00B44E2E" w:rsidP="00B44E2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B44E2E" w:rsidRPr="009A692A" w:rsidRDefault="00B44E2E" w:rsidP="00B44E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92A">
        <w:rPr>
          <w:rFonts w:ascii="Times New Roman" w:hAnsi="Times New Roman"/>
          <w:b/>
          <w:sz w:val="28"/>
          <w:szCs w:val="28"/>
        </w:rPr>
        <w:t xml:space="preserve"> Положение</w:t>
      </w:r>
    </w:p>
    <w:p w:rsidR="00B44E2E" w:rsidRPr="00B44E2E" w:rsidRDefault="00B44E2E" w:rsidP="00B44E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92A">
        <w:rPr>
          <w:rFonts w:ascii="Times New Roman" w:hAnsi="Times New Roman"/>
          <w:b/>
          <w:sz w:val="28"/>
          <w:szCs w:val="28"/>
        </w:rPr>
        <w:t>о размере, порядке и условиях установления надбавок педагогическим р</w:t>
      </w:r>
      <w:r>
        <w:rPr>
          <w:rFonts w:ascii="Times New Roman" w:hAnsi="Times New Roman"/>
          <w:b/>
          <w:sz w:val="28"/>
          <w:szCs w:val="28"/>
        </w:rPr>
        <w:t xml:space="preserve">аботникам Государственного учреждения образования </w:t>
      </w:r>
    </w:p>
    <w:p w:rsidR="00B44E2E" w:rsidRPr="009A692A" w:rsidRDefault="00B44E2E" w:rsidP="00B44E2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«Хальчанская базовая школа»</w:t>
      </w:r>
      <w:r w:rsidRPr="00FF57C4">
        <w:rPr>
          <w:rFonts w:ascii="Times New Roman" w:hAnsi="Times New Roman"/>
          <w:b/>
          <w:sz w:val="28"/>
          <w:szCs w:val="28"/>
        </w:rPr>
        <w:t xml:space="preserve"> </w:t>
      </w:r>
      <w:r w:rsidRPr="009A692A">
        <w:rPr>
          <w:rFonts w:ascii="Times New Roman" w:hAnsi="Times New Roman"/>
          <w:b/>
          <w:sz w:val="28"/>
          <w:szCs w:val="28"/>
        </w:rPr>
        <w:t xml:space="preserve">за характер труда  </w:t>
      </w:r>
    </w:p>
    <w:p w:rsidR="00B44E2E" w:rsidRPr="009A692A" w:rsidRDefault="00B44E2E" w:rsidP="00B44E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b/>
          <w:sz w:val="28"/>
          <w:szCs w:val="28"/>
        </w:rPr>
        <w:t xml:space="preserve"> </w:t>
      </w:r>
    </w:p>
    <w:p w:rsidR="00B44E2E" w:rsidRPr="009A692A" w:rsidRDefault="00B44E2E" w:rsidP="00B44E2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>1.ОБЩИЕ ПОЛОЖЕНИЯ</w:t>
      </w:r>
    </w:p>
    <w:p w:rsidR="00B44E2E" w:rsidRPr="009A692A" w:rsidRDefault="00B44E2E" w:rsidP="00B44E2E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Указом  Президента Республики Беларусь от 18.01.2019 г. № 27, на основании постановления Министерства образования  Республики Беларусь от 03.06.2019 № 71  «Об оплате труда работников в сфере образования». </w:t>
      </w:r>
    </w:p>
    <w:p w:rsidR="00B44E2E" w:rsidRPr="009A692A" w:rsidRDefault="00B44E2E" w:rsidP="00B44E2E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>1.2. Положение определяет размеры, порядок и условия установления надбавок  педагогическим работникам учреждения образования.</w:t>
      </w:r>
    </w:p>
    <w:p w:rsidR="00B44E2E" w:rsidRPr="009A692A" w:rsidRDefault="00B44E2E" w:rsidP="00B44E2E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>1.3. Надбавки педагогическим работникам учреждения образования устанавливаются в процентах от  базовой ставки, устанавливаемой Советом Министров Республики Беларусь для оплаты  труда работников бюджетных  организаций.</w:t>
      </w:r>
    </w:p>
    <w:p w:rsidR="00B44E2E" w:rsidRPr="009A692A" w:rsidRDefault="00B44E2E" w:rsidP="00B44E2E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>1.4. Надбавки устанавливаются педагогическим работникам за выполнение дополнительной работы, непосредственно не связанной с прямыми обязанностями конкретного педагога.</w:t>
      </w:r>
    </w:p>
    <w:p w:rsidR="00B44E2E" w:rsidRPr="009A692A" w:rsidRDefault="00B44E2E" w:rsidP="00B44E2E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>1.5. Надбавки определяются без учета установленных педагогическому работнику часов педагогической нагрузки (объема выполняемой работы) на срок не менее чем на месяц по одному или нескольким основаниям, указанным в пункте 2 Положения. При установлении надбавок по нескольким основаниям они суммируются.</w:t>
      </w:r>
    </w:p>
    <w:p w:rsidR="00B44E2E" w:rsidRPr="009A692A" w:rsidRDefault="00B44E2E" w:rsidP="00B44E2E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>1.6. Размер надбавки по каждому основанию устанавливается до 60 процентов (включительно) от базовой ставки.</w:t>
      </w:r>
    </w:p>
    <w:p w:rsidR="00B44E2E" w:rsidRPr="008E0BE9" w:rsidRDefault="00B44E2E" w:rsidP="00B44E2E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30B3B">
        <w:rPr>
          <w:rFonts w:ascii="Times New Roman" w:hAnsi="Times New Roman"/>
          <w:color w:val="FF0000"/>
          <w:sz w:val="28"/>
          <w:szCs w:val="28"/>
        </w:rPr>
        <w:tab/>
      </w:r>
      <w:r w:rsidRPr="008E0BE9">
        <w:rPr>
          <w:rFonts w:ascii="Times New Roman" w:hAnsi="Times New Roman"/>
          <w:sz w:val="28"/>
          <w:szCs w:val="28"/>
        </w:rPr>
        <w:t>1.7. Источник выплаты надбавки средства -  в размере 5 процентов суммы окладов педагогических работников</w:t>
      </w:r>
      <w:r w:rsidRPr="008E0BE9">
        <w:rPr>
          <w:rStyle w:val="a3"/>
          <w:b w:val="0"/>
          <w:i w:val="0"/>
          <w:sz w:val="28"/>
          <w:szCs w:val="28"/>
        </w:rPr>
        <w:t>,</w:t>
      </w:r>
      <w:r w:rsidRPr="008E0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размере, установленном законодательством, </w:t>
      </w:r>
      <w:r w:rsidRPr="008E0BE9">
        <w:rPr>
          <w:rStyle w:val="a3"/>
          <w:b w:val="0"/>
          <w:i w:val="0"/>
          <w:sz w:val="28"/>
          <w:szCs w:val="28"/>
        </w:rPr>
        <w:t>в том числе неиспользованные средства за предыдущий период</w:t>
      </w:r>
      <w:r w:rsidRPr="008E0BE9">
        <w:rPr>
          <w:rFonts w:ascii="Times New Roman" w:hAnsi="Times New Roman"/>
          <w:b/>
          <w:i/>
          <w:sz w:val="28"/>
          <w:szCs w:val="28"/>
        </w:rPr>
        <w:t>.</w:t>
      </w:r>
    </w:p>
    <w:p w:rsidR="00B44E2E" w:rsidRPr="009A692A" w:rsidRDefault="00B44E2E" w:rsidP="00B44E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9A692A">
        <w:rPr>
          <w:rFonts w:ascii="Times New Roman" w:hAnsi="Times New Roman"/>
          <w:sz w:val="28"/>
          <w:szCs w:val="28"/>
        </w:rPr>
        <w:t>. Надбавки педагогическим работникам  выплачиваются за фактически  отработанное время. Надбавка не начисляется за периоды:</w:t>
      </w:r>
    </w:p>
    <w:p w:rsidR="00B44E2E" w:rsidRPr="009A692A" w:rsidRDefault="00B44E2E" w:rsidP="00B44E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>•</w:t>
      </w:r>
      <w:r w:rsidRPr="009A692A">
        <w:rPr>
          <w:rFonts w:ascii="Times New Roman" w:hAnsi="Times New Roman"/>
          <w:sz w:val="28"/>
          <w:szCs w:val="28"/>
        </w:rPr>
        <w:tab/>
        <w:t>трудового отпуска;</w:t>
      </w:r>
    </w:p>
    <w:p w:rsidR="00B44E2E" w:rsidRPr="009A692A" w:rsidRDefault="00B44E2E" w:rsidP="00B44E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lastRenderedPageBreak/>
        <w:t>•</w:t>
      </w:r>
      <w:r w:rsidRPr="009A692A">
        <w:rPr>
          <w:rFonts w:ascii="Times New Roman" w:hAnsi="Times New Roman"/>
          <w:sz w:val="28"/>
          <w:szCs w:val="28"/>
        </w:rPr>
        <w:tab/>
        <w:t>социального отпуска;</w:t>
      </w:r>
    </w:p>
    <w:p w:rsidR="00B44E2E" w:rsidRPr="009A692A" w:rsidRDefault="00B44E2E" w:rsidP="00B44E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>•</w:t>
      </w:r>
      <w:r w:rsidRPr="009A692A">
        <w:rPr>
          <w:rFonts w:ascii="Times New Roman" w:hAnsi="Times New Roman"/>
          <w:sz w:val="28"/>
          <w:szCs w:val="28"/>
        </w:rPr>
        <w:tab/>
        <w:t>временной нетрудоспособности;</w:t>
      </w:r>
    </w:p>
    <w:p w:rsidR="00B44E2E" w:rsidRPr="009A692A" w:rsidRDefault="00B44E2E" w:rsidP="00B44E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>•</w:t>
      </w:r>
      <w:r w:rsidRPr="009A692A">
        <w:rPr>
          <w:rFonts w:ascii="Times New Roman" w:hAnsi="Times New Roman"/>
          <w:sz w:val="28"/>
          <w:szCs w:val="28"/>
        </w:rPr>
        <w:tab/>
        <w:t>повышения квалификации;</w:t>
      </w:r>
    </w:p>
    <w:p w:rsidR="00B44E2E" w:rsidRDefault="00B44E2E" w:rsidP="00B44E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>•</w:t>
      </w:r>
      <w:r w:rsidRPr="009A692A">
        <w:rPr>
          <w:rFonts w:ascii="Times New Roman" w:hAnsi="Times New Roman"/>
          <w:sz w:val="28"/>
          <w:szCs w:val="28"/>
        </w:rPr>
        <w:tab/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DE58B0" w:rsidRPr="009A692A" w:rsidRDefault="00DE58B0" w:rsidP="00B44E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4E2E" w:rsidRDefault="00B44E2E" w:rsidP="00B44E2E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>2. Надбавки устанавливаются:</w:t>
      </w:r>
    </w:p>
    <w:p w:rsidR="00DE58B0" w:rsidRPr="009A692A" w:rsidRDefault="00DE58B0" w:rsidP="00B44E2E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819" w:type="dxa"/>
        <w:tblInd w:w="-72" w:type="dxa"/>
        <w:tblLook w:val="01E0"/>
      </w:tblPr>
      <w:tblGrid>
        <w:gridCol w:w="8685"/>
        <w:gridCol w:w="1134"/>
      </w:tblGrid>
      <w:tr w:rsidR="00B44E2E" w:rsidRPr="009A692A" w:rsidTr="00073F7D">
        <w:tc>
          <w:tcPr>
            <w:tcW w:w="8685" w:type="dxa"/>
          </w:tcPr>
          <w:p w:rsidR="00DE58B0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 xml:space="preserve">2.1. за работу по обеспечению защиты прав и законных интересов детей из неблагополучных семей, детей – сирот и детей, оставшихся без попечения родителей     </w:t>
            </w: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134" w:type="dxa"/>
          </w:tcPr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692A">
              <w:rPr>
                <w:rFonts w:ascii="Times New Roman" w:hAnsi="Times New Roman"/>
                <w:sz w:val="28"/>
                <w:szCs w:val="28"/>
                <w:u w:val="single"/>
              </w:rPr>
              <w:t>до 60%</w:t>
            </w:r>
          </w:p>
        </w:tc>
      </w:tr>
      <w:tr w:rsidR="00B44E2E" w:rsidRPr="009A692A" w:rsidTr="00073F7D">
        <w:tc>
          <w:tcPr>
            <w:tcW w:w="8685" w:type="dxa"/>
          </w:tcPr>
          <w:p w:rsidR="00B44E2E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>2.2. за работу по организации питания обучающихся, оздоровления обучающихся, в том числе в каникулярный период</w:t>
            </w:r>
          </w:p>
          <w:p w:rsidR="00DE58B0" w:rsidRPr="009A692A" w:rsidRDefault="00DE58B0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  <w:u w:val="single"/>
              </w:rPr>
              <w:t>до 60%</w:t>
            </w:r>
          </w:p>
        </w:tc>
      </w:tr>
      <w:tr w:rsidR="00B44E2E" w:rsidRPr="009A692A" w:rsidTr="00073F7D">
        <w:trPr>
          <w:trHeight w:val="495"/>
        </w:trPr>
        <w:tc>
          <w:tcPr>
            <w:tcW w:w="8685" w:type="dxa"/>
          </w:tcPr>
          <w:p w:rsidR="00DE58B0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 xml:space="preserve">2.3. за сопровождение обучающихся в учреждениях дошкольного, общего среднего, специального образования при организации их подвоза      </w:t>
            </w: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1134" w:type="dxa"/>
          </w:tcPr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  <w:u w:val="single"/>
              </w:rPr>
              <w:t>до 60%</w:t>
            </w:r>
          </w:p>
        </w:tc>
      </w:tr>
      <w:tr w:rsidR="00B44E2E" w:rsidRPr="009A692A" w:rsidTr="00073F7D">
        <w:trPr>
          <w:trHeight w:val="588"/>
        </w:trPr>
        <w:tc>
          <w:tcPr>
            <w:tcW w:w="8685" w:type="dxa"/>
          </w:tcPr>
          <w:p w:rsidR="00DE58B0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 xml:space="preserve">2.4. 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    </w:t>
            </w: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1134" w:type="dxa"/>
          </w:tcPr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  <w:u w:val="single"/>
              </w:rPr>
              <w:t>до 60%</w:t>
            </w:r>
          </w:p>
        </w:tc>
      </w:tr>
      <w:tr w:rsidR="00B44E2E" w:rsidRPr="009A692A" w:rsidTr="00073F7D">
        <w:tc>
          <w:tcPr>
            <w:tcW w:w="8685" w:type="dxa"/>
          </w:tcPr>
          <w:p w:rsidR="00B44E2E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 xml:space="preserve">2.5. за работу с одаренными и талантливыми обучающимися (подготовка обучающихся  к участию в олимпиадах, конкурсах и других образовательных мероприятиях и творческих конкурсах, организация, проведение указанных мероприятий) </w:t>
            </w:r>
          </w:p>
          <w:p w:rsidR="00DE58B0" w:rsidRPr="009A692A" w:rsidRDefault="00DE58B0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  <w:u w:val="single"/>
              </w:rPr>
              <w:t>до 60%</w:t>
            </w:r>
          </w:p>
        </w:tc>
      </w:tr>
      <w:tr w:rsidR="00B44E2E" w:rsidRPr="009A692A" w:rsidTr="00073F7D">
        <w:tc>
          <w:tcPr>
            <w:tcW w:w="8685" w:type="dxa"/>
          </w:tcPr>
          <w:p w:rsidR="00DE58B0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 xml:space="preserve">2.6. за организацию участия обучающихся в региональных, республиканских, общественно значимых мероприятиях и сопровождении их в период проведения таких мероприятий  </w:t>
            </w: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1134" w:type="dxa"/>
          </w:tcPr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  <w:u w:val="single"/>
              </w:rPr>
              <w:t>до 60%</w:t>
            </w:r>
          </w:p>
        </w:tc>
      </w:tr>
      <w:tr w:rsidR="00B44E2E" w:rsidRPr="009A692A" w:rsidTr="00073F7D">
        <w:tc>
          <w:tcPr>
            <w:tcW w:w="8685" w:type="dxa"/>
          </w:tcPr>
          <w:p w:rsidR="00B44E2E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>2.7. на период осуществления экспериментальной и инновационной деятельности в сфере образования, проводимой в соответствии со статьей 97 Кодекса Республики Беларусь об образовании</w:t>
            </w:r>
          </w:p>
          <w:p w:rsidR="00DE58B0" w:rsidRPr="009A692A" w:rsidRDefault="00DE58B0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  <w:u w:val="single"/>
              </w:rPr>
              <w:t>до 60%</w:t>
            </w:r>
          </w:p>
        </w:tc>
      </w:tr>
      <w:tr w:rsidR="00B44E2E" w:rsidRPr="009A692A" w:rsidTr="00073F7D">
        <w:tc>
          <w:tcPr>
            <w:tcW w:w="8685" w:type="dxa"/>
          </w:tcPr>
          <w:p w:rsidR="00B44E2E" w:rsidRDefault="00B44E2E" w:rsidP="00073F7D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>2.8. за работу с иностранными обучающимися</w:t>
            </w:r>
          </w:p>
          <w:p w:rsidR="00DE58B0" w:rsidRPr="009A692A" w:rsidRDefault="00DE58B0" w:rsidP="00073F7D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  <w:u w:val="single"/>
              </w:rPr>
              <w:t>до 60%</w:t>
            </w:r>
          </w:p>
        </w:tc>
      </w:tr>
      <w:tr w:rsidR="00B44E2E" w:rsidRPr="009A692A" w:rsidTr="00073F7D">
        <w:tc>
          <w:tcPr>
            <w:tcW w:w="8685" w:type="dxa"/>
          </w:tcPr>
          <w:p w:rsidR="00B44E2E" w:rsidRDefault="00B44E2E" w:rsidP="00073F7D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>2.9. за организацию групп продленного дня (руководителям и их заместителям)</w:t>
            </w:r>
          </w:p>
          <w:p w:rsidR="00DE58B0" w:rsidRPr="009A692A" w:rsidRDefault="00DE58B0" w:rsidP="00073F7D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  <w:u w:val="single"/>
              </w:rPr>
              <w:t>до 60%</w:t>
            </w:r>
          </w:p>
        </w:tc>
      </w:tr>
      <w:tr w:rsidR="00B44E2E" w:rsidRPr="009A692A" w:rsidTr="00073F7D">
        <w:tc>
          <w:tcPr>
            <w:tcW w:w="8685" w:type="dxa"/>
          </w:tcPr>
          <w:p w:rsidR="00B44E2E" w:rsidRDefault="00B44E2E" w:rsidP="00073F7D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 xml:space="preserve">2.10. за кураторство учебной группой в учреждении высшего образования, подчиненном Министерству образования </w:t>
            </w:r>
          </w:p>
          <w:p w:rsidR="00DE58B0" w:rsidRPr="009A692A" w:rsidRDefault="00DE58B0" w:rsidP="00073F7D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  <w:u w:val="single"/>
              </w:rPr>
              <w:t>до 60%</w:t>
            </w:r>
          </w:p>
        </w:tc>
      </w:tr>
      <w:tr w:rsidR="00B44E2E" w:rsidRPr="009A692A" w:rsidTr="00073F7D">
        <w:tc>
          <w:tcPr>
            <w:tcW w:w="8685" w:type="dxa"/>
          </w:tcPr>
          <w:p w:rsidR="00B44E2E" w:rsidRDefault="00B44E2E" w:rsidP="00073F7D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lastRenderedPageBreak/>
              <w:t>2.11. за разработку учебно-программной документации на иностранном языке</w:t>
            </w:r>
          </w:p>
          <w:p w:rsidR="00DE58B0" w:rsidRPr="009A692A" w:rsidRDefault="00DE58B0" w:rsidP="00073F7D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  <w:u w:val="single"/>
              </w:rPr>
              <w:t>до 60%</w:t>
            </w:r>
          </w:p>
        </w:tc>
      </w:tr>
      <w:tr w:rsidR="00B44E2E" w:rsidRPr="009A692A" w:rsidTr="00073F7D">
        <w:tc>
          <w:tcPr>
            <w:tcW w:w="8685" w:type="dxa"/>
          </w:tcPr>
          <w:p w:rsidR="00B44E2E" w:rsidRPr="009A692A" w:rsidRDefault="00B44E2E" w:rsidP="00073F7D">
            <w:pPr>
              <w:tabs>
                <w:tab w:val="num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</w:rPr>
              <w:t>2.12. за профориентационную работу  и работу по взаимодействию с организациями – заказчиками кадров в учреждении высшего образования, подчиненном Министерству образования</w:t>
            </w:r>
          </w:p>
        </w:tc>
        <w:tc>
          <w:tcPr>
            <w:tcW w:w="1134" w:type="dxa"/>
          </w:tcPr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E2E" w:rsidRPr="009A692A" w:rsidRDefault="00B44E2E" w:rsidP="00073F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92A">
              <w:rPr>
                <w:rFonts w:ascii="Times New Roman" w:hAnsi="Times New Roman"/>
                <w:sz w:val="28"/>
                <w:szCs w:val="28"/>
                <w:u w:val="single"/>
              </w:rPr>
              <w:t>до 60%</w:t>
            </w:r>
          </w:p>
        </w:tc>
      </w:tr>
    </w:tbl>
    <w:p w:rsidR="00B44E2E" w:rsidRDefault="00B44E2E" w:rsidP="00B44E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</w:t>
      </w:r>
    </w:p>
    <w:p w:rsidR="00B44E2E" w:rsidRPr="009A692A" w:rsidRDefault="00B44E2E" w:rsidP="00B44E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E58B0">
        <w:rPr>
          <w:rFonts w:ascii="Times New Roman" w:hAnsi="Times New Roman"/>
          <w:sz w:val="28"/>
          <w:szCs w:val="28"/>
        </w:rPr>
        <w:t xml:space="preserve">          </w:t>
      </w:r>
      <w:r w:rsidRPr="009A692A">
        <w:rPr>
          <w:rFonts w:ascii="Times New Roman" w:hAnsi="Times New Roman"/>
          <w:sz w:val="28"/>
          <w:szCs w:val="28"/>
        </w:rPr>
        <w:t>3.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работникам.</w:t>
      </w:r>
    </w:p>
    <w:p w:rsidR="00B44E2E" w:rsidRDefault="00B44E2E" w:rsidP="00B44E2E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</w:p>
    <w:p w:rsidR="00DE58B0" w:rsidRPr="009A692A" w:rsidRDefault="00DE58B0" w:rsidP="00B44E2E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</w:p>
    <w:p w:rsidR="00B44E2E" w:rsidRPr="009A692A" w:rsidRDefault="00B44E2E" w:rsidP="00B44E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692A">
        <w:rPr>
          <w:rFonts w:ascii="Times New Roman" w:hAnsi="Times New Roman"/>
          <w:sz w:val="28"/>
          <w:szCs w:val="28"/>
        </w:rPr>
        <w:t xml:space="preserve">Настоящее положение рассмотрено </w:t>
      </w:r>
      <w:r w:rsidR="00DE58B0">
        <w:rPr>
          <w:rFonts w:ascii="Times New Roman" w:hAnsi="Times New Roman"/>
          <w:sz w:val="28"/>
          <w:szCs w:val="28"/>
        </w:rPr>
        <w:t xml:space="preserve">и одобрено </w:t>
      </w:r>
      <w:r w:rsidRPr="009A692A">
        <w:rPr>
          <w:rFonts w:ascii="Times New Roman" w:hAnsi="Times New Roman"/>
          <w:sz w:val="28"/>
          <w:szCs w:val="28"/>
        </w:rPr>
        <w:t>н</w:t>
      </w:r>
      <w:r w:rsidR="00DE58B0">
        <w:rPr>
          <w:rFonts w:ascii="Times New Roman" w:hAnsi="Times New Roman"/>
          <w:sz w:val="28"/>
          <w:szCs w:val="28"/>
        </w:rPr>
        <w:t>а собрании работников учреждения 22.08.2022г. Протокол №4</w:t>
      </w:r>
      <w:r w:rsidRPr="009A692A">
        <w:rPr>
          <w:rFonts w:ascii="Times New Roman" w:hAnsi="Times New Roman"/>
          <w:sz w:val="28"/>
          <w:szCs w:val="28"/>
        </w:rPr>
        <w:t>. Вступает в силу с 01.0</w:t>
      </w:r>
      <w:r w:rsidR="00DE58B0">
        <w:rPr>
          <w:rFonts w:ascii="Times New Roman" w:hAnsi="Times New Roman"/>
          <w:sz w:val="28"/>
          <w:szCs w:val="28"/>
        </w:rPr>
        <w:t>9.2022г</w:t>
      </w:r>
      <w:r w:rsidRPr="009A692A">
        <w:rPr>
          <w:rFonts w:ascii="Times New Roman" w:hAnsi="Times New Roman"/>
          <w:sz w:val="28"/>
          <w:szCs w:val="28"/>
        </w:rPr>
        <w:t>.</w:t>
      </w:r>
    </w:p>
    <w:p w:rsidR="00B44E2E" w:rsidRPr="00DE58B0" w:rsidRDefault="00B44E2E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4E2E" w:rsidRPr="00DE58B0" w:rsidRDefault="00B44E2E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4E2E" w:rsidRPr="00DE58B0" w:rsidRDefault="00B44E2E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4E2E" w:rsidRPr="00DE58B0" w:rsidRDefault="00B44E2E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Ind w:w="-34" w:type="dxa"/>
        <w:tblLook w:val="01E0"/>
      </w:tblPr>
      <w:tblGrid>
        <w:gridCol w:w="4926"/>
        <w:gridCol w:w="4927"/>
      </w:tblGrid>
      <w:tr w:rsidR="00DE58B0" w:rsidTr="0020481E">
        <w:tc>
          <w:tcPr>
            <w:tcW w:w="4926" w:type="dxa"/>
          </w:tcPr>
          <w:p w:rsidR="00DE58B0" w:rsidRDefault="00DE58B0" w:rsidP="00204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DE58B0" w:rsidRDefault="00DE58B0" w:rsidP="00204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Первичной профсоюзной организации</w:t>
            </w:r>
          </w:p>
          <w:p w:rsidR="00DE58B0" w:rsidRDefault="00DE58B0" w:rsidP="00204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Государственного учреждения</w:t>
            </w:r>
          </w:p>
          <w:p w:rsidR="00DE58B0" w:rsidRDefault="00DE58B0" w:rsidP="00204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«Хальчанская базовая</w:t>
            </w:r>
          </w:p>
          <w:p w:rsidR="00DE58B0" w:rsidRDefault="00DE58B0" w:rsidP="00204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школа»</w:t>
            </w:r>
          </w:p>
          <w:p w:rsidR="00DE58B0" w:rsidRDefault="00DE58B0" w:rsidP="00204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____________Л.Л.Суглоб</w:t>
            </w:r>
          </w:p>
        </w:tc>
        <w:tc>
          <w:tcPr>
            <w:tcW w:w="4927" w:type="dxa"/>
          </w:tcPr>
          <w:p w:rsidR="00DE58B0" w:rsidRDefault="00DE58B0" w:rsidP="00204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Директор Государственного</w:t>
            </w:r>
          </w:p>
          <w:p w:rsidR="00DE58B0" w:rsidRDefault="00DE58B0" w:rsidP="00204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учреждения образования</w:t>
            </w:r>
          </w:p>
          <w:p w:rsidR="00DE58B0" w:rsidRDefault="00DE58B0" w:rsidP="00204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«Хальчанская базовая школа»</w:t>
            </w:r>
          </w:p>
          <w:p w:rsidR="00DE58B0" w:rsidRDefault="00DE58B0" w:rsidP="00204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____________С.П.Моисеева</w:t>
            </w:r>
          </w:p>
          <w:p w:rsidR="00DE58B0" w:rsidRDefault="00DE58B0" w:rsidP="0020481E"/>
          <w:p w:rsidR="00DE58B0" w:rsidRDefault="00DE58B0" w:rsidP="00204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58B0" w:rsidRDefault="00DE58B0" w:rsidP="00DE58B0">
      <w:pPr>
        <w:rPr>
          <w:lang w:val="en-US"/>
        </w:rPr>
      </w:pPr>
    </w:p>
    <w:p w:rsidR="00B44E2E" w:rsidRPr="00DE58B0" w:rsidRDefault="00B44E2E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4E2E" w:rsidRPr="00DE58B0" w:rsidRDefault="00B44E2E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4E2E" w:rsidRDefault="00B44E2E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AD7A13" w:rsidRDefault="00AD7A13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AD7A13" w:rsidRDefault="00AD7A13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AD7A13" w:rsidRDefault="00AD7A13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AD7A13" w:rsidRDefault="00AD7A13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AD7A13" w:rsidRDefault="00AD7A13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AD7A13" w:rsidRDefault="00AD7A13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AD7A13" w:rsidRDefault="00AD7A13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AD7A13" w:rsidRDefault="00AD7A13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AD7A13" w:rsidRDefault="00AD7A13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AD7A13" w:rsidRDefault="00AD7A13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AD7A13" w:rsidRDefault="00AD7A13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A860F7" w:rsidRDefault="00A860F7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AD7A13" w:rsidRDefault="00AD7A13" w:rsidP="00AD7A13">
      <w:pPr>
        <w:tabs>
          <w:tab w:val="left" w:pos="0"/>
        </w:tabs>
        <w:ind w:right="-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 положением ознакомлены: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985"/>
        <w:gridCol w:w="1808"/>
      </w:tblGrid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подпись</w:t>
            </w: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Варушина Надежда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Гончарова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Зайко Елена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Казакова Екатерина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Кончиц Алевтина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Котова Людмила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Литвинова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Мигаль Елена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Москалёва Анита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Науменко Екатерина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Протченко Анастасия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Разумейко Татьяна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Реутова Инна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Страдаева Светлана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Филимонова Алеся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Хоронжа Ирина Адамовна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Хрущева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Чернявская Галина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Шаповалова Мария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Юшкина Елена Семеновна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Воскобойный Юрий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Галезник Игорь Леонидович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Григорьева Ирина 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Деменков Николай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Королёва 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Купреев Владимир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Купреева Галина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Левшунов Сергей Михайлович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Левшунова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Павлюкова Рита Аугустасовна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Титкова Ольга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AD7A13" w:rsidTr="00C73B7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3" w:rsidRDefault="00AD7A13" w:rsidP="00C73B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</w:tbl>
    <w:p w:rsidR="00AD7A13" w:rsidRPr="00AD7A13" w:rsidRDefault="00AD7A13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B44E2E" w:rsidRPr="00DE58B0" w:rsidRDefault="00B44E2E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4E2E" w:rsidRPr="00DE58B0" w:rsidRDefault="00B44E2E" w:rsidP="00B44E2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F0418" w:rsidRDefault="00FF0418"/>
    <w:sectPr w:rsidR="00FF0418" w:rsidSect="00A860F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pgNumType w:start="5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3E7" w:rsidRDefault="008363E7" w:rsidP="00B44E2E">
      <w:pPr>
        <w:spacing w:after="0" w:line="240" w:lineRule="auto"/>
      </w:pPr>
      <w:r>
        <w:separator/>
      </w:r>
    </w:p>
  </w:endnote>
  <w:endnote w:type="continuationSeparator" w:id="1">
    <w:p w:rsidR="008363E7" w:rsidRDefault="008363E7" w:rsidP="00B4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2E" w:rsidRPr="009B39FF" w:rsidRDefault="00DE58B0" w:rsidP="00B44E2E">
    <w:pPr>
      <w:pStyle w:val="a6"/>
      <w:rPr>
        <w:sz w:val="2"/>
        <w:szCs w:val="2"/>
      </w:rPr>
    </w:pPr>
    <w:r>
      <w:rPr>
        <w:rFonts w:ascii="Times New Roman" w:hAnsi="Times New Roman"/>
        <w:sz w:val="27"/>
        <w:szCs w:val="27"/>
      </w:rPr>
      <w:t>_____________Л.Л. Суглоб</w:t>
    </w:r>
    <w:r w:rsidR="00B44E2E">
      <w:rPr>
        <w:rFonts w:ascii="Times New Roman" w:hAnsi="Times New Roman"/>
        <w:sz w:val="27"/>
        <w:szCs w:val="27"/>
      </w:rPr>
      <w:tab/>
    </w:r>
    <w:r w:rsidR="00B44E2E">
      <w:rPr>
        <w:rFonts w:ascii="Times New Roman" w:hAnsi="Times New Roman"/>
        <w:sz w:val="27"/>
        <w:szCs w:val="27"/>
      </w:rPr>
      <w:tab/>
      <w:t xml:space="preserve">              </w:t>
    </w:r>
    <w:r>
      <w:rPr>
        <w:rFonts w:ascii="Times New Roman" w:hAnsi="Times New Roman"/>
        <w:sz w:val="27"/>
        <w:szCs w:val="27"/>
      </w:rPr>
      <w:t xml:space="preserve">   ______________С.П. Моисеева</w:t>
    </w:r>
  </w:p>
  <w:p w:rsidR="00B44E2E" w:rsidRDefault="00B44E2E" w:rsidP="00B44E2E">
    <w:pPr>
      <w:pStyle w:val="a6"/>
    </w:pPr>
  </w:p>
  <w:p w:rsidR="00B44E2E" w:rsidRDefault="00B44E2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2E" w:rsidRPr="009B39FF" w:rsidRDefault="00DE58B0" w:rsidP="00B44E2E">
    <w:pPr>
      <w:pStyle w:val="a6"/>
      <w:rPr>
        <w:sz w:val="2"/>
        <w:szCs w:val="2"/>
      </w:rPr>
    </w:pPr>
    <w:r>
      <w:rPr>
        <w:rFonts w:ascii="Times New Roman" w:hAnsi="Times New Roman"/>
        <w:sz w:val="27"/>
        <w:szCs w:val="27"/>
      </w:rPr>
      <w:t>______________Л.Л. Суглоб</w:t>
    </w:r>
    <w:r w:rsidR="00B44E2E">
      <w:rPr>
        <w:rFonts w:ascii="Times New Roman" w:hAnsi="Times New Roman"/>
        <w:sz w:val="27"/>
        <w:szCs w:val="27"/>
      </w:rPr>
      <w:tab/>
    </w:r>
    <w:r w:rsidR="00B44E2E">
      <w:rPr>
        <w:rFonts w:ascii="Times New Roman" w:hAnsi="Times New Roman"/>
        <w:sz w:val="27"/>
        <w:szCs w:val="27"/>
      </w:rPr>
      <w:tab/>
      <w:t xml:space="preserve">              </w:t>
    </w:r>
    <w:r>
      <w:rPr>
        <w:rFonts w:ascii="Times New Roman" w:hAnsi="Times New Roman"/>
        <w:sz w:val="27"/>
        <w:szCs w:val="27"/>
      </w:rPr>
      <w:t xml:space="preserve">   _____________  С.П. Моисеева</w:t>
    </w:r>
  </w:p>
  <w:p w:rsidR="00B44E2E" w:rsidRDefault="00B44E2E" w:rsidP="00B44E2E">
    <w:pPr>
      <w:pStyle w:val="a6"/>
    </w:pPr>
  </w:p>
  <w:p w:rsidR="00B44E2E" w:rsidRDefault="00B44E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3E7" w:rsidRDefault="008363E7" w:rsidP="00B44E2E">
      <w:pPr>
        <w:spacing w:after="0" w:line="240" w:lineRule="auto"/>
      </w:pPr>
      <w:r>
        <w:separator/>
      </w:r>
    </w:p>
  </w:footnote>
  <w:footnote w:type="continuationSeparator" w:id="1">
    <w:p w:rsidR="008363E7" w:rsidRDefault="008363E7" w:rsidP="00B4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5658"/>
      <w:docPartObj>
        <w:docPartGallery w:val="Page Numbers (Top of Page)"/>
        <w:docPartUnique/>
      </w:docPartObj>
    </w:sdtPr>
    <w:sdtContent>
      <w:p w:rsidR="00B44E2E" w:rsidRDefault="00A860F7">
        <w:pPr>
          <w:pStyle w:val="a4"/>
          <w:jc w:val="center"/>
        </w:pPr>
        <w:r>
          <w:rPr>
            <w:lang w:val="en-US"/>
          </w:rPr>
          <w:t xml:space="preserve">                                                                                                                                                                 </w:t>
        </w:r>
        <w:fldSimple w:instr=" PAGE   \* MERGEFORMAT ">
          <w:r w:rsidR="006742FF">
            <w:rPr>
              <w:noProof/>
            </w:rPr>
            <w:t>57</w:t>
          </w:r>
        </w:fldSimple>
      </w:p>
    </w:sdtContent>
  </w:sdt>
  <w:p w:rsidR="00B44E2E" w:rsidRDefault="00B44E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299"/>
      <w:docPartObj>
        <w:docPartGallery w:val="Page Numbers (Top of Page)"/>
        <w:docPartUnique/>
      </w:docPartObj>
    </w:sdtPr>
    <w:sdtContent>
      <w:p w:rsidR="00A860F7" w:rsidRDefault="000F6875">
        <w:pPr>
          <w:pStyle w:val="a4"/>
          <w:jc w:val="right"/>
        </w:pPr>
        <w:fldSimple w:instr=" PAGE   \* MERGEFORMAT ">
          <w:r w:rsidR="006742FF">
            <w:rPr>
              <w:noProof/>
            </w:rPr>
            <w:t>53</w:t>
          </w:r>
        </w:fldSimple>
      </w:p>
    </w:sdtContent>
  </w:sdt>
  <w:p w:rsidR="00A860F7" w:rsidRDefault="00A860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E2E"/>
    <w:rsid w:val="000F6875"/>
    <w:rsid w:val="00233DAB"/>
    <w:rsid w:val="00403D99"/>
    <w:rsid w:val="004B544A"/>
    <w:rsid w:val="00601141"/>
    <w:rsid w:val="006742FF"/>
    <w:rsid w:val="008363E7"/>
    <w:rsid w:val="00A860F7"/>
    <w:rsid w:val="00AD7A13"/>
    <w:rsid w:val="00B44E2E"/>
    <w:rsid w:val="00C66AF1"/>
    <w:rsid w:val="00DE58B0"/>
    <w:rsid w:val="00DF1184"/>
    <w:rsid w:val="00FB24DE"/>
    <w:rsid w:val="00FF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E"/>
    <w:pPr>
      <w:spacing w:after="160" w:line="254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D7A13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"/>
    <w:uiPriority w:val="99"/>
    <w:rsid w:val="00B44E2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4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E2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nhideWhenUsed/>
    <w:rsid w:val="00B44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44E2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AD7A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dcterms:created xsi:type="dcterms:W3CDTF">2021-07-24T06:10:00Z</dcterms:created>
  <dcterms:modified xsi:type="dcterms:W3CDTF">2022-08-25T14:20:00Z</dcterms:modified>
</cp:coreProperties>
</file>