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45" w:rsidRPr="004F3F06" w:rsidRDefault="001C1145" w:rsidP="001C11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06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</w:p>
    <w:p w:rsidR="001C1145" w:rsidRPr="004F3F06" w:rsidRDefault="001C1145" w:rsidP="001C11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06">
        <w:rPr>
          <w:rFonts w:ascii="Times New Roman" w:hAnsi="Times New Roman" w:cs="Times New Roman"/>
          <w:b/>
          <w:sz w:val="28"/>
          <w:szCs w:val="28"/>
        </w:rPr>
        <w:t>по реализации инновационного проекта</w:t>
      </w:r>
    </w:p>
    <w:p w:rsidR="001C1145" w:rsidRPr="004F3F06" w:rsidRDefault="001C1145" w:rsidP="001C11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06">
        <w:rPr>
          <w:rFonts w:ascii="Times New Roman" w:hAnsi="Times New Roman" w:cs="Times New Roman"/>
          <w:b/>
          <w:sz w:val="28"/>
          <w:szCs w:val="28"/>
        </w:rPr>
        <w:t>«</w:t>
      </w:r>
      <w:r w:rsidRPr="007A1257">
        <w:rPr>
          <w:rFonts w:ascii="Times New Roman" w:hAnsi="Times New Roman" w:cs="Times New Roman"/>
          <w:b/>
          <w:sz w:val="28"/>
          <w:szCs w:val="28"/>
        </w:rPr>
        <w:t>Внедрение модели формирования культуры здорового образа жизни, социально безопасного и ответственного поведения у учащихся в современном образовательном пространстве</w:t>
      </w:r>
      <w:r w:rsidRPr="004F3F06">
        <w:rPr>
          <w:rFonts w:ascii="Times New Roman" w:hAnsi="Times New Roman" w:cs="Times New Roman"/>
          <w:b/>
          <w:sz w:val="28"/>
          <w:szCs w:val="28"/>
        </w:rPr>
        <w:t>»</w:t>
      </w:r>
    </w:p>
    <w:p w:rsidR="001C1145" w:rsidRPr="004F3F06" w:rsidRDefault="001C1145" w:rsidP="001C11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Pr="004F3F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C1145" w:rsidRPr="004F3F06" w:rsidRDefault="001C1145" w:rsidP="001C114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2"/>
        <w:gridCol w:w="1417"/>
        <w:gridCol w:w="2268"/>
        <w:gridCol w:w="2552"/>
      </w:tblGrid>
      <w:tr w:rsidR="001C1145" w:rsidRPr="007E275A" w:rsidTr="001C1145">
        <w:trPr>
          <w:trHeight w:val="1890"/>
        </w:trPr>
        <w:tc>
          <w:tcPr>
            <w:tcW w:w="709" w:type="dxa"/>
          </w:tcPr>
          <w:p w:rsidR="001C1145" w:rsidRPr="00FF177A" w:rsidRDefault="001C1145" w:rsidP="003E73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2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Содержание инновационной деятельности</w:t>
            </w:r>
          </w:p>
        </w:tc>
        <w:tc>
          <w:tcPr>
            <w:tcW w:w="1417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Форма оформления результатов работы</w:t>
            </w:r>
          </w:p>
        </w:tc>
      </w:tr>
      <w:tr w:rsidR="001C1145" w:rsidRPr="007E275A" w:rsidTr="001C1145">
        <w:trPr>
          <w:trHeight w:val="1890"/>
        </w:trPr>
        <w:tc>
          <w:tcPr>
            <w:tcW w:w="709" w:type="dxa"/>
          </w:tcPr>
          <w:p w:rsidR="001C1145" w:rsidRPr="00FF177A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Изучение научно-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</w:p>
          <w:p w:rsidR="001C1145" w:rsidRPr="00FF177A" w:rsidRDefault="001C1145" w:rsidP="003E737D">
            <w:pPr>
              <w:pStyle w:val="a4"/>
              <w:tabs>
                <w:tab w:val="left" w:pos="40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литературы, научно-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литературы,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материалов сети Интернет,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аннотированного</w:t>
            </w:r>
            <w:proofErr w:type="gramEnd"/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списка литературы </w:t>
            </w:r>
            <w:proofErr w:type="gram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каждого педагога</w:t>
            </w:r>
          </w:p>
        </w:tc>
        <w:tc>
          <w:tcPr>
            <w:tcW w:w="1417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Аннотированные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(реферированные)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списки 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литературы,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глоссарий 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(тезаурус)</w:t>
            </w:r>
          </w:p>
        </w:tc>
      </w:tr>
      <w:tr w:rsidR="001C1145" w:rsidRPr="007E275A" w:rsidTr="001C1145">
        <w:trPr>
          <w:trHeight w:val="375"/>
        </w:trPr>
        <w:tc>
          <w:tcPr>
            <w:tcW w:w="709" w:type="dxa"/>
          </w:tcPr>
          <w:p w:rsidR="001C1145" w:rsidRPr="00FF177A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«Анализ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 работы гимназии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в 2023/2024 </w:t>
            </w:r>
            <w:r w:rsidRPr="00FF1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 году.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образовательного и воспитательного процесса,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обусловленные</w:t>
            </w:r>
            <w:proofErr w:type="gramEnd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инновационного проекта </w:t>
            </w:r>
            <w:proofErr w:type="gram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2024/2025 учебном году»</w:t>
            </w:r>
            <w:proofErr w:type="gramEnd"/>
          </w:p>
        </w:tc>
        <w:tc>
          <w:tcPr>
            <w:tcW w:w="1417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Агажельский</w:t>
            </w:r>
            <w:proofErr w:type="spellEnd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 Е.Е., </w:t>
            </w:r>
            <w:proofErr w:type="spell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Выписка </w:t>
            </w:r>
            <w:proofErr w:type="gram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протокола</w:t>
            </w:r>
          </w:p>
          <w:p w:rsidR="001C1145" w:rsidRPr="00FF177A" w:rsidRDefault="001C1145" w:rsidP="003E73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педсовета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5" w:rsidRPr="007E275A" w:rsidTr="001C1145">
        <w:trPr>
          <w:trHeight w:val="375"/>
        </w:trPr>
        <w:tc>
          <w:tcPr>
            <w:tcW w:w="709" w:type="dxa"/>
          </w:tcPr>
          <w:p w:rsidR="001C1145" w:rsidRPr="00FF177A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общешкольного родительского</w:t>
            </w:r>
          </w:p>
          <w:p w:rsidR="001C1145" w:rsidRPr="00FF177A" w:rsidRDefault="001C1145" w:rsidP="003E737D">
            <w:pPr>
              <w:pStyle w:val="a4"/>
              <w:tabs>
                <w:tab w:val="left" w:pos="38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собрания с целью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информирования </w:t>
            </w:r>
            <w:proofErr w:type="gram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законных</w:t>
            </w:r>
            <w:proofErr w:type="gramEnd"/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представителей учащихся о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целях и задачах реализации </w:t>
            </w:r>
            <w:proofErr w:type="gram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инновационного</w:t>
            </w:r>
            <w:proofErr w:type="gramEnd"/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проекта в 2024/2025 </w:t>
            </w:r>
            <w:proofErr w:type="gram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proofErr w:type="gramEnd"/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417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Агажельский</w:t>
            </w:r>
            <w:proofErr w:type="spellEnd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2552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собрания, пакет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</w:p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</w:tr>
      <w:tr w:rsidR="001C1145" w:rsidRPr="007E275A" w:rsidTr="001C1145">
        <w:tc>
          <w:tcPr>
            <w:tcW w:w="709" w:type="dxa"/>
          </w:tcPr>
          <w:p w:rsidR="001C1145" w:rsidRPr="00FF177A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FF177A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локальной нормативной базы, регламентирующей инновационную </w:t>
            </w:r>
            <w:r w:rsidRPr="00FF1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учреждении образования</w:t>
            </w:r>
          </w:p>
        </w:tc>
        <w:tc>
          <w:tcPr>
            <w:tcW w:w="1417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Агажельский</w:t>
            </w:r>
            <w:proofErr w:type="spellEnd"/>
            <w:r w:rsidRPr="00FF177A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2552" w:type="dxa"/>
          </w:tcPr>
          <w:p w:rsidR="001C1145" w:rsidRPr="00FF177A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A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</w:tc>
      </w:tr>
      <w:tr w:rsidR="001C1145" w:rsidRPr="007E275A" w:rsidTr="001C1145">
        <w:tc>
          <w:tcPr>
            <w:tcW w:w="709" w:type="dxa"/>
          </w:tcPr>
          <w:p w:rsidR="001C1145" w:rsidRPr="00335C27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Формирование локальных методических подструктур (школа эффективного педагогического опыта; проблемные и творческие группы; постоянно действующий семинар)</w:t>
            </w:r>
          </w:p>
        </w:tc>
        <w:tc>
          <w:tcPr>
            <w:tcW w:w="1417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Агажельский</w:t>
            </w:r>
            <w:proofErr w:type="spellEnd"/>
            <w:r w:rsidRPr="00335C27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</w:tc>
      </w:tr>
      <w:tr w:rsidR="001C1145" w:rsidRPr="007E275A" w:rsidTr="001C1145">
        <w:tc>
          <w:tcPr>
            <w:tcW w:w="709" w:type="dxa"/>
          </w:tcPr>
          <w:p w:rsidR="001C1145" w:rsidRPr="00335C27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335C27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информационно-аналитического центра, обеспечивающего трансляцию образцов эффективного педагогического опыта</w:t>
            </w:r>
          </w:p>
        </w:tc>
        <w:tc>
          <w:tcPr>
            <w:tcW w:w="1417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Агажельский</w:t>
            </w:r>
            <w:proofErr w:type="spellEnd"/>
            <w:r w:rsidRPr="00335C27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2552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1C1145" w:rsidRPr="007E275A" w:rsidTr="001C1145">
        <w:tc>
          <w:tcPr>
            <w:tcW w:w="709" w:type="dxa"/>
          </w:tcPr>
          <w:p w:rsidR="001C1145" w:rsidRPr="00335C27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335C27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обеспечения сетевого </w:t>
            </w:r>
            <w:r w:rsidRPr="00335C2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</w:t>
            </w: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инновационной деятельности </w:t>
            </w:r>
          </w:p>
        </w:tc>
        <w:tc>
          <w:tcPr>
            <w:tcW w:w="1417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Сентябрь, далее - постоянно</w:t>
            </w:r>
          </w:p>
        </w:tc>
        <w:tc>
          <w:tcPr>
            <w:tcW w:w="2268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Муха Н.В.</w:t>
            </w:r>
          </w:p>
        </w:tc>
        <w:tc>
          <w:tcPr>
            <w:tcW w:w="2552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Локальная сеть</w:t>
            </w:r>
          </w:p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5" w:rsidRPr="007E275A" w:rsidTr="001C1145">
        <w:trPr>
          <w:trHeight w:val="300"/>
        </w:trPr>
        <w:tc>
          <w:tcPr>
            <w:tcW w:w="709" w:type="dxa"/>
          </w:tcPr>
          <w:p w:rsidR="001C1145" w:rsidRPr="00335C27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335C27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постоянно действующего методического семинара </w:t>
            </w:r>
          </w:p>
          <w:p w:rsidR="001C1145" w:rsidRPr="00335C27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5C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Гражданско-патриотическое воспитание как стратегический ресурс развития личности  и общества: продуктивные образовательные практики»</w:t>
            </w:r>
            <w:r w:rsidRPr="0033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1C1145" w:rsidRPr="00335C27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1. </w:t>
            </w:r>
            <w:r w:rsidRPr="00335C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«Технология коллективного творческого воспитания»</w:t>
            </w:r>
            <w:r w:rsidRPr="0033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1C1145" w:rsidRPr="00335C27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2. </w:t>
            </w:r>
            <w:r w:rsidRPr="00335C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«Субъективно-ориентированные технологии»; </w:t>
            </w:r>
          </w:p>
          <w:p w:rsidR="001C1145" w:rsidRPr="00335C27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35C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3.«Технология социального ориентирования»</w:t>
            </w:r>
            <w:r w:rsidRPr="0033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335C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4.«Технология </w:t>
            </w:r>
            <w:proofErr w:type="spellStart"/>
            <w:r w:rsidRPr="00335C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командообразования</w:t>
            </w:r>
            <w:proofErr w:type="spellEnd"/>
            <w:r w:rsidRPr="00335C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Агажельский</w:t>
            </w:r>
            <w:proofErr w:type="spellEnd"/>
            <w:r w:rsidRPr="00335C27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2552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1C1145" w:rsidRPr="007E275A" w:rsidTr="001C1145">
        <w:trPr>
          <w:trHeight w:val="300"/>
        </w:trPr>
        <w:tc>
          <w:tcPr>
            <w:tcW w:w="709" w:type="dxa"/>
          </w:tcPr>
          <w:p w:rsidR="001C1145" w:rsidRPr="00335C27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335C27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335C27">
              <w:rPr>
                <w:rFonts w:ascii="Times New Roman" w:hAnsi="Times New Roman" w:cs="Times New Roman"/>
                <w:sz w:val="28"/>
                <w:szCs w:val="28"/>
              </w:rPr>
              <w:t xml:space="preserve">-экспертного совета учреждения </w:t>
            </w:r>
            <w:r w:rsidRPr="00335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417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Агажельский</w:t>
            </w:r>
            <w:proofErr w:type="spellEnd"/>
            <w:r w:rsidRPr="00335C27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2552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1C1145" w:rsidRPr="007E275A" w:rsidTr="001C1145">
        <w:trPr>
          <w:trHeight w:val="300"/>
        </w:trPr>
        <w:tc>
          <w:tcPr>
            <w:tcW w:w="709" w:type="dxa"/>
          </w:tcPr>
          <w:p w:rsidR="001C1145" w:rsidRPr="00335C27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335C27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методологического семинара «Особенности  организации педагогической деятельности направленной на раскрытие основных понятий проекта»</w:t>
            </w:r>
          </w:p>
        </w:tc>
        <w:tc>
          <w:tcPr>
            <w:tcW w:w="1417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335C2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335C27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5C27">
              <w:rPr>
                <w:rFonts w:ascii="Times New Roman" w:hAnsi="Times New Roman" w:cs="Times New Roman"/>
                <w:sz w:val="28"/>
                <w:szCs w:val="28"/>
              </w:rPr>
              <w:t>Протокол совещания</w:t>
            </w:r>
          </w:p>
        </w:tc>
      </w:tr>
      <w:tr w:rsidR="001C1145" w:rsidRPr="007E275A" w:rsidTr="001C1145">
        <w:trPr>
          <w:trHeight w:val="300"/>
        </w:trPr>
        <w:tc>
          <w:tcPr>
            <w:tcW w:w="709" w:type="dxa"/>
          </w:tcPr>
          <w:p w:rsidR="001C1145" w:rsidRPr="0015479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154796" w:rsidRDefault="001C1145" w:rsidP="003E73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Организация клубного объединения «</w:t>
            </w:r>
            <w:proofErr w:type="spellStart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Жуковцы</w:t>
            </w:r>
            <w:proofErr w:type="spellEnd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1145" w:rsidRPr="00154796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Агажельский</w:t>
            </w:r>
            <w:proofErr w:type="spellEnd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2552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1C1145" w:rsidRPr="007E275A" w:rsidTr="001C1145">
        <w:trPr>
          <w:trHeight w:val="300"/>
        </w:trPr>
        <w:tc>
          <w:tcPr>
            <w:tcW w:w="709" w:type="dxa"/>
          </w:tcPr>
          <w:p w:rsidR="001C1145" w:rsidRPr="0015479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154796" w:rsidRDefault="001C1145" w:rsidP="003E73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Рзработка</w:t>
            </w:r>
            <w:proofErr w:type="spellEnd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клуба «</w:t>
            </w:r>
            <w:proofErr w:type="spellStart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Жуковцы</w:t>
            </w:r>
            <w:proofErr w:type="spellEnd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1C1145" w:rsidRPr="007E275A" w:rsidTr="001C1145">
        <w:trPr>
          <w:trHeight w:val="300"/>
        </w:trPr>
        <w:tc>
          <w:tcPr>
            <w:tcW w:w="709" w:type="dxa"/>
          </w:tcPr>
          <w:p w:rsidR="001C1145" w:rsidRPr="0015479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</w:t>
            </w:r>
          </w:p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совещание «Ведение</w:t>
            </w:r>
          </w:p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документации в процессе</w:t>
            </w:r>
          </w:p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</w:t>
            </w:r>
            <w:proofErr w:type="gramStart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proofErr w:type="gramEnd"/>
          </w:p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деятельности: дневников</w:t>
            </w:r>
          </w:p>
          <w:p w:rsidR="001C1145" w:rsidRPr="00154796" w:rsidRDefault="001C1145" w:rsidP="003E73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исследования»</w:t>
            </w:r>
          </w:p>
        </w:tc>
        <w:tc>
          <w:tcPr>
            <w:tcW w:w="1417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Протокол,</w:t>
            </w:r>
          </w:p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proofErr w:type="gramStart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ведению </w:t>
            </w:r>
          </w:p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дневников</w:t>
            </w:r>
          </w:p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</w:p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</w:tc>
      </w:tr>
      <w:tr w:rsidR="001C1145" w:rsidRPr="007E275A" w:rsidTr="001C1145">
        <w:trPr>
          <w:trHeight w:val="300"/>
        </w:trPr>
        <w:tc>
          <w:tcPr>
            <w:tcW w:w="709" w:type="dxa"/>
          </w:tcPr>
          <w:p w:rsidR="001C1145" w:rsidRPr="0015479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154796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семинара «Сущность и значимость</w:t>
            </w:r>
            <w:r w:rsidRPr="00154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114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формирования навыков безопасной жизнедеятельности и культуры здорового образа жизни в современном образовательном пространстве»</w:t>
            </w:r>
          </w:p>
        </w:tc>
        <w:tc>
          <w:tcPr>
            <w:tcW w:w="1417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Материалы семинара</w:t>
            </w:r>
          </w:p>
        </w:tc>
      </w:tr>
      <w:tr w:rsidR="001C1145" w:rsidRPr="007E275A" w:rsidTr="001C1145">
        <w:trPr>
          <w:trHeight w:val="2941"/>
        </w:trPr>
        <w:tc>
          <w:tcPr>
            <w:tcW w:w="709" w:type="dxa"/>
          </w:tcPr>
          <w:p w:rsidR="001C1145" w:rsidRPr="0015479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154796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Входная самодиагностика: </w:t>
            </w:r>
          </w:p>
          <w:p w:rsidR="001C1145" w:rsidRPr="00154796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‒рефлексивных, исследовательских, проектировочных умений;</w:t>
            </w:r>
          </w:p>
          <w:p w:rsidR="001C1145" w:rsidRPr="00154796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‒ результативности/</w:t>
            </w:r>
          </w:p>
          <w:p w:rsidR="001C1145" w:rsidRPr="00154796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эффективности педагогической деятельности,</w:t>
            </w:r>
          </w:p>
          <w:p w:rsidR="001C1145" w:rsidRPr="00154796" w:rsidRDefault="001C1145" w:rsidP="003E737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‒продуктивности  педагогического </w:t>
            </w:r>
            <w:r w:rsidRPr="00154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</w:t>
            </w:r>
          </w:p>
        </w:tc>
        <w:tc>
          <w:tcPr>
            <w:tcW w:w="1417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участники </w:t>
            </w:r>
            <w:proofErr w:type="gramStart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proofErr w:type="gramEnd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2552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Результаты самодиагностики</w:t>
            </w:r>
          </w:p>
        </w:tc>
      </w:tr>
      <w:tr w:rsidR="001C1145" w:rsidRPr="007E275A" w:rsidTr="00C733C6">
        <w:trPr>
          <w:trHeight w:val="2210"/>
        </w:trPr>
        <w:tc>
          <w:tcPr>
            <w:tcW w:w="709" w:type="dxa"/>
          </w:tcPr>
          <w:p w:rsidR="001C1145" w:rsidRPr="0015479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154796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диагностических методик, необходимых для выявления уровня </w:t>
            </w:r>
            <w:proofErr w:type="spellStart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рефлексивной компетентности субъектов инновационной деятельности</w:t>
            </w:r>
          </w:p>
        </w:tc>
        <w:tc>
          <w:tcPr>
            <w:tcW w:w="1417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Быкова Е.Г.</w:t>
            </w:r>
          </w:p>
        </w:tc>
        <w:tc>
          <w:tcPr>
            <w:tcW w:w="2552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</w:t>
            </w:r>
          </w:p>
        </w:tc>
      </w:tr>
      <w:tr w:rsidR="001C1145" w:rsidRPr="007E275A" w:rsidTr="00C733C6">
        <w:trPr>
          <w:trHeight w:val="1647"/>
        </w:trPr>
        <w:tc>
          <w:tcPr>
            <w:tcW w:w="709" w:type="dxa"/>
          </w:tcPr>
          <w:p w:rsidR="001C1145" w:rsidRPr="0015479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154796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входной диагностики субъектов инновационной деятельности в соответствии с </w:t>
            </w:r>
            <w:proofErr w:type="spellStart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 w:rsidRPr="00154796">
              <w:rPr>
                <w:rFonts w:ascii="Times New Roman" w:hAnsi="Times New Roman" w:cs="Times New Roman"/>
                <w:sz w:val="28"/>
                <w:szCs w:val="28"/>
              </w:rPr>
              <w:t xml:space="preserve"> базой инновационного проекта</w:t>
            </w:r>
          </w:p>
        </w:tc>
        <w:tc>
          <w:tcPr>
            <w:tcW w:w="1417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Быкова Е.Г.</w:t>
            </w:r>
          </w:p>
        </w:tc>
        <w:tc>
          <w:tcPr>
            <w:tcW w:w="2552" w:type="dxa"/>
          </w:tcPr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1C1145" w:rsidRPr="0015479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796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</w:tr>
      <w:tr w:rsidR="001C1145" w:rsidRPr="007E275A" w:rsidTr="001C1145">
        <w:trPr>
          <w:trHeight w:val="2240"/>
        </w:trPr>
        <w:tc>
          <w:tcPr>
            <w:tcW w:w="709" w:type="dxa"/>
          </w:tcPr>
          <w:p w:rsidR="001C1145" w:rsidRPr="00DA2E2B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DA2E2B" w:rsidRDefault="001C1145" w:rsidP="003E737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Организация тренингов по определению затруднений в профессиональной деятельности педагогических работников и способов их решения</w:t>
            </w:r>
          </w:p>
        </w:tc>
        <w:tc>
          <w:tcPr>
            <w:tcW w:w="1417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Ноябрь, февраль, май</w:t>
            </w:r>
          </w:p>
        </w:tc>
        <w:tc>
          <w:tcPr>
            <w:tcW w:w="2268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Быкова Е.Г.</w:t>
            </w:r>
          </w:p>
        </w:tc>
        <w:tc>
          <w:tcPr>
            <w:tcW w:w="2552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измерительных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материалов, 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  <w:proofErr w:type="gramStart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результатами и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выводами, 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педагогам, 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фиксация в дневниках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DA2E2B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DA2E2B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Утверждение тем индивидуальных педагогических исследований в рамках инновационного проекта</w:t>
            </w:r>
          </w:p>
        </w:tc>
        <w:tc>
          <w:tcPr>
            <w:tcW w:w="1417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-экспертный совет гимназии</w:t>
            </w:r>
          </w:p>
        </w:tc>
        <w:tc>
          <w:tcPr>
            <w:tcW w:w="2552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DA2E2B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DA2E2B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мастерская  «Разработка критериев эффективности педагогической деятельности в области </w:t>
            </w:r>
            <w:proofErr w:type="gramStart"/>
            <w:r w:rsidRPr="00C733C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формирования навыков безопасной жизнедеятельности  культуры </w:t>
            </w:r>
            <w:r w:rsidRPr="00C733C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здорового образа жизни</w:t>
            </w:r>
            <w:proofErr w:type="gramEnd"/>
            <w:r w:rsidRPr="00C733C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как компонента гражданской позиции учащихся»</w:t>
            </w:r>
          </w:p>
        </w:tc>
        <w:tc>
          <w:tcPr>
            <w:tcW w:w="1417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Материалы педагогической мастерской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DA2E2B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C733C6" w:rsidRDefault="001C1145" w:rsidP="003E737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C733C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Методический калейдоскоп «Палитра творческих идей»</w:t>
            </w:r>
          </w:p>
          <w:p w:rsidR="001C1145" w:rsidRPr="00DA2E2B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Банк методических идей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DA2E2B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DA2E2B" w:rsidRDefault="001C1145" w:rsidP="003E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Анализ и коррекция ведения педагогических дневников</w:t>
            </w:r>
          </w:p>
        </w:tc>
        <w:tc>
          <w:tcPr>
            <w:tcW w:w="1417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DA2E2B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педагогов </w:t>
            </w:r>
            <w:proofErr w:type="gramStart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ведению документации</w:t>
            </w:r>
          </w:p>
          <w:p w:rsidR="001C1145" w:rsidRPr="00DA2E2B" w:rsidRDefault="001C1145" w:rsidP="003E737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инновационного проекта</w:t>
            </w:r>
          </w:p>
        </w:tc>
        <w:tc>
          <w:tcPr>
            <w:tcW w:w="1417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DA2E2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Рекомендации,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памятки, схемы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  <w:p w:rsidR="001C1145" w:rsidRPr="00DA2E2B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E2B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E5792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E57926" w:rsidRDefault="001C1145" w:rsidP="00C733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по составлению и анализу промежуточных отчетов о результатах инновационной деятельности участников </w:t>
            </w:r>
            <w:r w:rsidRPr="00E57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инновационной деятельности</w:t>
            </w:r>
          </w:p>
        </w:tc>
        <w:tc>
          <w:tcPr>
            <w:tcW w:w="1417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-экспертный совет гимназии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Протокол,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аналитико-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диагностические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E5792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Подготовка справки о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промежуточных </w:t>
            </w:r>
            <w:proofErr w:type="gram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</w:p>
          <w:p w:rsidR="001C1145" w:rsidRPr="00E57926" w:rsidRDefault="001C1145" w:rsidP="003E73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proofErr w:type="gram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инновационного</w:t>
            </w:r>
            <w:proofErr w:type="gramEnd"/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проекта в 2024/2025 </w:t>
            </w:r>
            <w:proofErr w:type="gram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proofErr w:type="gramEnd"/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</w:p>
        </w:tc>
        <w:tc>
          <w:tcPr>
            <w:tcW w:w="1417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до апреля </w:t>
            </w:r>
          </w:p>
        </w:tc>
        <w:tc>
          <w:tcPr>
            <w:tcW w:w="2268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E5792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Разработка календарного плана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proofErr w:type="gram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инновационного</w:t>
            </w:r>
            <w:proofErr w:type="gramEnd"/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проекта на 2025/2026 </w:t>
            </w:r>
            <w:proofErr w:type="gram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gramEnd"/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до апреля </w:t>
            </w:r>
          </w:p>
        </w:tc>
        <w:tc>
          <w:tcPr>
            <w:tcW w:w="2268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Агажельский</w:t>
            </w:r>
            <w:proofErr w:type="spellEnd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 Е.Е.,</w:t>
            </w:r>
            <w:proofErr w:type="spell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Календарный план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E5792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proofErr w:type="gram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законных</w:t>
            </w:r>
            <w:proofErr w:type="gramEnd"/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представителей учащихся о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промежуточных </w:t>
            </w:r>
            <w:proofErr w:type="gram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proofErr w:type="gram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инновационного</w:t>
            </w:r>
            <w:proofErr w:type="gramEnd"/>
          </w:p>
          <w:p w:rsidR="001C1145" w:rsidRPr="00E57926" w:rsidRDefault="001C1145" w:rsidP="003E737D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417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Агажельский</w:t>
            </w:r>
            <w:proofErr w:type="spellEnd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2552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Протокол, пакет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E5792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отчетов </w:t>
            </w:r>
            <w:r w:rsidRPr="00E57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</w:t>
            </w:r>
            <w:proofErr w:type="gram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планов работы участниками</w:t>
            </w:r>
          </w:p>
          <w:p w:rsidR="001C1145" w:rsidRPr="00E57926" w:rsidRDefault="001C1145" w:rsidP="003E737D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инновацио</w:t>
            </w:r>
            <w:bookmarkStart w:id="0" w:name="_GoBack"/>
            <w:bookmarkEnd w:id="0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нного проекта </w:t>
            </w:r>
          </w:p>
        </w:tc>
        <w:tc>
          <w:tcPr>
            <w:tcW w:w="1417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268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инновационного 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552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Отчеты, 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и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E57926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Ведение дневников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</w:t>
            </w:r>
            <w:proofErr w:type="gramStart"/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proofErr w:type="gramEnd"/>
          </w:p>
          <w:p w:rsidR="001C1145" w:rsidRPr="00E57926" w:rsidRDefault="001C1145" w:rsidP="003E737D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1417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не реже 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1 раза в 2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268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инновационного 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552" w:type="dxa"/>
          </w:tcPr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Дневники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</w:p>
          <w:p w:rsidR="001C1145" w:rsidRPr="00E57926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6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E943D5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Рефлексивные совещания </w:t>
            </w:r>
            <w:proofErr w:type="gramStart"/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</w:t>
            </w:r>
            <w:proofErr w:type="gramStart"/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инновационного</w:t>
            </w:r>
            <w:proofErr w:type="gramEnd"/>
          </w:p>
          <w:p w:rsidR="001C1145" w:rsidRPr="00E943D5" w:rsidRDefault="001C1145" w:rsidP="003E737D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417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268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Агажельский</w:t>
            </w:r>
            <w:proofErr w:type="spellEnd"/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 Е.Е.,</w:t>
            </w:r>
            <w:proofErr w:type="spellStart"/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Сытенкова</w:t>
            </w:r>
            <w:proofErr w:type="spellEnd"/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2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Протоколы, 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E943D5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1C1145" w:rsidRPr="00E943D5" w:rsidRDefault="001C1145" w:rsidP="003E737D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112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proofErr w:type="gramEnd"/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обзоров литературы,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публикаций, интернет-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материалов по теме</w:t>
            </w:r>
          </w:p>
          <w:p w:rsidR="001C1145" w:rsidRPr="00E943D5" w:rsidRDefault="001C1145" w:rsidP="003E737D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инновационного проекта</w:t>
            </w:r>
          </w:p>
        </w:tc>
        <w:tc>
          <w:tcPr>
            <w:tcW w:w="1417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Гулевич</w:t>
            </w:r>
            <w:proofErr w:type="spellEnd"/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2552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аннотации</w:t>
            </w:r>
          </w:p>
        </w:tc>
      </w:tr>
      <w:tr w:rsidR="001C1145" w:rsidRPr="007E275A" w:rsidTr="001C1145">
        <w:trPr>
          <w:trHeight w:val="330"/>
        </w:trPr>
        <w:tc>
          <w:tcPr>
            <w:tcW w:w="709" w:type="dxa"/>
          </w:tcPr>
          <w:p w:rsidR="001C1145" w:rsidRPr="00E943D5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банка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методических материалов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по формированию </w:t>
            </w:r>
            <w:r w:rsidRPr="00E94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безопасного поведения и здорового образа жизни у учащихся в современном образовательном пространстве</w:t>
            </w:r>
          </w:p>
          <w:p w:rsidR="001C1145" w:rsidRPr="00E943D5" w:rsidRDefault="001C1145" w:rsidP="003E737D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инновационного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552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Методические и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1C1145" w:rsidRPr="004F3F06" w:rsidTr="001C1145">
        <w:trPr>
          <w:trHeight w:val="330"/>
        </w:trPr>
        <w:tc>
          <w:tcPr>
            <w:tcW w:w="709" w:type="dxa"/>
          </w:tcPr>
          <w:p w:rsidR="001C1145" w:rsidRPr="00E943D5" w:rsidRDefault="001C1145" w:rsidP="001C11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воспитательных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мероприятий, ориентированных на формирование навыков безопасного поведения и здорового образа жизни у учащихся в современном образовательном пространстве</w:t>
            </w:r>
          </w:p>
        </w:tc>
        <w:tc>
          <w:tcPr>
            <w:tcW w:w="1417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инновационного 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552" w:type="dxa"/>
          </w:tcPr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Разработки, 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 xml:space="preserve">сценарии </w:t>
            </w:r>
            <w:proofErr w:type="gramStart"/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воспитательных</w:t>
            </w:r>
            <w:proofErr w:type="gramEnd"/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5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45" w:rsidRPr="00E943D5" w:rsidRDefault="001C1145" w:rsidP="003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145" w:rsidRPr="004F3F06" w:rsidRDefault="001C1145" w:rsidP="001C11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1145" w:rsidRPr="004F3F06" w:rsidRDefault="001C1145" w:rsidP="001C114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F06">
        <w:rPr>
          <w:rFonts w:ascii="Times New Roman" w:hAnsi="Times New Roman" w:cs="Times New Roman"/>
          <w:sz w:val="28"/>
          <w:szCs w:val="28"/>
        </w:rPr>
        <w:br w:type="page"/>
      </w:r>
    </w:p>
    <w:p w:rsidR="002479F7" w:rsidRDefault="002479F7"/>
    <w:sectPr w:rsidR="0024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5F0"/>
    <w:multiLevelType w:val="hybridMultilevel"/>
    <w:tmpl w:val="9B0204E4"/>
    <w:lvl w:ilvl="0" w:tplc="D9A29E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45"/>
    <w:rsid w:val="001C1145"/>
    <w:rsid w:val="002479F7"/>
    <w:rsid w:val="00C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1145"/>
    <w:rPr>
      <w:b/>
      <w:bCs/>
    </w:rPr>
  </w:style>
  <w:style w:type="paragraph" w:styleId="a4">
    <w:name w:val="No Spacing"/>
    <w:link w:val="a5"/>
    <w:uiPriority w:val="1"/>
    <w:qFormat/>
    <w:rsid w:val="001C114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1C114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1145"/>
    <w:rPr>
      <w:b/>
      <w:bCs/>
    </w:rPr>
  </w:style>
  <w:style w:type="paragraph" w:styleId="a4">
    <w:name w:val="No Spacing"/>
    <w:link w:val="a5"/>
    <w:uiPriority w:val="1"/>
    <w:qFormat/>
    <w:rsid w:val="001C114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1C11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ZamUR</dc:creator>
  <cp:lastModifiedBy>ZamUR</cp:lastModifiedBy>
  <cp:revision>1</cp:revision>
  <dcterms:created xsi:type="dcterms:W3CDTF">2025-02-03T06:07:00Z</dcterms:created>
  <dcterms:modified xsi:type="dcterms:W3CDTF">2025-02-03T06:09:00Z</dcterms:modified>
</cp:coreProperties>
</file>