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0A" w:rsidRPr="00F6740A" w:rsidRDefault="00F6740A" w:rsidP="00F6740A">
      <w:pPr>
        <w:rPr>
          <w:rFonts w:ascii="Times New Roman" w:hAnsi="Times New Roman" w:cs="Times New Roman"/>
          <w:b/>
          <w:sz w:val="28"/>
          <w:szCs w:val="28"/>
        </w:rPr>
      </w:pPr>
      <w:r w:rsidRPr="00F6740A">
        <w:rPr>
          <w:rFonts w:ascii="Times New Roman" w:hAnsi="Times New Roman" w:cs="Times New Roman"/>
          <w:b/>
          <w:sz w:val="28"/>
          <w:szCs w:val="28"/>
        </w:rPr>
        <w:t>История молодого учителя в пяти конфликтах</w:t>
      </w:r>
    </w:p>
    <w:p w:rsidR="00F6740A" w:rsidRDefault="00F6740A" w:rsidP="00F6740A">
      <w:pPr>
        <w:pStyle w:val="a3"/>
        <w:spacing w:after="418" w:afterAutospacing="0"/>
        <w:rPr>
          <w:rFonts w:ascii="Arial" w:hAnsi="Arial" w:cs="Arial"/>
          <w:color w:val="202020"/>
        </w:rPr>
      </w:pPr>
      <w:r>
        <w:rPr>
          <w:rStyle w:val="a4"/>
          <w:rFonts w:ascii="Arial" w:hAnsi="Arial" w:cs="Arial"/>
          <w:color w:val="202020"/>
        </w:rPr>
        <w:t>Задачка с тремя неизвестными</w:t>
      </w:r>
      <w:proofErr w:type="gramStart"/>
      <w:r>
        <w:rPr>
          <w:rFonts w:ascii="Arial" w:hAnsi="Arial" w:cs="Arial"/>
          <w:color w:val="202020"/>
        </w:rPr>
        <w:br/>
        <w:t>П</w:t>
      </w:r>
      <w:proofErr w:type="gramEnd"/>
      <w:r>
        <w:rPr>
          <w:rFonts w:ascii="Arial" w:hAnsi="Arial" w:cs="Arial"/>
          <w:color w:val="202020"/>
        </w:rPr>
        <w:t>еред тем как наш герой войдет в школу, небольшой комментарий. Кто он такой – молодой человек, окончивший институт?</w:t>
      </w:r>
      <w:r>
        <w:rPr>
          <w:rFonts w:ascii="Arial" w:hAnsi="Arial" w:cs="Arial"/>
          <w:color w:val="202020"/>
        </w:rPr>
        <w:br/>
        <w:t>Во-первых, как профессионал он еще достаточно слаб – сдавая в институте экзамены, он выучивал факты, которые просто образовали в его сознании некоторую сумму знаний. Как известно, чтобы действительно знать предмет, по нему зачастую надо самому прочитать аудитории курс. Такой практики у молодого человека, естественно, нет.</w:t>
      </w:r>
      <w:r>
        <w:rPr>
          <w:rFonts w:ascii="Arial" w:hAnsi="Arial" w:cs="Arial"/>
          <w:color w:val="202020"/>
        </w:rPr>
        <w:br/>
        <w:t>Во-вторых, он не имеет ни малейшего представления о том, с кем ему придется работать. Да, сам он окончил школу 5–8 лет назад, но, с одной стороны, в нашей жизни все очень динамично меняется, с другой – этот груз воспоминаний ему может помешать: чтобы объективно оценить себя как ученика, у него опять же нет опыта.</w:t>
      </w:r>
      <w:r>
        <w:rPr>
          <w:rFonts w:ascii="Arial" w:hAnsi="Arial" w:cs="Arial"/>
          <w:color w:val="202020"/>
        </w:rPr>
        <w:br/>
        <w:t xml:space="preserve">И </w:t>
      </w:r>
      <w:proofErr w:type="gramStart"/>
      <w:r>
        <w:rPr>
          <w:rFonts w:ascii="Arial" w:hAnsi="Arial" w:cs="Arial"/>
          <w:color w:val="202020"/>
        </w:rPr>
        <w:t>в третьих</w:t>
      </w:r>
      <w:proofErr w:type="gramEnd"/>
      <w:r>
        <w:rPr>
          <w:rFonts w:ascii="Arial" w:hAnsi="Arial" w:cs="Arial"/>
          <w:color w:val="202020"/>
        </w:rPr>
        <w:t xml:space="preserve"> (хотя это надо бы по значимости поставить на первое место), он совершенно не понимает, что его первая работа – это десятилетиями сложившаяся система с определенными правилами, законами, традициями, стереотипами.</w:t>
      </w:r>
      <w:r>
        <w:rPr>
          <w:rFonts w:ascii="Arial" w:hAnsi="Arial" w:cs="Arial"/>
          <w:color w:val="202020"/>
        </w:rPr>
        <w:br/>
        <w:t>И начинает решаться задачка с тремя вышеописанными неизвестными. На первых порах ему все в школе улыбаются, новенькая трудовая книжка кладется в отдел кадров, первые дни и недели – душевный подъем и полная эйфория. А далее неминуемо начинаются конфликты.</w:t>
      </w:r>
    </w:p>
    <w:p w:rsidR="00F6740A" w:rsidRDefault="00F6740A" w:rsidP="00F6740A">
      <w:pPr>
        <w:pStyle w:val="a3"/>
        <w:spacing w:after="418" w:afterAutospacing="0"/>
        <w:rPr>
          <w:rFonts w:ascii="Arial" w:hAnsi="Arial" w:cs="Arial"/>
          <w:color w:val="202020"/>
        </w:rPr>
      </w:pPr>
      <w:r>
        <w:rPr>
          <w:rStyle w:val="a4"/>
          <w:rFonts w:ascii="Arial" w:hAnsi="Arial" w:cs="Arial"/>
          <w:color w:val="202020"/>
        </w:rPr>
        <w:t>Конфликт первый</w:t>
      </w:r>
      <w:r>
        <w:rPr>
          <w:rFonts w:ascii="Arial" w:hAnsi="Arial" w:cs="Arial"/>
          <w:color w:val="202020"/>
        </w:rPr>
        <w:br/>
      </w:r>
      <w:r>
        <w:rPr>
          <w:rStyle w:val="a4"/>
          <w:rFonts w:ascii="Arial" w:hAnsi="Arial" w:cs="Arial"/>
          <w:color w:val="202020"/>
        </w:rPr>
        <w:t>АДМИНИСТРАЦИЯ</w:t>
      </w:r>
      <w:proofErr w:type="gramStart"/>
      <w:r>
        <w:rPr>
          <w:rFonts w:ascii="Arial" w:hAnsi="Arial" w:cs="Arial"/>
          <w:color w:val="202020"/>
        </w:rPr>
        <w:br/>
        <w:t>Т</w:t>
      </w:r>
      <w:proofErr w:type="gramEnd"/>
      <w:r>
        <w:rPr>
          <w:rFonts w:ascii="Arial" w:hAnsi="Arial" w:cs="Arial"/>
          <w:color w:val="202020"/>
        </w:rPr>
        <w:t xml:space="preserve">о, что для школьных директоров и завучей сегодняшний </w:t>
      </w:r>
      <w:proofErr w:type="spellStart"/>
      <w:r>
        <w:rPr>
          <w:rFonts w:ascii="Arial" w:hAnsi="Arial" w:cs="Arial"/>
          <w:color w:val="202020"/>
        </w:rPr>
        <w:t>тинейджер</w:t>
      </w:r>
      <w:proofErr w:type="spellEnd"/>
      <w:r>
        <w:rPr>
          <w:rFonts w:ascii="Arial" w:hAnsi="Arial" w:cs="Arial"/>
          <w:color w:val="202020"/>
        </w:rPr>
        <w:t xml:space="preserve"> – существо странное и абсолютно непонятное, – об этом говорить нет смысла. Школьная экскурсия, дискотека или выпускной вечер – всегда момент чрезвычайной опасности, требующий всеобщей учительской мобилизации, блокирования входов-выходов и перевода всех человеческих ресурсов в «готовность № 1».</w:t>
      </w:r>
      <w:r>
        <w:rPr>
          <w:rFonts w:ascii="Arial" w:hAnsi="Arial" w:cs="Arial"/>
          <w:color w:val="202020"/>
        </w:rPr>
        <w:br/>
        <w:t xml:space="preserve">Но молодой учитель – это тоже «непонятный зверь». По </w:t>
      </w:r>
      <w:proofErr w:type="gramStart"/>
      <w:r>
        <w:rPr>
          <w:rFonts w:ascii="Arial" w:hAnsi="Arial" w:cs="Arial"/>
          <w:color w:val="202020"/>
        </w:rPr>
        <w:t>возрасту</w:t>
      </w:r>
      <w:proofErr w:type="gramEnd"/>
      <w:r>
        <w:rPr>
          <w:rFonts w:ascii="Arial" w:hAnsi="Arial" w:cs="Arial"/>
          <w:color w:val="202020"/>
        </w:rPr>
        <w:t xml:space="preserve"> он отличается от </w:t>
      </w:r>
      <w:proofErr w:type="spellStart"/>
      <w:r>
        <w:rPr>
          <w:rFonts w:ascii="Arial" w:hAnsi="Arial" w:cs="Arial"/>
          <w:color w:val="202020"/>
        </w:rPr>
        <w:t>одиннадцатиклассников</w:t>
      </w:r>
      <w:proofErr w:type="spellEnd"/>
      <w:r>
        <w:rPr>
          <w:rFonts w:ascii="Arial" w:hAnsi="Arial" w:cs="Arial"/>
          <w:color w:val="202020"/>
        </w:rPr>
        <w:t xml:space="preserve"> не так уж сильно (что такое срок в 5–8 лет для пятидесятилетнего директора?)</w:t>
      </w:r>
      <w:r>
        <w:rPr>
          <w:rFonts w:ascii="Arial" w:hAnsi="Arial" w:cs="Arial"/>
          <w:color w:val="202020"/>
        </w:rPr>
        <w:br/>
        <w:t xml:space="preserve">Кроме того, представления о специфике профессии у неофита, с точки зрения школьного администратора, отсутствуют – он не знает самых </w:t>
      </w:r>
      <w:proofErr w:type="gramStart"/>
      <w:r>
        <w:rPr>
          <w:rFonts w:ascii="Arial" w:hAnsi="Arial" w:cs="Arial"/>
          <w:color w:val="202020"/>
        </w:rPr>
        <w:t>очевидных вещей</w:t>
      </w:r>
      <w:proofErr w:type="gramEnd"/>
      <w:r>
        <w:rPr>
          <w:rFonts w:ascii="Arial" w:hAnsi="Arial" w:cs="Arial"/>
          <w:color w:val="202020"/>
        </w:rPr>
        <w:t xml:space="preserve">. Помню, на третий день моей работы завуч хлопнула перед моим носом дверью со словами: «Заполните </w:t>
      </w:r>
      <w:proofErr w:type="spellStart"/>
      <w:r>
        <w:rPr>
          <w:rFonts w:ascii="Arial" w:hAnsi="Arial" w:cs="Arial"/>
          <w:color w:val="202020"/>
        </w:rPr>
        <w:t>родителку</w:t>
      </w:r>
      <w:proofErr w:type="spellEnd"/>
      <w:r>
        <w:rPr>
          <w:rFonts w:ascii="Arial" w:hAnsi="Arial" w:cs="Arial"/>
          <w:color w:val="202020"/>
        </w:rPr>
        <w:t xml:space="preserve"> в журнале, не забудьте про ОШ и в пятницу приходите на МО». Что имелось в виду, поймет любой немного работавший в школе человек. Для меня тогда это оказалось полным откровением. Молодой учитель сталкивается с таким объемом школьной документации, что начинает ощущать свою полную профнепригодность.</w:t>
      </w:r>
      <w:r>
        <w:rPr>
          <w:rFonts w:ascii="Arial" w:hAnsi="Arial" w:cs="Arial"/>
          <w:color w:val="202020"/>
        </w:rPr>
        <w:br/>
        <w:t>В итоге весь первый год молодой человек понимает очень мало из происходящего и пытается вписаться в предлагаемые рамки. В результате в указанный период он совершает множество ошибок, каждая из которых может быть «награждена» строгим выговором, а то и увольнением. Терпеливо-внимательная администрация, которая могла бы молодому специалисту спокойно, без нервов все толково объяснить, – большая редкость, поэтому даже без выговоров учитель пишет гору объяснительных и докладных с мотивацией и раскаянием относительно очередного «ужаснейшего» поступка, который он совершил, не зная, как поступать.</w:t>
      </w:r>
    </w:p>
    <w:p w:rsidR="00F6740A" w:rsidRDefault="00F6740A" w:rsidP="00F6740A">
      <w:pPr>
        <w:pStyle w:val="a3"/>
        <w:spacing w:after="418" w:afterAutospacing="0"/>
        <w:rPr>
          <w:rFonts w:ascii="Arial" w:hAnsi="Arial" w:cs="Arial"/>
          <w:color w:val="202020"/>
        </w:rPr>
      </w:pPr>
      <w:r>
        <w:rPr>
          <w:rStyle w:val="a4"/>
          <w:rFonts w:ascii="Arial" w:hAnsi="Arial" w:cs="Arial"/>
          <w:color w:val="202020"/>
        </w:rPr>
        <w:lastRenderedPageBreak/>
        <w:t>Конфликт второй</w:t>
      </w:r>
      <w:r>
        <w:rPr>
          <w:rFonts w:ascii="Arial" w:hAnsi="Arial" w:cs="Arial"/>
          <w:color w:val="202020"/>
        </w:rPr>
        <w:br/>
      </w:r>
      <w:r>
        <w:rPr>
          <w:rStyle w:val="a4"/>
          <w:rFonts w:ascii="Arial" w:hAnsi="Arial" w:cs="Arial"/>
          <w:color w:val="202020"/>
        </w:rPr>
        <w:t>УЧЕНИКИ</w:t>
      </w:r>
      <w:proofErr w:type="gramStart"/>
      <w:r>
        <w:rPr>
          <w:rFonts w:ascii="Arial" w:hAnsi="Arial" w:cs="Arial"/>
          <w:color w:val="202020"/>
        </w:rPr>
        <w:br/>
        <w:t>В</w:t>
      </w:r>
      <w:proofErr w:type="gramEnd"/>
      <w:r>
        <w:rPr>
          <w:rFonts w:ascii="Arial" w:hAnsi="Arial" w:cs="Arial"/>
          <w:color w:val="202020"/>
        </w:rPr>
        <w:t>первые входя в класс, учитель открывает приготовленный конспект и думает: «Так, тема урока у нас сегодня такая</w:t>
      </w:r>
      <w:proofErr w:type="gramStart"/>
      <w:r>
        <w:rPr>
          <w:rFonts w:ascii="Arial" w:hAnsi="Arial" w:cs="Arial"/>
          <w:color w:val="202020"/>
        </w:rPr>
        <w:t>… Н</w:t>
      </w:r>
      <w:proofErr w:type="gramEnd"/>
      <w:r>
        <w:rPr>
          <w:rFonts w:ascii="Arial" w:hAnsi="Arial" w:cs="Arial"/>
          <w:color w:val="202020"/>
        </w:rPr>
        <w:t>ачну с этого, перейду к этому, задам такие-то вопросы и т.д.» Но звенит звонок, дети рассаживаются, и… все идет наперекосяк. То, что только что казалось таким интересным, не вызывает никакого оживления у класса, вопрос оказывается слишком сложно сформулирован, и ученики его вообще не понимают, потому что привыкший к институтской среде вчерашний студент говорит безумно сложными конструкциями.</w:t>
      </w:r>
      <w:r>
        <w:rPr>
          <w:rFonts w:ascii="Arial" w:hAnsi="Arial" w:cs="Arial"/>
          <w:color w:val="202020"/>
        </w:rPr>
        <w:br/>
        <w:t>Нового учителя ученики всегда начинают «пробивать», пробовать, что называется, «</w:t>
      </w:r>
      <w:proofErr w:type="gramStart"/>
      <w:r>
        <w:rPr>
          <w:rFonts w:ascii="Arial" w:hAnsi="Arial" w:cs="Arial"/>
          <w:color w:val="202020"/>
        </w:rPr>
        <w:t>на</w:t>
      </w:r>
      <w:proofErr w:type="gramEnd"/>
      <w:r>
        <w:rPr>
          <w:rFonts w:ascii="Arial" w:hAnsi="Arial" w:cs="Arial"/>
          <w:color w:val="202020"/>
        </w:rPr>
        <w:t xml:space="preserve"> слабо». В трудном классе это может принять весьма экстравагантные формы, воспитанные дети проведут этот этап спокойнее. Но он обязательно будет: могут начать стучать или громко говорить, не замечая повышения учителем голоса, могут (старшие классы) выдать что-то эпатирующее, могут просто принципиально замолчать, чтобы</w:t>
      </w:r>
      <w:r>
        <w:rPr>
          <w:rFonts w:ascii="Arial" w:hAnsi="Arial" w:cs="Arial"/>
          <w:color w:val="202020"/>
        </w:rPr>
        <w:br/>
        <w:t>посмотреть «а что будет?». Для молодого учителя, не понимающего, что его просто проверяют, ситуация выглядит как полностью вышедшая из-под контроля и требующая немедленного реагирования.</w:t>
      </w:r>
      <w:r>
        <w:rPr>
          <w:rFonts w:ascii="Arial" w:hAnsi="Arial" w:cs="Arial"/>
          <w:color w:val="202020"/>
        </w:rPr>
        <w:br/>
        <w:t>Усугубляет положение также то, что дети видят человека молодого, интересного: «Ну и что он сделает, если мы…» Если учитель с честью выйдет из цейтнота – честь ему и хвала, если в этом эксперименте проиграет – плохо дело: восстановить свой авторитет ему будет очень непросто.</w:t>
      </w:r>
      <w:r>
        <w:rPr>
          <w:rFonts w:ascii="Arial" w:hAnsi="Arial" w:cs="Arial"/>
          <w:color w:val="202020"/>
        </w:rPr>
        <w:br/>
        <w:t>Вообще самая существенная проблема для молодого педагога в первое время работы – это умение «держать класс». Чтобы 30 человек в течение урока были направляемы в нужное русло, требуется бездна энергии, мгновенная реакция, стремительные переходы от расслабления к работе и одновременное создание ощущения, что весь процесс идет легко, свободно и естественно.</w:t>
      </w:r>
      <w:r>
        <w:rPr>
          <w:rFonts w:ascii="Arial" w:hAnsi="Arial" w:cs="Arial"/>
          <w:color w:val="202020"/>
        </w:rPr>
        <w:br/>
        <w:t xml:space="preserve">Только со временем придет понимание, что учитель на уроке – слаломист, которому обязательно нужно пройти ряд обязательных флажков на трассе (опорных пунктов урока), а в остальном можно отдаться на волю детей. Дети как-то подсознательно чувствуют, что учителю тяжело, и начинают помогать: с готовностью идут на диалог, лучше, чем с </w:t>
      </w:r>
      <w:proofErr w:type="gramStart"/>
      <w:r>
        <w:rPr>
          <w:rFonts w:ascii="Arial" w:hAnsi="Arial" w:cs="Arial"/>
          <w:color w:val="202020"/>
        </w:rPr>
        <w:t>более старшими</w:t>
      </w:r>
      <w:proofErr w:type="gramEnd"/>
      <w:r>
        <w:rPr>
          <w:rFonts w:ascii="Arial" w:hAnsi="Arial" w:cs="Arial"/>
          <w:color w:val="202020"/>
        </w:rPr>
        <w:t xml:space="preserve"> по возрасту учителями, выполняют заданное, своими силами «затыкают» особенно распоясавшихся одноклассников. Но это оказывается возможным, только если дети чувствуют, что перед ними искренний, не равнодушный к ним человек.</w:t>
      </w:r>
      <w:r>
        <w:rPr>
          <w:rFonts w:ascii="Arial" w:hAnsi="Arial" w:cs="Arial"/>
          <w:color w:val="202020"/>
        </w:rPr>
        <w:br/>
        <w:t>Детское тепло, явно или неявно выраженное, молодой учитель ощущает очень сильно, и от этого на задний план отступают многие нерешенные проблемы.</w:t>
      </w:r>
    </w:p>
    <w:p w:rsidR="00F6740A" w:rsidRDefault="00F6740A" w:rsidP="00F6740A">
      <w:pPr>
        <w:pStyle w:val="a3"/>
        <w:spacing w:after="418" w:afterAutospacing="0"/>
        <w:rPr>
          <w:rFonts w:ascii="Arial" w:hAnsi="Arial" w:cs="Arial"/>
          <w:color w:val="202020"/>
        </w:rPr>
      </w:pPr>
      <w:r>
        <w:rPr>
          <w:rStyle w:val="a4"/>
          <w:rFonts w:ascii="Arial" w:hAnsi="Arial" w:cs="Arial"/>
          <w:color w:val="202020"/>
        </w:rPr>
        <w:t>Конфликт третий</w:t>
      </w:r>
      <w:r>
        <w:rPr>
          <w:rFonts w:ascii="Arial" w:hAnsi="Arial" w:cs="Arial"/>
          <w:color w:val="202020"/>
        </w:rPr>
        <w:br/>
      </w:r>
      <w:r>
        <w:rPr>
          <w:rStyle w:val="a4"/>
          <w:rFonts w:ascii="Arial" w:hAnsi="Arial" w:cs="Arial"/>
          <w:color w:val="202020"/>
        </w:rPr>
        <w:t>ТЕКУЧКА</w:t>
      </w:r>
      <w:proofErr w:type="gramStart"/>
      <w:r>
        <w:rPr>
          <w:rFonts w:ascii="Arial" w:hAnsi="Arial" w:cs="Arial"/>
          <w:color w:val="202020"/>
        </w:rPr>
        <w:br/>
        <w:t>В</w:t>
      </w:r>
      <w:proofErr w:type="gramEnd"/>
      <w:r>
        <w:rPr>
          <w:rFonts w:ascii="Arial" w:hAnsi="Arial" w:cs="Arial"/>
          <w:color w:val="202020"/>
        </w:rPr>
        <w:t>озвращаясь домой, учитель садится работать. С одной стороны, не отпускает так называемая текучка.</w:t>
      </w:r>
      <w:r>
        <w:rPr>
          <w:rFonts w:ascii="Arial" w:hAnsi="Arial" w:cs="Arial"/>
          <w:color w:val="202020"/>
        </w:rPr>
        <w:br/>
        <w:t>Литератор перечитывает объемные тексты, поднимает филологические исследования, проверяет сочинения и на каждое пишет рецензии.</w:t>
      </w:r>
      <w:r>
        <w:rPr>
          <w:rFonts w:ascii="Arial" w:hAnsi="Arial" w:cs="Arial"/>
          <w:color w:val="202020"/>
        </w:rPr>
        <w:br/>
        <w:t>Руси</w:t>
      </w:r>
      <w:proofErr w:type="gramStart"/>
      <w:r>
        <w:rPr>
          <w:rFonts w:ascii="Arial" w:hAnsi="Arial" w:cs="Arial"/>
          <w:color w:val="202020"/>
        </w:rPr>
        <w:t>ст в ср</w:t>
      </w:r>
      <w:proofErr w:type="gramEnd"/>
      <w:r>
        <w:rPr>
          <w:rFonts w:ascii="Arial" w:hAnsi="Arial" w:cs="Arial"/>
          <w:color w:val="202020"/>
        </w:rPr>
        <w:t>едних классах каждый день (!) должен проверять стопку тетрадей (хорошо, если одного класса).</w:t>
      </w:r>
      <w:r>
        <w:rPr>
          <w:rFonts w:ascii="Arial" w:hAnsi="Arial" w:cs="Arial"/>
          <w:color w:val="202020"/>
        </w:rPr>
        <w:br/>
        <w:t>Математик и физик подыскивают и решают занимательные задачки.</w:t>
      </w:r>
      <w:r>
        <w:rPr>
          <w:rFonts w:ascii="Arial" w:hAnsi="Arial" w:cs="Arial"/>
          <w:color w:val="202020"/>
        </w:rPr>
        <w:br/>
        <w:t>Историк должен быть в курсе всех последних событий и исследований. И т.д.</w:t>
      </w:r>
      <w:r>
        <w:rPr>
          <w:rFonts w:ascii="Arial" w:hAnsi="Arial" w:cs="Arial"/>
          <w:color w:val="202020"/>
        </w:rPr>
        <w:br/>
        <w:t>Все это отнимает уйму времени, и, как показывает практика, в первый год желающий работать учитель практически не имеет свободного времени – дома или на работе он живет школой.</w:t>
      </w:r>
      <w:r>
        <w:rPr>
          <w:rFonts w:ascii="Arial" w:hAnsi="Arial" w:cs="Arial"/>
          <w:color w:val="202020"/>
        </w:rPr>
        <w:br/>
        <w:t xml:space="preserve">С другой стороны, он постоянно ощущает необходимость читать. Во-первых, </w:t>
      </w:r>
      <w:r>
        <w:rPr>
          <w:rFonts w:ascii="Arial" w:hAnsi="Arial" w:cs="Arial"/>
          <w:color w:val="202020"/>
        </w:rPr>
        <w:lastRenderedPageBreak/>
        <w:t>работы по специальности и, во-вторых, художественную литературу, чтобы не ударить в грязь лицом перед учениками. А в-третьих, он вынужден интересоваться работами по психологии и педагогике – чтобы понять, кто перед ним сидит, как его воспринимают и почему в который раз «такая красивая концепция» из вузовского учебника была встречена школьниками прохладно.</w:t>
      </w:r>
    </w:p>
    <w:p w:rsidR="00F6740A" w:rsidRDefault="00F6740A" w:rsidP="00F6740A">
      <w:pPr>
        <w:pStyle w:val="a3"/>
        <w:spacing w:after="418" w:afterAutospacing="0"/>
        <w:rPr>
          <w:rFonts w:ascii="Arial" w:hAnsi="Arial" w:cs="Arial"/>
          <w:color w:val="202020"/>
        </w:rPr>
      </w:pPr>
      <w:r>
        <w:rPr>
          <w:rStyle w:val="a4"/>
          <w:rFonts w:ascii="Arial" w:hAnsi="Arial" w:cs="Arial"/>
          <w:color w:val="202020"/>
        </w:rPr>
        <w:t>Конфликт четвертый</w:t>
      </w:r>
      <w:r>
        <w:rPr>
          <w:rFonts w:ascii="Arial" w:hAnsi="Arial" w:cs="Arial"/>
          <w:color w:val="202020"/>
        </w:rPr>
        <w:br/>
      </w:r>
      <w:proofErr w:type="gramStart"/>
      <w:r>
        <w:rPr>
          <w:rStyle w:val="a4"/>
          <w:rFonts w:ascii="Arial" w:hAnsi="Arial" w:cs="Arial"/>
          <w:color w:val="202020"/>
        </w:rPr>
        <w:t>КОЛЛЕГИ</w:t>
      </w:r>
      <w:proofErr w:type="gramEnd"/>
      <w:r>
        <w:rPr>
          <w:rFonts w:ascii="Arial" w:hAnsi="Arial" w:cs="Arial"/>
          <w:color w:val="202020"/>
        </w:rPr>
        <w:br/>
        <w:t>Очевидно, что молодой специалист, приходящий в школу, менее опытен, чем его коллеги, работающие в школе уже не первый год или даже десятилетие. Не хватает знаний по предмету, методике, психологии, навыков контакта с учениками, в общем, всего того, что принято называть профессионализмом.</w:t>
      </w:r>
      <w:r>
        <w:rPr>
          <w:rFonts w:ascii="Arial" w:hAnsi="Arial" w:cs="Arial"/>
          <w:color w:val="202020"/>
        </w:rPr>
        <w:br/>
        <w:t>Теоретически нормальной была бы ситуация, при которой старшее поколение профессионалов постепенно передавало бы накопленный опыт молодым. Но теория, как обычно, расходится с практикой. Не знаю, возможно, это мой эксклюзивный негативный опыт, но, насколько я видел, реально передачи опыта не происходит. Много чаще можно услышать: «И чему вас только в институте учили?» или: «Как, вы и этого не знаете?!»</w:t>
      </w:r>
      <w:r>
        <w:rPr>
          <w:rFonts w:ascii="Arial" w:hAnsi="Arial" w:cs="Arial"/>
          <w:color w:val="202020"/>
        </w:rPr>
        <w:br/>
        <w:t>Как и в случае с администрацией, зачастую, с точки зрения своих коллег, молодой учитель не знает «элементарных вещей». При этом в большинстве случаев недавний выпускник вуза бывает значительно более компетентен в специальности, чем закончившие институт за 20–30 лет до него.</w:t>
      </w:r>
      <w:r>
        <w:rPr>
          <w:rFonts w:ascii="Arial" w:hAnsi="Arial" w:cs="Arial"/>
          <w:color w:val="202020"/>
        </w:rPr>
        <w:br/>
        <w:t xml:space="preserve">В первый год моей работы учитель высшей категории с 30-летним стажем горячо меня уверяла, что структуралистская школа Ю. Лотмана – авангард современной филологии, имени Е. </w:t>
      </w:r>
      <w:proofErr w:type="spellStart"/>
      <w:r>
        <w:rPr>
          <w:rFonts w:ascii="Arial" w:hAnsi="Arial" w:cs="Arial"/>
          <w:color w:val="202020"/>
        </w:rPr>
        <w:t>Мелетинского</w:t>
      </w:r>
      <w:proofErr w:type="spellEnd"/>
      <w:r>
        <w:rPr>
          <w:rFonts w:ascii="Arial" w:hAnsi="Arial" w:cs="Arial"/>
          <w:color w:val="202020"/>
        </w:rPr>
        <w:t xml:space="preserve"> она не слышала никогда. Говорить о рецептивной эстетике и герменевтике, что меня тогда действительно интересовало, было также не с кем.</w:t>
      </w:r>
    </w:p>
    <w:p w:rsidR="00F6740A" w:rsidRDefault="00F6740A" w:rsidP="00F6740A">
      <w:pPr>
        <w:pStyle w:val="a3"/>
        <w:spacing w:after="0" w:afterAutospacing="0"/>
        <w:rPr>
          <w:rFonts w:ascii="Arial" w:hAnsi="Arial" w:cs="Arial"/>
          <w:color w:val="202020"/>
        </w:rPr>
      </w:pPr>
      <w:r>
        <w:rPr>
          <w:rStyle w:val="a4"/>
          <w:rFonts w:ascii="Arial" w:hAnsi="Arial" w:cs="Arial"/>
          <w:color w:val="202020"/>
        </w:rPr>
        <w:t>Конфликт пятый</w:t>
      </w:r>
      <w:r>
        <w:rPr>
          <w:rFonts w:ascii="Arial" w:hAnsi="Arial" w:cs="Arial"/>
          <w:color w:val="202020"/>
        </w:rPr>
        <w:br/>
      </w:r>
      <w:r>
        <w:rPr>
          <w:rStyle w:val="a4"/>
          <w:rFonts w:ascii="Arial" w:hAnsi="Arial" w:cs="Arial"/>
          <w:color w:val="202020"/>
        </w:rPr>
        <w:t>РОДИТЕЛИ</w:t>
      </w:r>
      <w:proofErr w:type="gramStart"/>
      <w:r>
        <w:rPr>
          <w:rFonts w:ascii="Arial" w:hAnsi="Arial" w:cs="Arial"/>
          <w:color w:val="202020"/>
        </w:rPr>
        <w:br/>
        <w:t>Н</w:t>
      </w:r>
      <w:proofErr w:type="gramEnd"/>
      <w:r>
        <w:rPr>
          <w:rFonts w:ascii="Arial" w:hAnsi="Arial" w:cs="Arial"/>
          <w:color w:val="202020"/>
        </w:rPr>
        <w:t xml:space="preserve">е дай Бог работающему в школе первый год учителю получить классное руководство! В очень редких случаях родители </w:t>
      </w:r>
      <w:proofErr w:type="gramStart"/>
      <w:r>
        <w:rPr>
          <w:rFonts w:ascii="Arial" w:hAnsi="Arial" w:cs="Arial"/>
          <w:color w:val="202020"/>
        </w:rPr>
        <w:t>оказываются достаточно мудры</w:t>
      </w:r>
      <w:proofErr w:type="gramEnd"/>
      <w:r>
        <w:rPr>
          <w:rFonts w:ascii="Arial" w:hAnsi="Arial" w:cs="Arial"/>
          <w:color w:val="202020"/>
        </w:rPr>
        <w:t xml:space="preserve"> и тактичны, чтобы дать учителю возможность спокойной профессиональной жизни. Вполне понятна их тревога за судьбы собственных детей (зрелый учитель однозначно совершит меньше ошибок и научит лучше), но учителю от этого не легче.</w:t>
      </w:r>
      <w:r>
        <w:rPr>
          <w:rFonts w:ascii="Arial" w:hAnsi="Arial" w:cs="Arial"/>
          <w:color w:val="202020"/>
        </w:rPr>
        <w:br/>
        <w:t xml:space="preserve">Естественно, срабатывает возрастной момент: не каждый сможет серьезно слушать советы от 22–23-летнего молодого человека. Основным аргументом становится </w:t>
      </w:r>
      <w:proofErr w:type="gramStart"/>
      <w:r>
        <w:rPr>
          <w:rFonts w:ascii="Arial" w:hAnsi="Arial" w:cs="Arial"/>
          <w:color w:val="202020"/>
        </w:rPr>
        <w:t>очевидное</w:t>
      </w:r>
      <w:proofErr w:type="gramEnd"/>
      <w:r>
        <w:rPr>
          <w:rFonts w:ascii="Arial" w:hAnsi="Arial" w:cs="Arial"/>
          <w:color w:val="202020"/>
        </w:rPr>
        <w:t>: «Да что вы нам говорите, если у вас собственных детей нет. Вот будут – поймете!»</w:t>
      </w:r>
      <w:r>
        <w:rPr>
          <w:rFonts w:ascii="Arial" w:hAnsi="Arial" w:cs="Arial"/>
          <w:color w:val="202020"/>
        </w:rPr>
        <w:br/>
        <w:t xml:space="preserve">Положение усугубляет то, что у нас, как известно, все </w:t>
      </w:r>
      <w:proofErr w:type="gramStart"/>
      <w:r>
        <w:rPr>
          <w:rFonts w:ascii="Arial" w:hAnsi="Arial" w:cs="Arial"/>
          <w:color w:val="202020"/>
        </w:rPr>
        <w:t>всё</w:t>
      </w:r>
      <w:proofErr w:type="gramEnd"/>
      <w:r>
        <w:rPr>
          <w:rFonts w:ascii="Arial" w:hAnsi="Arial" w:cs="Arial"/>
          <w:color w:val="202020"/>
        </w:rPr>
        <w:t xml:space="preserve"> знают о своих детях лучше всех и стопроцентно уверены, как и чему их надо учить. Что-то возразить при таком подходе весьма и весьма проблематично.</w:t>
      </w:r>
      <w:r>
        <w:rPr>
          <w:rFonts w:ascii="Arial" w:hAnsi="Arial" w:cs="Arial"/>
          <w:color w:val="202020"/>
        </w:rPr>
        <w:br/>
        <w:t>В итоге если на сторону молодого педагога не становится администрация (</w:t>
      </w:r>
      <w:proofErr w:type="gramStart"/>
      <w:r>
        <w:rPr>
          <w:rFonts w:ascii="Arial" w:hAnsi="Arial" w:cs="Arial"/>
          <w:color w:val="202020"/>
        </w:rPr>
        <w:t>см</w:t>
      </w:r>
      <w:proofErr w:type="gramEnd"/>
      <w:r>
        <w:rPr>
          <w:rFonts w:ascii="Arial" w:hAnsi="Arial" w:cs="Arial"/>
          <w:color w:val="202020"/>
        </w:rPr>
        <w:t>. пункт 1), то устоять против родительского напора вчерашнему выпускнику института оказывается очень непросто.</w:t>
      </w:r>
    </w:p>
    <w:p w:rsidR="00301CD6" w:rsidRDefault="00301CD6"/>
    <w:sectPr w:rsidR="00301CD6" w:rsidSect="00AB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0A"/>
    <w:rsid w:val="000C7EB3"/>
    <w:rsid w:val="00301CD6"/>
    <w:rsid w:val="008332EF"/>
    <w:rsid w:val="00AB5027"/>
    <w:rsid w:val="00D56911"/>
    <w:rsid w:val="00F6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44"/>
        <w:ind w:left="17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27"/>
  </w:style>
  <w:style w:type="paragraph" w:styleId="4">
    <w:name w:val="heading 4"/>
    <w:basedOn w:val="a"/>
    <w:link w:val="40"/>
    <w:uiPriority w:val="9"/>
    <w:qFormat/>
    <w:rsid w:val="00F6740A"/>
    <w:pPr>
      <w:spacing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4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740A"/>
    <w:pPr>
      <w:spacing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4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1332</Words>
  <Characters>7596</Characters>
  <Application>Microsoft Office Word</Application>
  <DocSecurity>0</DocSecurity>
  <Lines>63</Lines>
  <Paragraphs>17</Paragraphs>
  <ScaleCrop>false</ScaleCrop>
  <Company>Megasoftware GrouP™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2018-11-26T04:42:00Z</dcterms:created>
  <dcterms:modified xsi:type="dcterms:W3CDTF">2018-11-26T04:44:00Z</dcterms:modified>
</cp:coreProperties>
</file>