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5459" w14:textId="77777777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У. </w:t>
      </w:r>
      <w:r w:rsidRPr="000A183E">
        <w:rPr>
          <w:rStyle w:val="razr"/>
          <w:color w:val="404040" w:themeColor="text1" w:themeTint="BF"/>
        </w:rPr>
        <w:t>Шекспир</w:t>
      </w:r>
      <w:r w:rsidRPr="000A183E">
        <w:rPr>
          <w:color w:val="404040" w:themeColor="text1" w:themeTint="BF"/>
        </w:rPr>
        <w:t xml:space="preserve"> «Ромео и Джульетта».</w:t>
      </w:r>
    </w:p>
    <w:p w14:paraId="4C7D9DF3" w14:textId="0B7E4330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Н. В. </w:t>
      </w:r>
      <w:r w:rsidRPr="000A183E">
        <w:rPr>
          <w:rStyle w:val="razr"/>
          <w:color w:val="404040" w:themeColor="text1" w:themeTint="BF"/>
        </w:rPr>
        <w:t>Гоголь</w:t>
      </w:r>
      <w:r w:rsidRPr="000A183E">
        <w:rPr>
          <w:color w:val="404040" w:themeColor="text1" w:themeTint="BF"/>
        </w:rPr>
        <w:t xml:space="preserve"> «Портрет», «Повесть о том, как поссорился Иван Иванович с Иваном Никифоровичем».</w:t>
      </w:r>
      <w:r w:rsidRPr="000A183E">
        <w:rPr>
          <w:color w:val="404040" w:themeColor="text1" w:themeTint="BF"/>
        </w:rPr>
        <w:t xml:space="preserve"> </w:t>
      </w:r>
    </w:p>
    <w:p w14:paraId="3D9AA6E9" w14:textId="5CC7E68D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И. С. </w:t>
      </w:r>
      <w:r w:rsidRPr="000A183E">
        <w:rPr>
          <w:rStyle w:val="razr"/>
          <w:color w:val="404040" w:themeColor="text1" w:themeTint="BF"/>
        </w:rPr>
        <w:t>Тургенев</w:t>
      </w:r>
      <w:r w:rsidRPr="000A183E">
        <w:rPr>
          <w:color w:val="404040" w:themeColor="text1" w:themeTint="BF"/>
        </w:rPr>
        <w:t xml:space="preserve"> «Ася».</w:t>
      </w:r>
    </w:p>
    <w:p w14:paraId="3EACCD15" w14:textId="41DB389F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А. П. </w:t>
      </w:r>
      <w:r w:rsidRPr="000A183E">
        <w:rPr>
          <w:rStyle w:val="razr"/>
          <w:color w:val="404040" w:themeColor="text1" w:themeTint="BF"/>
        </w:rPr>
        <w:t>Чехов</w:t>
      </w:r>
      <w:r w:rsidRPr="000A183E">
        <w:rPr>
          <w:color w:val="404040" w:themeColor="text1" w:themeTint="BF"/>
        </w:rPr>
        <w:t xml:space="preserve"> «Переполох»</w:t>
      </w:r>
      <w:r w:rsidRPr="000A183E">
        <w:rPr>
          <w:color w:val="404040" w:themeColor="text1" w:themeTint="BF"/>
        </w:rPr>
        <w:t xml:space="preserve">, </w:t>
      </w:r>
      <w:r w:rsidRPr="000A183E">
        <w:rPr>
          <w:color w:val="404040" w:themeColor="text1" w:themeTint="BF"/>
        </w:rPr>
        <w:t>«Тоска», «Злоумышленник», «Унтер Пришибеев».</w:t>
      </w:r>
    </w:p>
    <w:p w14:paraId="55273426" w14:textId="12180FCB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В. Г. </w:t>
      </w:r>
      <w:r w:rsidRPr="000A183E">
        <w:rPr>
          <w:rStyle w:val="razr"/>
          <w:color w:val="404040" w:themeColor="text1" w:themeTint="BF"/>
        </w:rPr>
        <w:t>Короленко</w:t>
      </w:r>
      <w:r w:rsidRPr="000A183E">
        <w:rPr>
          <w:color w:val="404040" w:themeColor="text1" w:themeTint="BF"/>
        </w:rPr>
        <w:t>. «Парадокс»</w:t>
      </w:r>
      <w:r w:rsidRPr="000A183E">
        <w:rPr>
          <w:color w:val="404040" w:themeColor="text1" w:themeTint="BF"/>
        </w:rPr>
        <w:t xml:space="preserve">, </w:t>
      </w:r>
      <w:r w:rsidRPr="000A183E">
        <w:rPr>
          <w:color w:val="404040" w:themeColor="text1" w:themeTint="BF"/>
        </w:rPr>
        <w:t>«Слепой музыкант», «Огоньки».</w:t>
      </w:r>
      <w:r w:rsidRPr="000A183E">
        <w:rPr>
          <w:color w:val="404040" w:themeColor="text1" w:themeTint="BF"/>
        </w:rPr>
        <w:t xml:space="preserve"> </w:t>
      </w:r>
    </w:p>
    <w:p w14:paraId="4BAFB31A" w14:textId="77777777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М. А. </w:t>
      </w:r>
      <w:r w:rsidRPr="000A183E">
        <w:rPr>
          <w:rStyle w:val="razr"/>
          <w:color w:val="404040" w:themeColor="text1" w:themeTint="BF"/>
        </w:rPr>
        <w:t>Шолохов</w:t>
      </w:r>
      <w:r w:rsidRPr="000A183E">
        <w:rPr>
          <w:color w:val="404040" w:themeColor="text1" w:themeTint="BF"/>
        </w:rPr>
        <w:t>. «Судьба человека».</w:t>
      </w:r>
      <w:r w:rsidRPr="000A183E">
        <w:rPr>
          <w:color w:val="404040" w:themeColor="text1" w:themeTint="BF"/>
        </w:rPr>
        <w:t xml:space="preserve"> </w:t>
      </w:r>
    </w:p>
    <w:p w14:paraId="201733DF" w14:textId="45CCA34C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К. Д. </w:t>
      </w:r>
      <w:r w:rsidRPr="000A183E">
        <w:rPr>
          <w:rStyle w:val="razr"/>
          <w:color w:val="404040" w:themeColor="text1" w:themeTint="BF"/>
        </w:rPr>
        <w:t>Воробьев</w:t>
      </w:r>
      <w:r w:rsidRPr="000A183E">
        <w:rPr>
          <w:color w:val="404040" w:themeColor="text1" w:themeTint="BF"/>
        </w:rPr>
        <w:t xml:space="preserve"> «Убиты под Москвой».</w:t>
      </w:r>
    </w:p>
    <w:p w14:paraId="35DBBF6F" w14:textId="4022A507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Ю. П. </w:t>
      </w:r>
      <w:r w:rsidRPr="000A183E">
        <w:rPr>
          <w:rStyle w:val="razr"/>
          <w:color w:val="404040" w:themeColor="text1" w:themeTint="BF"/>
        </w:rPr>
        <w:t>Казаков</w:t>
      </w:r>
      <w:r w:rsidRPr="000A183E">
        <w:rPr>
          <w:color w:val="404040" w:themeColor="text1" w:themeTint="BF"/>
        </w:rPr>
        <w:t xml:space="preserve"> «Голубое и зеленое».</w:t>
      </w:r>
      <w:r w:rsidRPr="000A183E">
        <w:rPr>
          <w:color w:val="404040" w:themeColor="text1" w:themeTint="BF"/>
        </w:rPr>
        <w:t xml:space="preserve"> </w:t>
      </w:r>
    </w:p>
    <w:p w14:paraId="59085F19" w14:textId="0C33A37C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В. Г. </w:t>
      </w:r>
      <w:r w:rsidRPr="000A183E">
        <w:rPr>
          <w:rStyle w:val="razr"/>
          <w:color w:val="404040" w:themeColor="text1" w:themeTint="BF"/>
        </w:rPr>
        <w:t>Распутин</w:t>
      </w:r>
      <w:r w:rsidRPr="000A183E">
        <w:rPr>
          <w:color w:val="404040" w:themeColor="text1" w:themeTint="BF"/>
        </w:rPr>
        <w:t xml:space="preserve"> «</w:t>
      </w:r>
      <w:proofErr w:type="spellStart"/>
      <w:r w:rsidRPr="000A183E">
        <w:rPr>
          <w:color w:val="404040" w:themeColor="text1" w:themeTint="BF"/>
        </w:rPr>
        <w:t>Рудольфио</w:t>
      </w:r>
      <w:proofErr w:type="spellEnd"/>
      <w:r w:rsidRPr="000A183E">
        <w:rPr>
          <w:color w:val="404040" w:themeColor="text1" w:themeTint="BF"/>
        </w:rPr>
        <w:t>».</w:t>
      </w:r>
    </w:p>
    <w:p w14:paraId="58129972" w14:textId="0C21E5EC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И. А. </w:t>
      </w:r>
      <w:r w:rsidRPr="000A183E">
        <w:rPr>
          <w:rStyle w:val="razr"/>
          <w:color w:val="404040" w:themeColor="text1" w:themeTint="BF"/>
        </w:rPr>
        <w:t>Ефремов</w:t>
      </w:r>
      <w:r w:rsidRPr="000A183E">
        <w:rPr>
          <w:color w:val="404040" w:themeColor="text1" w:themeTint="BF"/>
        </w:rPr>
        <w:t xml:space="preserve"> «Звездные корабли», «Туманность Андромеды».</w:t>
      </w:r>
    </w:p>
    <w:p w14:paraId="5C95A273" w14:textId="6D492FBE" w:rsidR="000B3B87" w:rsidRPr="000A183E" w:rsidRDefault="000B3B87" w:rsidP="000B3B87">
      <w:pPr>
        <w:pStyle w:val="newncpi"/>
        <w:rPr>
          <w:color w:val="404040" w:themeColor="text1" w:themeTint="BF"/>
        </w:rPr>
      </w:pPr>
      <w:r w:rsidRPr="000A183E">
        <w:rPr>
          <w:color w:val="404040" w:themeColor="text1" w:themeTint="BF"/>
        </w:rPr>
        <w:t xml:space="preserve">К. </w:t>
      </w:r>
      <w:r w:rsidRPr="000A183E">
        <w:rPr>
          <w:rStyle w:val="razr"/>
          <w:color w:val="404040" w:themeColor="text1" w:themeTint="BF"/>
        </w:rPr>
        <w:t>Саймак</w:t>
      </w:r>
      <w:r w:rsidRPr="000A183E">
        <w:rPr>
          <w:color w:val="404040" w:themeColor="text1" w:themeTint="BF"/>
        </w:rPr>
        <w:t xml:space="preserve"> «Пересадочная станция».</w:t>
      </w:r>
    </w:p>
    <w:p w14:paraId="693453DF" w14:textId="7385EF2A" w:rsidR="000B3B87" w:rsidRPr="000A183E" w:rsidRDefault="000B3B87" w:rsidP="000B3B87">
      <w:pPr>
        <w:pStyle w:val="newncpi"/>
        <w:rPr>
          <w:color w:val="404040" w:themeColor="text1" w:themeTint="BF"/>
        </w:rPr>
      </w:pPr>
    </w:p>
    <w:p w14:paraId="6F954117" w14:textId="1782833B" w:rsidR="000B3B87" w:rsidRDefault="000B3B87" w:rsidP="000B3B87">
      <w:pPr>
        <w:pStyle w:val="newncpi"/>
      </w:pPr>
    </w:p>
    <w:p w14:paraId="4674D9E5" w14:textId="4BEF122E" w:rsidR="000B3B87" w:rsidRDefault="000B3B87" w:rsidP="000B3B87">
      <w:pPr>
        <w:pStyle w:val="newncpi"/>
      </w:pPr>
    </w:p>
    <w:p w14:paraId="1E3F4A2D" w14:textId="0BD7FA31" w:rsidR="000B3B87" w:rsidRDefault="000B3B87" w:rsidP="000B3B87">
      <w:pPr>
        <w:pStyle w:val="newncpi"/>
      </w:pPr>
    </w:p>
    <w:p w14:paraId="2CAB98DD" w14:textId="7D0D6C06" w:rsidR="000B3B87" w:rsidRDefault="000B3B87" w:rsidP="000B3B87">
      <w:pPr>
        <w:pStyle w:val="newncpi"/>
      </w:pPr>
    </w:p>
    <w:p w14:paraId="1ED19C5A" w14:textId="77777777" w:rsidR="004F2CB4" w:rsidRDefault="004F2CB4"/>
    <w:sectPr w:rsidR="004F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87"/>
    <w:rsid w:val="000A183E"/>
    <w:rsid w:val="000B3B87"/>
    <w:rsid w:val="004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CCA"/>
  <w15:chartTrackingRefBased/>
  <w15:docId w15:val="{65F3CD4A-1328-4114-8A55-524C389B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B3B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0B3B87"/>
    <w:rPr>
      <w:rFonts w:ascii="Times New Roman" w:hAnsi="Times New Roman" w:cs="Times New Roman" w:hint="default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A. Heinlein</dc:creator>
  <cp:keywords/>
  <dc:description/>
  <cp:lastModifiedBy>Robert A. Heinlein</cp:lastModifiedBy>
  <cp:revision>1</cp:revision>
  <dcterms:created xsi:type="dcterms:W3CDTF">2023-05-28T11:59:00Z</dcterms:created>
  <dcterms:modified xsi:type="dcterms:W3CDTF">2023-05-28T12:14:00Z</dcterms:modified>
</cp:coreProperties>
</file>