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DB8B" w14:textId="6B2A397D" w:rsidR="005D5074" w:rsidRDefault="005D5074" w:rsidP="005D5074">
      <w:pPr>
        <w:pStyle w:val="newncpi"/>
      </w:pPr>
      <w:r>
        <w:t>Д. И. </w:t>
      </w:r>
      <w:r>
        <w:rPr>
          <w:rStyle w:val="razr"/>
        </w:rPr>
        <w:t>Фонвизин</w:t>
      </w:r>
      <w:r>
        <w:t>. «Недоросль»</w:t>
      </w:r>
      <w:r>
        <w:t>.</w:t>
      </w:r>
    </w:p>
    <w:p w14:paraId="4DEC722F" w14:textId="467150ED" w:rsidR="005D5074" w:rsidRDefault="005D5074" w:rsidP="005D5074">
      <w:pPr>
        <w:pStyle w:val="newncpi"/>
      </w:pPr>
      <w:r>
        <w:t>А. С. </w:t>
      </w:r>
      <w:r>
        <w:rPr>
          <w:rStyle w:val="razr"/>
        </w:rPr>
        <w:t>Грибоедов</w:t>
      </w:r>
      <w:r>
        <w:t>. «Горе от ума»</w:t>
      </w:r>
      <w:r>
        <w:t>.</w:t>
      </w:r>
    </w:p>
    <w:p w14:paraId="043A69BF" w14:textId="5C80AA95" w:rsidR="00A555F8" w:rsidRDefault="00A555F8" w:rsidP="005D5074">
      <w:pPr>
        <w:pStyle w:val="newncpi"/>
      </w:pPr>
      <w:r>
        <w:t xml:space="preserve">А.С. Пушкин. </w:t>
      </w:r>
      <w:r>
        <w:t>«Евгений Онегин»</w:t>
      </w:r>
    </w:p>
    <w:p w14:paraId="41CA6E39" w14:textId="0A6D51C3" w:rsidR="00A555F8" w:rsidRDefault="00A555F8" w:rsidP="005D5074">
      <w:pPr>
        <w:pStyle w:val="newncpi"/>
      </w:pPr>
      <w:r>
        <w:t>М. Ю. </w:t>
      </w:r>
      <w:r>
        <w:rPr>
          <w:rStyle w:val="razr"/>
        </w:rPr>
        <w:t>Лермонтов</w:t>
      </w:r>
      <w:r w:rsidRPr="005D5074">
        <w:t xml:space="preserve"> </w:t>
      </w:r>
      <w:r>
        <w:t>«Герой нашего времени»</w:t>
      </w:r>
      <w:r>
        <w:t>.</w:t>
      </w:r>
    </w:p>
    <w:p w14:paraId="13E8C2E6" w14:textId="040CE492" w:rsidR="00A555F8" w:rsidRDefault="00A555F8" w:rsidP="005D5074">
      <w:pPr>
        <w:pStyle w:val="newncpi"/>
      </w:pPr>
      <w:r>
        <w:t>А. И. </w:t>
      </w:r>
      <w:r>
        <w:rPr>
          <w:rStyle w:val="razr"/>
        </w:rPr>
        <w:t>Куприн</w:t>
      </w:r>
      <w:r>
        <w:t>. «Гранатовый браслет»</w:t>
      </w:r>
    </w:p>
    <w:p w14:paraId="1F63D58F" w14:textId="77777777" w:rsidR="00A555F8" w:rsidRDefault="00A555F8" w:rsidP="005D5074">
      <w:pPr>
        <w:pStyle w:val="newncpi"/>
      </w:pPr>
      <w:r>
        <w:rPr>
          <w:rStyle w:val="razr"/>
        </w:rPr>
        <w:t>Андрей Платонов</w:t>
      </w:r>
      <w:r>
        <w:t>. «В прекрасном и яростном мире»</w:t>
      </w:r>
      <w:r w:rsidRPr="005D5074">
        <w:t xml:space="preserve"> </w:t>
      </w:r>
    </w:p>
    <w:p w14:paraId="2B8FE9FF" w14:textId="77777777" w:rsidR="00A555F8" w:rsidRDefault="00A555F8" w:rsidP="005D5074">
      <w:pPr>
        <w:pStyle w:val="newncpi"/>
      </w:pPr>
      <w:r>
        <w:t>Б. Л. </w:t>
      </w:r>
      <w:r>
        <w:rPr>
          <w:rStyle w:val="razr"/>
        </w:rPr>
        <w:t>Васильев</w:t>
      </w:r>
      <w:r>
        <w:t>. «А зори здесь тихие…»</w:t>
      </w:r>
      <w:r w:rsidRPr="005D5074">
        <w:t xml:space="preserve"> </w:t>
      </w:r>
    </w:p>
    <w:p w14:paraId="429EBAFF" w14:textId="77777777" w:rsidR="00A555F8" w:rsidRDefault="00A555F8" w:rsidP="005D5074">
      <w:pPr>
        <w:pStyle w:val="newncpi"/>
      </w:pPr>
      <w:r>
        <w:t>В. М. </w:t>
      </w:r>
      <w:r>
        <w:rPr>
          <w:rStyle w:val="razr"/>
        </w:rPr>
        <w:t>Шукшин</w:t>
      </w:r>
      <w:r>
        <w:t>. «Обида»</w:t>
      </w:r>
      <w:r w:rsidRPr="005D5074">
        <w:t xml:space="preserve"> </w:t>
      </w:r>
      <w:r>
        <w:t>«Срезал», «Чудик», «Сельские жители», «Беседы при ясной луне».</w:t>
      </w:r>
      <w:r w:rsidRPr="005D5074">
        <w:t xml:space="preserve"> </w:t>
      </w:r>
    </w:p>
    <w:p w14:paraId="2C514C6B" w14:textId="77777777" w:rsidR="00A555F8" w:rsidRDefault="00A555F8" w:rsidP="005D5074">
      <w:pPr>
        <w:pStyle w:val="newncpi"/>
      </w:pPr>
      <w:r>
        <w:t>В. Г. </w:t>
      </w:r>
      <w:r>
        <w:rPr>
          <w:rStyle w:val="razr"/>
        </w:rPr>
        <w:t>Распутин</w:t>
      </w:r>
      <w:r>
        <w:t>. «Пожар»</w:t>
      </w:r>
      <w:r w:rsidRPr="005D5074">
        <w:t xml:space="preserve"> </w:t>
      </w:r>
    </w:p>
    <w:p w14:paraId="3DD9FB9D" w14:textId="43BC5D3A" w:rsidR="005D5074" w:rsidRDefault="005D5074" w:rsidP="005D5074">
      <w:pPr>
        <w:pStyle w:val="newncpi"/>
      </w:pPr>
      <w:r>
        <w:t xml:space="preserve">В. </w:t>
      </w:r>
      <w:r>
        <w:rPr>
          <w:rStyle w:val="razr"/>
        </w:rPr>
        <w:t>Гюго</w:t>
      </w:r>
      <w:r>
        <w:t>. «Отверженные».</w:t>
      </w:r>
    </w:p>
    <w:p w14:paraId="6E969DF5" w14:textId="77777777" w:rsidR="005D5074" w:rsidRDefault="005D5074" w:rsidP="005D5074">
      <w:pPr>
        <w:pStyle w:val="newncpi"/>
      </w:pPr>
      <w:r>
        <w:t xml:space="preserve">В. </w:t>
      </w:r>
      <w:r>
        <w:rPr>
          <w:rStyle w:val="razr"/>
        </w:rPr>
        <w:t>Скотт</w:t>
      </w:r>
      <w:r>
        <w:t>. «Айвенго».</w:t>
      </w:r>
    </w:p>
    <w:p w14:paraId="06B11C96" w14:textId="5264BC04" w:rsidR="005D5074" w:rsidRDefault="005D5074" w:rsidP="005D5074">
      <w:pPr>
        <w:pStyle w:val="newncpi"/>
      </w:pPr>
      <w:r>
        <w:t>В. Ф. </w:t>
      </w:r>
      <w:r>
        <w:rPr>
          <w:rStyle w:val="razr"/>
        </w:rPr>
        <w:t>Карамазов</w:t>
      </w:r>
      <w:r>
        <w:t>. «Смотрите в глаза лемуру».</w:t>
      </w:r>
    </w:p>
    <w:p w14:paraId="53A26641" w14:textId="77777777" w:rsidR="005D5074" w:rsidRDefault="005D5074" w:rsidP="005D5074">
      <w:pPr>
        <w:pStyle w:val="newncpi"/>
      </w:pPr>
      <w:r>
        <w:t>Б. Л. </w:t>
      </w:r>
      <w:r>
        <w:rPr>
          <w:rStyle w:val="razr"/>
        </w:rPr>
        <w:t>Васильев</w:t>
      </w:r>
      <w:r>
        <w:t>. «Вы чьё, старичьё?», «Не стреляйте белых лебедей».</w:t>
      </w:r>
    </w:p>
    <w:p w14:paraId="1839BB8F" w14:textId="77777777" w:rsidR="005D5074" w:rsidRDefault="005D5074" w:rsidP="005D5074">
      <w:pPr>
        <w:pStyle w:val="newncpi"/>
      </w:pPr>
      <w:r>
        <w:t>Ф. А. </w:t>
      </w:r>
      <w:r>
        <w:rPr>
          <w:rStyle w:val="razr"/>
        </w:rPr>
        <w:t>Абрамов</w:t>
      </w:r>
      <w:r>
        <w:t>. «Деревянные кони», «Алька».</w:t>
      </w:r>
    </w:p>
    <w:p w14:paraId="79DD1EA8" w14:textId="77777777" w:rsidR="005D5074" w:rsidRDefault="005D5074" w:rsidP="005D5074">
      <w:pPr>
        <w:pStyle w:val="newncpi"/>
      </w:pPr>
      <w:r>
        <w:t>В. С. </w:t>
      </w:r>
      <w:r>
        <w:rPr>
          <w:rStyle w:val="razr"/>
        </w:rPr>
        <w:t>Маканин</w:t>
      </w:r>
      <w:r>
        <w:t>. «</w:t>
      </w:r>
      <w:proofErr w:type="spellStart"/>
      <w:r>
        <w:t>Антилидер</w:t>
      </w:r>
      <w:proofErr w:type="spellEnd"/>
      <w:r>
        <w:t>», «Утрата».</w:t>
      </w:r>
    </w:p>
    <w:p w14:paraId="32EE1EB3" w14:textId="77777777" w:rsidR="005D5074" w:rsidRDefault="005D5074" w:rsidP="005D5074">
      <w:pPr>
        <w:pStyle w:val="newncpi"/>
      </w:pPr>
      <w:r>
        <w:t>Л. С. </w:t>
      </w:r>
      <w:r>
        <w:rPr>
          <w:rStyle w:val="razr"/>
        </w:rPr>
        <w:t>Петрушевская</w:t>
      </w:r>
      <w:r>
        <w:t>. «Песни восточных славян».</w:t>
      </w:r>
    </w:p>
    <w:p w14:paraId="0A772EA3" w14:textId="29D5E5D3" w:rsidR="005D5074" w:rsidRDefault="005D5074" w:rsidP="005D5074">
      <w:pPr>
        <w:pStyle w:val="newncpi"/>
      </w:pPr>
      <w:r>
        <w:t xml:space="preserve">А. </w:t>
      </w:r>
      <w:r>
        <w:rPr>
          <w:rStyle w:val="razr"/>
        </w:rPr>
        <w:t>Азимов</w:t>
      </w:r>
      <w:r>
        <w:t>. «Двухсотлетний человек»</w:t>
      </w:r>
    </w:p>
    <w:p w14:paraId="6FA3F04D" w14:textId="2EFFD325" w:rsidR="005D5074" w:rsidRDefault="005D5074" w:rsidP="005D5074">
      <w:pPr>
        <w:pStyle w:val="newncpi"/>
      </w:pPr>
      <w:r>
        <w:t xml:space="preserve">Р. </w:t>
      </w:r>
      <w:r>
        <w:rPr>
          <w:rStyle w:val="razr"/>
        </w:rPr>
        <w:t>Брэдбери</w:t>
      </w:r>
      <w:r>
        <w:t>. «451 градус по Фаренгейту».</w:t>
      </w:r>
    </w:p>
    <w:p w14:paraId="7F46A6C4" w14:textId="77777777" w:rsidR="005D5074" w:rsidRDefault="005D5074" w:rsidP="005D5074">
      <w:pPr>
        <w:pStyle w:val="newncpi"/>
      </w:pPr>
      <w:r>
        <w:t xml:space="preserve">С. </w:t>
      </w:r>
      <w:r>
        <w:rPr>
          <w:rStyle w:val="razr"/>
        </w:rPr>
        <w:t>Лем</w:t>
      </w:r>
      <w:r>
        <w:t>. «</w:t>
      </w:r>
      <w:proofErr w:type="spellStart"/>
      <w:r>
        <w:t>Солярис</w:t>
      </w:r>
      <w:proofErr w:type="spellEnd"/>
      <w:r>
        <w:t>».</w:t>
      </w:r>
    </w:p>
    <w:p w14:paraId="5478A384" w14:textId="77777777" w:rsidR="005D5074" w:rsidRDefault="005D5074" w:rsidP="005D5074">
      <w:pPr>
        <w:pStyle w:val="newncpi"/>
      </w:pPr>
      <w:r>
        <w:t xml:space="preserve">А. </w:t>
      </w:r>
      <w:r>
        <w:rPr>
          <w:rStyle w:val="razr"/>
        </w:rPr>
        <w:t>Азимов</w:t>
      </w:r>
      <w:r>
        <w:t xml:space="preserve"> «Я, робот».</w:t>
      </w:r>
    </w:p>
    <w:p w14:paraId="071ED3F4" w14:textId="02B90149" w:rsidR="004F2CB4" w:rsidRDefault="004F2CB4"/>
    <w:sectPr w:rsidR="004F2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74"/>
    <w:rsid w:val="004201E0"/>
    <w:rsid w:val="004F2CB4"/>
    <w:rsid w:val="005D5074"/>
    <w:rsid w:val="00A5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B5D6"/>
  <w15:chartTrackingRefBased/>
  <w15:docId w15:val="{AD2E0E56-7D05-4205-878A-317C7BA5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azr">
    <w:name w:val="razr"/>
    <w:basedOn w:val="a0"/>
    <w:rsid w:val="005D5074"/>
    <w:rPr>
      <w:rFonts w:ascii="Times New Roman" w:hAnsi="Times New Roman" w:cs="Times New Roman" w:hint="default"/>
      <w:spacing w:val="30"/>
    </w:rPr>
  </w:style>
  <w:style w:type="paragraph" w:customStyle="1" w:styleId="newncpi">
    <w:name w:val="newncpi"/>
    <w:basedOn w:val="a"/>
    <w:rsid w:val="005D50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A. Heinlein</dc:creator>
  <cp:keywords/>
  <dc:description/>
  <cp:lastModifiedBy>Robert A. Heinlein</cp:lastModifiedBy>
  <cp:revision>1</cp:revision>
  <dcterms:created xsi:type="dcterms:W3CDTF">2023-05-25T17:11:00Z</dcterms:created>
  <dcterms:modified xsi:type="dcterms:W3CDTF">2023-05-25T18:01:00Z</dcterms:modified>
</cp:coreProperties>
</file>