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6FB" w:rsidRDefault="00255EBD" w:rsidP="00255EBD">
      <w:pPr>
        <w:shd w:val="clear" w:color="auto" w:fill="FFFFFF"/>
        <w:spacing w:before="240"/>
        <w:ind w:left="1003" w:hanging="77"/>
        <w:rPr>
          <w:rFonts w:ascii="Georgia" w:hAnsi="Georgia"/>
          <w:b/>
          <w:bCs/>
          <w:spacing w:val="-5"/>
          <w:sz w:val="36"/>
          <w:szCs w:val="36"/>
        </w:rPr>
      </w:pPr>
      <w:r>
        <w:rPr>
          <w:rFonts w:ascii="Georgia" w:hAnsi="Georgia"/>
          <w:b/>
          <w:bCs/>
          <w:spacing w:val="-5"/>
          <w:sz w:val="36"/>
          <w:szCs w:val="36"/>
        </w:rPr>
        <w:t xml:space="preserve">       </w:t>
      </w:r>
      <w:r w:rsidR="007F06FB">
        <w:rPr>
          <w:rFonts w:ascii="Georgia" w:hAnsi="Georgia"/>
          <w:b/>
          <w:bCs/>
          <w:spacing w:val="-5"/>
          <w:sz w:val="36"/>
          <w:szCs w:val="36"/>
        </w:rPr>
        <w:t>Пять золотых правил для тех,</w:t>
      </w:r>
    </w:p>
    <w:p w:rsidR="007F06FB" w:rsidRDefault="007F06FB" w:rsidP="00255EBD">
      <w:pPr>
        <w:shd w:val="clear" w:color="auto" w:fill="FFFFFF"/>
        <w:spacing w:before="240"/>
        <w:ind w:left="1003" w:hanging="77"/>
        <w:rPr>
          <w:rFonts w:ascii="Georgia" w:hAnsi="Georgia"/>
          <w:b/>
          <w:bCs/>
          <w:spacing w:val="-4"/>
          <w:sz w:val="36"/>
          <w:szCs w:val="36"/>
        </w:rPr>
      </w:pPr>
      <w:r>
        <w:rPr>
          <w:rFonts w:ascii="Georgia" w:hAnsi="Georgia"/>
          <w:b/>
          <w:bCs/>
          <w:spacing w:val="-5"/>
          <w:sz w:val="36"/>
          <w:szCs w:val="36"/>
        </w:rPr>
        <w:t xml:space="preserve">кто </w:t>
      </w:r>
      <w:r>
        <w:rPr>
          <w:rFonts w:ascii="Georgia" w:hAnsi="Georgia"/>
          <w:b/>
          <w:bCs/>
          <w:spacing w:val="-4"/>
          <w:sz w:val="36"/>
          <w:szCs w:val="36"/>
        </w:rPr>
        <w:t>хочет приучить ребёнка к чтению.</w:t>
      </w:r>
    </w:p>
    <w:p w:rsidR="007F06FB" w:rsidRPr="007F06FB" w:rsidRDefault="007F06FB" w:rsidP="007F06FB">
      <w:pPr>
        <w:shd w:val="clear" w:color="auto" w:fill="FFFFFF"/>
        <w:spacing w:before="240"/>
        <w:ind w:left="1003" w:hanging="77"/>
        <w:jc w:val="center"/>
        <w:rPr>
          <w:rFonts w:ascii="Georgia" w:hAnsi="Georgia"/>
          <w:b/>
          <w:bCs/>
          <w:spacing w:val="-4"/>
          <w:sz w:val="36"/>
          <w:szCs w:val="36"/>
        </w:rPr>
      </w:pPr>
    </w:p>
    <w:p w:rsidR="007F06FB" w:rsidRDefault="007F06FB" w:rsidP="007F06FB">
      <w:pPr>
        <w:shd w:val="clear" w:color="auto" w:fill="FFFFFF"/>
        <w:ind w:left="1205" w:hanging="1205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iCs/>
          <w:spacing w:val="-7"/>
          <w:sz w:val="32"/>
          <w:szCs w:val="32"/>
        </w:rPr>
        <w:t xml:space="preserve">1. То, что вы узнали в детстве, </w:t>
      </w:r>
      <w:r>
        <w:rPr>
          <w:rFonts w:ascii="Georgia" w:hAnsi="Georgia"/>
          <w:b/>
          <w:iCs/>
          <w:spacing w:val="-5"/>
          <w:sz w:val="32"/>
          <w:szCs w:val="32"/>
        </w:rPr>
        <w:t>останется с вами навсегда.</w:t>
      </w:r>
    </w:p>
    <w:p w:rsidR="007F06FB" w:rsidRDefault="007F06FB" w:rsidP="007F06FB">
      <w:pPr>
        <w:ind w:firstLine="708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Не бывает слишком малень</w:t>
      </w: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pacing w:val="-5"/>
          <w:sz w:val="28"/>
          <w:szCs w:val="28"/>
        </w:rPr>
        <w:t xml:space="preserve">ких детей для того, чтобы читать </w:t>
      </w:r>
      <w:r>
        <w:rPr>
          <w:rFonts w:ascii="Georgia" w:hAnsi="Georgia"/>
          <w:sz w:val="28"/>
          <w:szCs w:val="28"/>
        </w:rPr>
        <w:t>им сказки и стихи. Раннее зна</w:t>
      </w:r>
      <w:r>
        <w:rPr>
          <w:rFonts w:ascii="Georgia" w:hAnsi="Georgia"/>
          <w:sz w:val="28"/>
          <w:szCs w:val="28"/>
        </w:rPr>
        <w:softHyphen/>
        <w:t xml:space="preserve">комство с книгами - лучший </w:t>
      </w:r>
      <w:r>
        <w:rPr>
          <w:rFonts w:ascii="Georgia" w:hAnsi="Georgia"/>
          <w:spacing w:val="-2"/>
          <w:sz w:val="28"/>
          <w:szCs w:val="28"/>
        </w:rPr>
        <w:t xml:space="preserve">способ на всю жизнь привить </w:t>
      </w:r>
      <w:r>
        <w:rPr>
          <w:rFonts w:ascii="Georgia" w:hAnsi="Georgia"/>
          <w:sz w:val="28"/>
          <w:szCs w:val="28"/>
        </w:rPr>
        <w:t>ребёнку любовь к чтению</w:t>
      </w:r>
    </w:p>
    <w:p w:rsidR="007F06FB" w:rsidRDefault="007F06FB" w:rsidP="007F06FB">
      <w:pPr>
        <w:rPr>
          <w:rFonts w:ascii="Georgia" w:hAnsi="Georgia"/>
          <w:b/>
          <w:iCs/>
          <w:sz w:val="32"/>
          <w:szCs w:val="32"/>
        </w:rPr>
      </w:pP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b/>
          <w:iCs/>
          <w:sz w:val="32"/>
          <w:szCs w:val="32"/>
        </w:rPr>
        <w:t>2. Дети и взрослые живут в одном и том же мире.</w:t>
      </w:r>
    </w:p>
    <w:p w:rsidR="007F06FB" w:rsidRPr="007F06FB" w:rsidRDefault="007F06FB" w:rsidP="007F06FB">
      <w:pPr>
        <w:ind w:firstLine="708"/>
        <w:rPr>
          <w:rFonts w:ascii="Georgia" w:hAnsi="Georgia"/>
          <w:spacing w:val="-1"/>
          <w:sz w:val="28"/>
          <w:szCs w:val="28"/>
        </w:rPr>
      </w:pPr>
      <w:r>
        <w:rPr>
          <w:rFonts w:ascii="Georgia" w:hAnsi="Georgia"/>
          <w:sz w:val="28"/>
          <w:szCs w:val="28"/>
        </w:rPr>
        <w:t>Дети хотят как можно бы</w:t>
      </w:r>
      <w:r>
        <w:rPr>
          <w:rFonts w:ascii="Georgia" w:hAnsi="Georgia"/>
          <w:sz w:val="28"/>
          <w:szCs w:val="28"/>
        </w:rPr>
        <w:softHyphen/>
        <w:t>стрее вырасти, поэтому им ин</w:t>
      </w:r>
      <w:r>
        <w:rPr>
          <w:rFonts w:ascii="Georgia" w:hAnsi="Georgia"/>
          <w:sz w:val="28"/>
          <w:szCs w:val="28"/>
        </w:rPr>
        <w:softHyphen/>
        <w:t xml:space="preserve">тересна жизнь взрослых. Так давайте холить и лелеять детей, </w:t>
      </w:r>
      <w:r>
        <w:rPr>
          <w:rFonts w:ascii="Georgia" w:hAnsi="Georgia"/>
          <w:spacing w:val="-4"/>
          <w:sz w:val="28"/>
          <w:szCs w:val="28"/>
        </w:rPr>
        <w:t xml:space="preserve">но при этом не стоит их прятать под </w:t>
      </w:r>
      <w:r>
        <w:rPr>
          <w:rFonts w:ascii="Georgia" w:hAnsi="Georgia"/>
          <w:spacing w:val="-1"/>
          <w:sz w:val="28"/>
          <w:szCs w:val="28"/>
        </w:rPr>
        <w:t>стеклянный колпак</w:t>
      </w:r>
    </w:p>
    <w:p w:rsidR="007F06FB" w:rsidRDefault="007F06FB" w:rsidP="007F06FB">
      <w:pPr>
        <w:shd w:val="clear" w:color="auto" w:fill="FFFFFF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iCs/>
          <w:sz w:val="32"/>
          <w:szCs w:val="32"/>
        </w:rPr>
        <w:t xml:space="preserve">3. Мы учимся у людей, которыми </w:t>
      </w:r>
      <w:r>
        <w:rPr>
          <w:rFonts w:ascii="Georgia" w:hAnsi="Georgia"/>
          <w:b/>
          <w:iCs/>
          <w:spacing w:val="-7"/>
          <w:sz w:val="32"/>
          <w:szCs w:val="32"/>
        </w:rPr>
        <w:t>восхищаемся</w:t>
      </w:r>
    </w:p>
    <w:p w:rsidR="007F06FB" w:rsidRPr="007F06FB" w:rsidRDefault="007F06FB" w:rsidP="007F06FB">
      <w:pPr>
        <w:shd w:val="clear" w:color="auto" w:fill="FFFFFF"/>
        <w:ind w:right="379" w:firstLine="605"/>
        <w:rPr>
          <w:rFonts w:ascii="Georgia" w:hAnsi="Georgia"/>
          <w:sz w:val="28"/>
          <w:szCs w:val="28"/>
        </w:rPr>
      </w:pPr>
      <w:r>
        <w:rPr>
          <w:rFonts w:ascii="Georgia" w:hAnsi="Georgia"/>
          <w:spacing w:val="-3"/>
          <w:sz w:val="28"/>
          <w:szCs w:val="28"/>
        </w:rPr>
        <w:t>Дети восхищаются своими родителя</w:t>
      </w:r>
      <w:r>
        <w:rPr>
          <w:rFonts w:ascii="Georgia" w:hAnsi="Georgia"/>
          <w:spacing w:val="-3"/>
          <w:sz w:val="28"/>
          <w:szCs w:val="28"/>
        </w:rPr>
        <w:softHyphen/>
      </w:r>
      <w:r>
        <w:rPr>
          <w:rFonts w:ascii="Georgia" w:hAnsi="Georgia"/>
          <w:spacing w:val="-1"/>
          <w:sz w:val="28"/>
          <w:szCs w:val="28"/>
        </w:rPr>
        <w:t xml:space="preserve">ми и учителями. Если взрослые говорят </w:t>
      </w:r>
      <w:r>
        <w:rPr>
          <w:rFonts w:ascii="Georgia" w:hAnsi="Georgia"/>
          <w:spacing w:val="-2"/>
          <w:sz w:val="28"/>
          <w:szCs w:val="28"/>
        </w:rPr>
        <w:t xml:space="preserve">о книгах с любовью и увлечением, дети </w:t>
      </w:r>
      <w:r>
        <w:rPr>
          <w:rFonts w:ascii="Georgia" w:hAnsi="Georgia"/>
          <w:spacing w:val="-3"/>
          <w:sz w:val="28"/>
          <w:szCs w:val="28"/>
        </w:rPr>
        <w:t>обязательно последуют их примеру.</w:t>
      </w:r>
    </w:p>
    <w:p w:rsidR="007F06FB" w:rsidRDefault="007F06FB" w:rsidP="007F06FB">
      <w:pPr>
        <w:rPr>
          <w:rFonts w:ascii="Georgia" w:hAnsi="Georgia"/>
          <w:b/>
          <w:spacing w:val="-1"/>
          <w:sz w:val="32"/>
          <w:szCs w:val="32"/>
        </w:rPr>
      </w:pPr>
      <w:r>
        <w:rPr>
          <w:rFonts w:ascii="Georgia" w:hAnsi="Georgia"/>
          <w:b/>
          <w:spacing w:val="-1"/>
          <w:sz w:val="32"/>
          <w:szCs w:val="32"/>
        </w:rPr>
        <w:t>4. Не существует такого понятия, как средний ребенок.</w:t>
      </w:r>
    </w:p>
    <w:p w:rsidR="007F06FB" w:rsidRDefault="007F06FB" w:rsidP="007F06FB">
      <w:pPr>
        <w:shd w:val="clear" w:color="auto" w:fill="FFFFFF"/>
        <w:ind w:firstLine="708"/>
        <w:rPr>
          <w:rFonts w:ascii="Georgia" w:hAnsi="Georgia"/>
          <w:sz w:val="28"/>
          <w:szCs w:val="28"/>
        </w:rPr>
      </w:pPr>
      <w:r>
        <w:rPr>
          <w:rFonts w:ascii="Georgia" w:hAnsi="Georgia"/>
          <w:spacing w:val="-3"/>
          <w:sz w:val="28"/>
          <w:szCs w:val="28"/>
        </w:rPr>
        <w:t xml:space="preserve">Одному ребёнку интересны атласы, а </w:t>
      </w:r>
      <w:r>
        <w:rPr>
          <w:rFonts w:ascii="Georgia" w:hAnsi="Georgia"/>
          <w:sz w:val="28"/>
          <w:szCs w:val="28"/>
        </w:rPr>
        <w:t>другой любит поэзию. Один - реалист, а другой - мечтатель. Вашим девизом должны стать слова: «Каждому ребёнку -  нужная книга в нужное время».</w:t>
      </w:r>
    </w:p>
    <w:p w:rsidR="007F06FB" w:rsidRDefault="007F06FB" w:rsidP="007F06FB">
      <w:pPr>
        <w:shd w:val="clear" w:color="auto" w:fill="FFFFFF"/>
        <w:tabs>
          <w:tab w:val="left" w:pos="1090"/>
        </w:tabs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pacing w:val="-9"/>
          <w:sz w:val="32"/>
          <w:szCs w:val="32"/>
        </w:rPr>
        <w:t>5.</w:t>
      </w:r>
      <w:r>
        <w:rPr>
          <w:rFonts w:ascii="Georgia" w:hAnsi="Georgia"/>
          <w:b/>
          <w:sz w:val="32"/>
          <w:szCs w:val="32"/>
        </w:rPr>
        <w:t xml:space="preserve"> </w:t>
      </w:r>
      <w:r>
        <w:rPr>
          <w:rFonts w:ascii="Georgia" w:hAnsi="Georgia"/>
          <w:b/>
          <w:iCs/>
          <w:spacing w:val="-5"/>
          <w:sz w:val="32"/>
          <w:szCs w:val="32"/>
        </w:rPr>
        <w:t>Искусство завоевания.</w:t>
      </w:r>
    </w:p>
    <w:p w:rsidR="007F06FB" w:rsidRDefault="007F06FB" w:rsidP="007F06FB">
      <w:pPr>
        <w:shd w:val="clear" w:color="auto" w:fill="FFFFFF"/>
        <w:ind w:right="370" w:firstLine="708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Когда вы хотите завоевать кого-ни</w:t>
      </w: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pacing w:val="-4"/>
          <w:sz w:val="28"/>
          <w:szCs w:val="28"/>
        </w:rPr>
        <w:t xml:space="preserve">будь, то должны быть готовы к тому, что </w:t>
      </w:r>
      <w:r>
        <w:rPr>
          <w:rFonts w:ascii="Georgia" w:hAnsi="Georgia"/>
          <w:sz w:val="28"/>
          <w:szCs w:val="28"/>
        </w:rPr>
        <w:t xml:space="preserve">придётся приложить немалые усилия. Поэтому прежде чем увлечь ребёнка </w:t>
      </w:r>
      <w:r>
        <w:rPr>
          <w:rFonts w:ascii="Georgia" w:hAnsi="Georgia"/>
          <w:spacing w:val="-2"/>
          <w:sz w:val="28"/>
          <w:szCs w:val="28"/>
        </w:rPr>
        <w:t xml:space="preserve">чтением, нужно будет познакомить его с </w:t>
      </w:r>
      <w:r>
        <w:rPr>
          <w:rFonts w:ascii="Georgia" w:hAnsi="Georgia"/>
          <w:spacing w:val="-3"/>
          <w:sz w:val="28"/>
          <w:szCs w:val="28"/>
        </w:rPr>
        <w:t xml:space="preserve">увлекательными историями и красивыми </w:t>
      </w:r>
      <w:r>
        <w:rPr>
          <w:rFonts w:ascii="Georgia" w:hAnsi="Georgia"/>
          <w:sz w:val="28"/>
          <w:szCs w:val="28"/>
        </w:rPr>
        <w:t xml:space="preserve">картинками, искусно напечатанными на хорошей бумаге. Но не пугайтесь: соблазнить ребёнка чтением не так уж </w:t>
      </w:r>
      <w:r>
        <w:rPr>
          <w:rFonts w:ascii="Georgia" w:hAnsi="Georgia"/>
          <w:spacing w:val="-4"/>
          <w:sz w:val="28"/>
          <w:szCs w:val="28"/>
        </w:rPr>
        <w:t xml:space="preserve">сложно, ведь почти все дети, </w:t>
      </w:r>
      <w:proofErr w:type="gramStart"/>
      <w:r>
        <w:rPr>
          <w:rFonts w:ascii="Georgia" w:hAnsi="Georgia"/>
          <w:spacing w:val="-4"/>
          <w:sz w:val="28"/>
          <w:szCs w:val="28"/>
        </w:rPr>
        <w:t>так</w:t>
      </w:r>
      <w:proofErr w:type="gramEnd"/>
      <w:r>
        <w:rPr>
          <w:rFonts w:ascii="Georgia" w:hAnsi="Georgia"/>
          <w:spacing w:val="-4"/>
          <w:sz w:val="28"/>
          <w:szCs w:val="28"/>
        </w:rPr>
        <w:t xml:space="preserve"> же как и </w:t>
      </w:r>
      <w:r>
        <w:rPr>
          <w:rFonts w:ascii="Georgia" w:hAnsi="Georgia"/>
          <w:spacing w:val="-3"/>
          <w:sz w:val="28"/>
          <w:szCs w:val="28"/>
        </w:rPr>
        <w:t xml:space="preserve">большинство взрослых, просто обожают </w:t>
      </w:r>
      <w:r>
        <w:rPr>
          <w:rFonts w:ascii="Georgia" w:hAnsi="Georgia"/>
          <w:sz w:val="28"/>
          <w:szCs w:val="28"/>
        </w:rPr>
        <w:t>разные истории.</w:t>
      </w:r>
    </w:p>
    <w:p w:rsidR="0042617B" w:rsidRDefault="0042617B"/>
    <w:sectPr w:rsidR="0042617B" w:rsidSect="007F06FB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7F06FB"/>
    <w:rsid w:val="00255EBD"/>
    <w:rsid w:val="002E6C76"/>
    <w:rsid w:val="0042617B"/>
    <w:rsid w:val="00681666"/>
    <w:rsid w:val="007F06FB"/>
    <w:rsid w:val="00CD622B"/>
    <w:rsid w:val="00D855F2"/>
    <w:rsid w:val="00E1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User</cp:lastModifiedBy>
  <cp:revision>2</cp:revision>
  <dcterms:created xsi:type="dcterms:W3CDTF">2018-02-16T09:51:00Z</dcterms:created>
  <dcterms:modified xsi:type="dcterms:W3CDTF">2018-02-16T09:51:00Z</dcterms:modified>
</cp:coreProperties>
</file>