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3F" w:rsidRPr="0030263F" w:rsidRDefault="0030263F" w:rsidP="003026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0263F">
        <w:rPr>
          <w:sz w:val="28"/>
          <w:szCs w:val="28"/>
        </w:rPr>
        <w:t>МЕТОДИЧЕСКИЕ РЕКОМЕНДАЦИИ</w:t>
      </w:r>
    </w:p>
    <w:p w:rsidR="0030263F" w:rsidRDefault="0030263F" w:rsidP="003026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0263F">
        <w:rPr>
          <w:sz w:val="28"/>
          <w:szCs w:val="28"/>
        </w:rPr>
        <w:t>по подготовке самоанализа педагогической деятельности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Самоанализ педагогической деятельности в период аттестации представляет собой: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 xml:space="preserve"> изучение педагогом состояния, результатов своей </w:t>
      </w:r>
      <w:hyperlink r:id="rId4" w:tooltip="Профессиональная деятельность" w:history="1">
        <w:r w:rsidRPr="0030263F">
          <w:rPr>
            <w:rStyle w:val="a3"/>
            <w:color w:val="auto"/>
            <w:sz w:val="28"/>
            <w:szCs w:val="28"/>
            <w:u w:val="none"/>
          </w:rPr>
          <w:t>профессиональной деятельности</w:t>
        </w:r>
      </w:hyperlink>
      <w:r w:rsidRPr="0030263F">
        <w:rPr>
          <w:sz w:val="28"/>
          <w:szCs w:val="28"/>
        </w:rPr>
        <w:t>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•  установление причинно-следственных связей между элементами педагогических явлений;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•  определение путей дальнейшего совершен</w:t>
      </w:r>
      <w:r w:rsidRPr="0030263F">
        <w:rPr>
          <w:sz w:val="28"/>
          <w:szCs w:val="28"/>
        </w:rPr>
        <w:softHyphen/>
        <w:t>ствования профессиональной деятельности.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Целью представления аттестуемым самоанализа является подтверждение педагогическим работником достигнутого уровня квалификации.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Самоанализ даёт полное представление о работе педагога и результативности его деятельности, со</w:t>
      </w:r>
      <w:r w:rsidRPr="0030263F">
        <w:rPr>
          <w:sz w:val="28"/>
          <w:szCs w:val="28"/>
        </w:rPr>
        <w:softHyphen/>
        <w:t>держит выводы о причинах успехов и проблемных моментах, намечает перспективы.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Самоанализ — это не статистический отчёт. Предмет самоанализа — это аналитические пока</w:t>
      </w:r>
      <w:r w:rsidRPr="0030263F">
        <w:rPr>
          <w:sz w:val="28"/>
          <w:szCs w:val="28"/>
        </w:rPr>
        <w:softHyphen/>
        <w:t>затели, содержательно характеризующие деятель</w:t>
      </w:r>
      <w:r w:rsidRPr="0030263F">
        <w:rPr>
          <w:sz w:val="28"/>
          <w:szCs w:val="28"/>
        </w:rPr>
        <w:softHyphen/>
        <w:t>ность педагога. Содержание самоанализа — это не представление имеющихся данных за определённый период, а отражение аналитической деятельности, требующей глубок</w:t>
      </w:r>
      <w:r>
        <w:rPr>
          <w:sz w:val="28"/>
          <w:szCs w:val="28"/>
        </w:rPr>
        <w:t>ого осмысления собственного опы</w:t>
      </w:r>
      <w:r w:rsidRPr="0030263F">
        <w:rPr>
          <w:sz w:val="28"/>
          <w:szCs w:val="28"/>
        </w:rPr>
        <w:t>та и перспектив развития.</w:t>
      </w:r>
    </w:p>
    <w:p w:rsid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0263F" w:rsidRDefault="0030263F" w:rsidP="003026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0263F">
        <w:rPr>
          <w:sz w:val="28"/>
          <w:szCs w:val="28"/>
        </w:rPr>
        <w:t>САМОАНАЛИЗ ПЕДАГОГИЧЕСКОЙ ДЕЯТЕЛЬНОСТИ</w:t>
      </w:r>
    </w:p>
    <w:p w:rsidR="0030263F" w:rsidRDefault="0030263F" w:rsidP="003026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Pr="0030263F">
        <w:rPr>
          <w:sz w:val="28"/>
          <w:szCs w:val="28"/>
        </w:rPr>
        <w:t>государственного учреждения образования «</w:t>
      </w:r>
      <w:r>
        <w:rPr>
          <w:sz w:val="28"/>
          <w:szCs w:val="28"/>
        </w:rPr>
        <w:t>………….</w:t>
      </w:r>
      <w:r w:rsidRPr="0030263F">
        <w:rPr>
          <w:sz w:val="28"/>
          <w:szCs w:val="28"/>
        </w:rPr>
        <w:t>»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263F">
        <w:rPr>
          <w:sz w:val="28"/>
          <w:szCs w:val="28"/>
        </w:rPr>
        <w:t>(Ф. И. О. педагога)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Образование — ... (что окончил и когда). Квалификация —</w:t>
      </w:r>
      <w:proofErr w:type="gramStart"/>
      <w:r w:rsidRPr="0030263F">
        <w:rPr>
          <w:sz w:val="28"/>
          <w:szCs w:val="28"/>
        </w:rPr>
        <w:t xml:space="preserve"> .</w:t>
      </w:r>
      <w:proofErr w:type="gramEnd"/>
      <w:r w:rsidRPr="0030263F">
        <w:rPr>
          <w:sz w:val="28"/>
          <w:szCs w:val="28"/>
        </w:rPr>
        <w:t>.. 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Квалификационная категория — ... (дата присвоения).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Педагогический стаж —</w:t>
      </w:r>
      <w:proofErr w:type="gramStart"/>
      <w:r w:rsidRPr="0030263F">
        <w:rPr>
          <w:sz w:val="28"/>
          <w:szCs w:val="28"/>
        </w:rPr>
        <w:t xml:space="preserve"> .</w:t>
      </w:r>
      <w:proofErr w:type="gramEnd"/>
      <w:r w:rsidRPr="0030263F">
        <w:rPr>
          <w:sz w:val="28"/>
          <w:szCs w:val="28"/>
        </w:rPr>
        <w:t>.. 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Продолжительность работы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в данном учреждении в данной должности —</w:t>
      </w:r>
      <w:proofErr w:type="gramStart"/>
      <w:r w:rsidRPr="0030263F">
        <w:rPr>
          <w:sz w:val="28"/>
          <w:szCs w:val="28"/>
        </w:rPr>
        <w:t xml:space="preserve"> .</w:t>
      </w:r>
      <w:proofErr w:type="gramEnd"/>
      <w:r w:rsidRPr="0030263F">
        <w:rPr>
          <w:sz w:val="28"/>
          <w:szCs w:val="28"/>
        </w:rPr>
        <w:t>.. 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Повышение квалификации —</w:t>
      </w:r>
      <w:proofErr w:type="gramStart"/>
      <w:r w:rsidRPr="0030263F">
        <w:rPr>
          <w:sz w:val="28"/>
          <w:szCs w:val="28"/>
        </w:rPr>
        <w:t xml:space="preserve"> .</w:t>
      </w:r>
      <w:proofErr w:type="gramEnd"/>
      <w:r w:rsidRPr="0030263F">
        <w:rPr>
          <w:sz w:val="28"/>
          <w:szCs w:val="28"/>
        </w:rPr>
        <w:t xml:space="preserve"> . (последние курсы).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b/>
          <w:bCs/>
          <w:sz w:val="28"/>
          <w:szCs w:val="28"/>
        </w:rPr>
        <w:t>ПРИМЕРНЫЙ ПЛАН САМОАНАЛИЗА ПРОФЕССИОНАЛЬНОЙ ДЕЯТЕЛЬНОСТИ ПЕДАГОГА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 xml:space="preserve">1. </w:t>
      </w:r>
      <w:r w:rsidRPr="0030263F">
        <w:rPr>
          <w:b/>
          <w:bCs/>
          <w:sz w:val="28"/>
          <w:szCs w:val="28"/>
        </w:rPr>
        <w:t>Общая характеристика</w:t>
      </w:r>
      <w:r w:rsidRPr="0030263F">
        <w:rPr>
          <w:sz w:val="28"/>
          <w:szCs w:val="28"/>
        </w:rPr>
        <w:t xml:space="preserve"> выполнения плана по самообразованию за прошедший период (полнота реализации содержательной составляющей плана, решение задач, достижение цели).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b/>
          <w:bCs/>
          <w:sz w:val="28"/>
          <w:szCs w:val="28"/>
        </w:rPr>
        <w:t>2.</w:t>
      </w:r>
      <w:r w:rsidRPr="0030263F">
        <w:rPr>
          <w:sz w:val="28"/>
          <w:szCs w:val="28"/>
        </w:rPr>
        <w:t xml:space="preserve"> </w:t>
      </w:r>
      <w:r w:rsidRPr="0030263F">
        <w:rPr>
          <w:b/>
          <w:bCs/>
          <w:sz w:val="28"/>
          <w:szCs w:val="28"/>
        </w:rPr>
        <w:t>Профессионально-педагогическая результативность: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 xml:space="preserve">личностно-профессиональные достижения (повышение категории, участие в </w:t>
      </w:r>
      <w:hyperlink r:id="rId5" w:tooltip="Инновационная деятельность" w:history="1">
        <w:r w:rsidRPr="0030263F">
          <w:rPr>
            <w:rStyle w:val="a3"/>
            <w:color w:val="auto"/>
            <w:sz w:val="28"/>
            <w:szCs w:val="28"/>
            <w:u w:val="none"/>
          </w:rPr>
          <w:t>инновационной деятельности</w:t>
        </w:r>
      </w:hyperlink>
      <w:r w:rsidRPr="0030263F">
        <w:rPr>
          <w:sz w:val="28"/>
          <w:szCs w:val="28"/>
        </w:rPr>
        <w:t xml:space="preserve">, методических фестивалях, </w:t>
      </w:r>
      <w:hyperlink r:id="rId6" w:tooltip="Конкурсы профессиональные" w:history="1">
        <w:r w:rsidRPr="0030263F">
          <w:rPr>
            <w:rStyle w:val="a3"/>
            <w:color w:val="auto"/>
            <w:sz w:val="28"/>
            <w:szCs w:val="28"/>
            <w:u w:val="none"/>
          </w:rPr>
          <w:t>профессиональных конкурсах</w:t>
        </w:r>
      </w:hyperlink>
      <w:r w:rsidRPr="0030263F">
        <w:rPr>
          <w:sz w:val="28"/>
          <w:szCs w:val="28"/>
        </w:rPr>
        <w:t>, конференциях, прохождение курсового повышения квалификации, публикации из опыта работы и др.;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достижения учащихся (итоги успеваемости, результативность участия в олимпиадах, конкурсах и др.).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b/>
          <w:bCs/>
          <w:sz w:val="28"/>
          <w:szCs w:val="28"/>
        </w:rPr>
        <w:lastRenderedPageBreak/>
        <w:t>3. Личностно-педагогическая подготовка: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прохождение курсов повышения квалификации и их влияние на личностно-профессиональное развитие;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 xml:space="preserve">участие в межкурсовой работе (в работе методического объединения, </w:t>
      </w:r>
      <w:proofErr w:type="spellStart"/>
      <w:r w:rsidRPr="0030263F">
        <w:rPr>
          <w:sz w:val="28"/>
          <w:szCs w:val="28"/>
        </w:rPr>
        <w:t>общегимназических</w:t>
      </w:r>
      <w:proofErr w:type="spellEnd"/>
      <w:r w:rsidRPr="0030263F">
        <w:rPr>
          <w:sz w:val="28"/>
          <w:szCs w:val="28"/>
        </w:rPr>
        <w:t xml:space="preserve"> мероприятиях);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реализация темы самообразования;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изучение опыта работы коллег по актуальным проблемам для педагога;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 xml:space="preserve">работа с предметной, </w:t>
      </w:r>
      <w:hyperlink r:id="rId7" w:tooltip="Научная и научно-популярная литература" w:history="1">
        <w:r w:rsidRPr="0030263F">
          <w:rPr>
            <w:rStyle w:val="a3"/>
            <w:color w:val="auto"/>
            <w:sz w:val="28"/>
            <w:szCs w:val="28"/>
            <w:u w:val="none"/>
          </w:rPr>
          <w:t>научно-методической литературой</w:t>
        </w:r>
      </w:hyperlink>
      <w:r w:rsidRPr="0030263F">
        <w:rPr>
          <w:sz w:val="28"/>
          <w:szCs w:val="28"/>
        </w:rPr>
        <w:t>, значимость взаимодействия с коллегами и. т.д.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b/>
          <w:bCs/>
          <w:sz w:val="28"/>
          <w:szCs w:val="28"/>
        </w:rPr>
        <w:t>4. Профессионально-педагогическая деятельность: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b/>
          <w:bCs/>
          <w:sz w:val="28"/>
          <w:szCs w:val="28"/>
        </w:rPr>
        <w:t>осуществление образовательного процесса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Pr="0030263F">
        <w:rPr>
          <w:sz w:val="28"/>
          <w:szCs w:val="28"/>
        </w:rPr>
        <w:t xml:space="preserve">Ведение гимназической документации: классный журнал, дневники и тетради учащихся, </w:t>
      </w:r>
      <w:hyperlink r:id="rId8" w:tooltip="Календарные планы" w:history="1">
        <w:r w:rsidRPr="0030263F">
          <w:rPr>
            <w:rStyle w:val="a3"/>
            <w:color w:val="auto"/>
            <w:sz w:val="28"/>
            <w:szCs w:val="28"/>
            <w:u w:val="none"/>
          </w:rPr>
          <w:t>календарно-тематическое планирование</w:t>
        </w:r>
      </w:hyperlink>
      <w:r w:rsidRPr="0030263F">
        <w:rPr>
          <w:sz w:val="28"/>
          <w:szCs w:val="28"/>
        </w:rPr>
        <w:t xml:space="preserve"> учебных и факультатив</w:t>
      </w:r>
      <w:r w:rsidRPr="0030263F">
        <w:rPr>
          <w:sz w:val="28"/>
          <w:szCs w:val="28"/>
        </w:rPr>
        <w:softHyphen/>
        <w:t>ах занятий, пла</w:t>
      </w:r>
      <w:r>
        <w:rPr>
          <w:sz w:val="28"/>
          <w:szCs w:val="28"/>
        </w:rPr>
        <w:t>ны-конспекты учебных и факульта</w:t>
      </w:r>
      <w:r w:rsidRPr="0030263F">
        <w:rPr>
          <w:sz w:val="28"/>
          <w:szCs w:val="28"/>
        </w:rPr>
        <w:t>тивных занятий, внеклассных мероприятий (своевременность, аккуратность, частота проверки, система работы с документацией).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 xml:space="preserve">Знание теоретических и практических основ </w:t>
      </w:r>
      <w:r>
        <w:rPr>
          <w:sz w:val="28"/>
          <w:szCs w:val="28"/>
        </w:rPr>
        <w:t xml:space="preserve">учебного </w:t>
      </w:r>
      <w:r w:rsidRPr="0030263F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а </w:t>
      </w:r>
      <w:r w:rsidRPr="0030263F">
        <w:rPr>
          <w:sz w:val="28"/>
          <w:szCs w:val="28"/>
        </w:rPr>
        <w:t xml:space="preserve">(типы учебных занятий; этапы, цели и задачи учебных занятий; формы организации учебной деятельности учащихся на учебном занятии; методы, технологии проведения учебного занятия; приёмы активизации </w:t>
      </w:r>
      <w:hyperlink r:id="rId9" w:tooltip="Образовательная деятельность" w:history="1">
        <w:r w:rsidRPr="0030263F">
          <w:rPr>
            <w:rStyle w:val="a3"/>
            <w:color w:val="auto"/>
            <w:sz w:val="28"/>
            <w:szCs w:val="28"/>
            <w:u w:val="none"/>
          </w:rPr>
          <w:t>познавательной деятельности</w:t>
        </w:r>
      </w:hyperlink>
      <w:r w:rsidRPr="0030263F">
        <w:rPr>
          <w:sz w:val="28"/>
          <w:szCs w:val="28"/>
        </w:rPr>
        <w:t xml:space="preserve"> учащихся; создание позитив</w:t>
      </w:r>
      <w:r>
        <w:rPr>
          <w:sz w:val="28"/>
          <w:szCs w:val="28"/>
        </w:rPr>
        <w:t>ного микроклимата на учебном за</w:t>
      </w:r>
      <w:r w:rsidRPr="0030263F">
        <w:rPr>
          <w:sz w:val="28"/>
          <w:szCs w:val="28"/>
        </w:rPr>
        <w:t>нятии и т. д.).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 xml:space="preserve">·  Качество и эффективность проводимых учебных и факультативных занятий, используемые технологии, методики, методы, приёмы, средства, положительное проявление </w:t>
      </w:r>
      <w:hyperlink r:id="rId10" w:tooltip="Авторство" w:history="1">
        <w:r w:rsidRPr="0030263F">
          <w:rPr>
            <w:rStyle w:val="a3"/>
            <w:color w:val="auto"/>
            <w:sz w:val="28"/>
            <w:szCs w:val="28"/>
            <w:u w:val="none"/>
          </w:rPr>
          <w:t>авторства</w:t>
        </w:r>
      </w:hyperlink>
      <w:r w:rsidRPr="0030263F">
        <w:rPr>
          <w:sz w:val="28"/>
          <w:szCs w:val="28"/>
        </w:rPr>
        <w:t>. Формирование индивидуального профессионального стиля педагога через внедрение современных образовательных технологий: владение информационными технологиями.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·  Обеспечение роста качества образования учащихся (Какие значимые меры были предприняты по улучшению результатов учебной деятельности учащихся?).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Система работы с учащимися с повышенной мотивацией к обучению. Результативность участия в олимпиадном движении, интеллектуальных тур</w:t>
      </w:r>
      <w:r w:rsidRPr="0030263F">
        <w:rPr>
          <w:sz w:val="28"/>
          <w:szCs w:val="28"/>
        </w:rPr>
        <w:softHyphen/>
        <w:t>нирах и конкурсах, конкурсах научно-исследовательских и творческих работ учащихся.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·  Участие в организации дополнительных образовательных услуг (виды и формы работы).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·  Участие в гимназических учебно-методических мероприятиях: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посещение и участие в методических мероприятиях гимназии (педсоветах, семинарах, конференция</w:t>
      </w:r>
      <w:r>
        <w:rPr>
          <w:sz w:val="28"/>
          <w:szCs w:val="28"/>
        </w:rPr>
        <w:t>х, инструктивно-методических со</w:t>
      </w:r>
      <w:r w:rsidRPr="0030263F">
        <w:rPr>
          <w:sz w:val="28"/>
          <w:szCs w:val="28"/>
        </w:rPr>
        <w:t>вещаниях, заседаниях методического объединения, методических выставках, конкурсах образовательных проектов, предметных неделях);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·  Совершенствование работы учебного кабинета: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 xml:space="preserve">методическое оснащение кабинета (оформление папок; изготовление дидактического раздаточного материала </w:t>
      </w:r>
      <w:proofErr w:type="spellStart"/>
      <w:r w:rsidRPr="0030263F">
        <w:rPr>
          <w:sz w:val="28"/>
          <w:szCs w:val="28"/>
        </w:rPr>
        <w:t>разноуровневых</w:t>
      </w:r>
      <w:proofErr w:type="spellEnd"/>
      <w:r w:rsidRPr="0030263F">
        <w:rPr>
          <w:sz w:val="28"/>
          <w:szCs w:val="28"/>
        </w:rPr>
        <w:t xml:space="preserve"> карточек, тестов, наглядных пособий; список приобретённой методической литературы за </w:t>
      </w:r>
      <w:r w:rsidRPr="0030263F">
        <w:rPr>
          <w:sz w:val="28"/>
          <w:szCs w:val="28"/>
        </w:rPr>
        <w:lastRenderedPageBreak/>
        <w:t xml:space="preserve">текущий учебный год; соблюдение </w:t>
      </w:r>
      <w:hyperlink r:id="rId11" w:tooltip="Санитарные нормы" w:history="1">
        <w:r w:rsidRPr="0030263F">
          <w:rPr>
            <w:rStyle w:val="a3"/>
            <w:color w:val="auto"/>
            <w:sz w:val="28"/>
            <w:szCs w:val="28"/>
            <w:u w:val="none"/>
          </w:rPr>
          <w:t>санитарно-гигиенических норм</w:t>
        </w:r>
      </w:hyperlink>
      <w:r w:rsidRPr="0030263F">
        <w:rPr>
          <w:sz w:val="28"/>
          <w:szCs w:val="28"/>
        </w:rPr>
        <w:t>; перспектива оснащения кабинета, недостатки и пути их решения);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b/>
          <w:bCs/>
          <w:sz w:val="28"/>
          <w:szCs w:val="28"/>
        </w:rPr>
        <w:t xml:space="preserve">Основные направления работы в качестве </w:t>
      </w:r>
      <w:hyperlink r:id="rId12" w:tooltip="Классные руководители" w:history="1">
        <w:r w:rsidRPr="0030263F">
          <w:rPr>
            <w:rStyle w:val="a3"/>
            <w:b/>
            <w:bCs/>
            <w:color w:val="auto"/>
            <w:sz w:val="28"/>
            <w:szCs w:val="28"/>
            <w:u w:val="none"/>
          </w:rPr>
          <w:t>классного руководителя</w:t>
        </w:r>
      </w:hyperlink>
      <w:r w:rsidRPr="0030263F">
        <w:rPr>
          <w:b/>
          <w:bCs/>
          <w:sz w:val="28"/>
          <w:szCs w:val="28"/>
        </w:rPr>
        <w:t>: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•  внеклассные мероприятия (тематические классные и информационные часы, праздники, экскурсии, посещение музеев, театров и т. д.);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участие класса в гимназических и иных мероприятиях;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•  работа с родителями (количество посещённых семей за текущий учебный год; проведение родительских собраний, консультаций для ро</w:t>
      </w:r>
      <w:r w:rsidRPr="0030263F">
        <w:rPr>
          <w:sz w:val="28"/>
          <w:szCs w:val="28"/>
        </w:rPr>
        <w:softHyphen/>
        <w:t xml:space="preserve">дителей по вопросам обучения и воспитания учащихся; привлечение родителей к </w:t>
      </w:r>
      <w:hyperlink r:id="rId13" w:tooltip="Внеклассная работа" w:history="1">
        <w:r w:rsidRPr="0030263F">
          <w:rPr>
            <w:rStyle w:val="a3"/>
            <w:color w:val="auto"/>
            <w:sz w:val="28"/>
            <w:szCs w:val="28"/>
            <w:u w:val="none"/>
          </w:rPr>
          <w:t>внеклассной работе</w:t>
        </w:r>
      </w:hyperlink>
      <w:r w:rsidRPr="0030263F">
        <w:rPr>
          <w:sz w:val="28"/>
          <w:szCs w:val="28"/>
        </w:rPr>
        <w:t>);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•  организация 6-го школьного дня (наиболее значимые мероприятия).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 xml:space="preserve">5. </w:t>
      </w:r>
      <w:proofErr w:type="gramStart"/>
      <w:r w:rsidRPr="0030263F">
        <w:rPr>
          <w:b/>
          <w:bCs/>
          <w:sz w:val="28"/>
          <w:szCs w:val="28"/>
        </w:rPr>
        <w:t>Вывод</w:t>
      </w:r>
      <w:proofErr w:type="gramEnd"/>
      <w:r w:rsidRPr="0030263F">
        <w:rPr>
          <w:b/>
          <w:bCs/>
          <w:sz w:val="28"/>
          <w:szCs w:val="28"/>
        </w:rPr>
        <w:t>:</w:t>
      </w:r>
      <w:r w:rsidRPr="0030263F">
        <w:rPr>
          <w:sz w:val="28"/>
          <w:szCs w:val="28"/>
        </w:rPr>
        <w:t xml:space="preserve"> какие результаты достигнуты и что этому способствовало.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 xml:space="preserve">6. </w:t>
      </w:r>
      <w:r w:rsidRPr="0030263F">
        <w:rPr>
          <w:b/>
          <w:bCs/>
          <w:sz w:val="28"/>
          <w:szCs w:val="28"/>
        </w:rPr>
        <w:t>Определение перспектив</w:t>
      </w:r>
      <w:r w:rsidRPr="0030263F">
        <w:rPr>
          <w:sz w:val="28"/>
          <w:szCs w:val="28"/>
        </w:rPr>
        <w:t xml:space="preserve"> дальнейшего самообразования (цели, задачи, направление и содержание деятельности).</w:t>
      </w:r>
    </w:p>
    <w:p w:rsidR="0030263F" w:rsidRDefault="0030263F" w:rsidP="0030263F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b/>
          <w:bCs/>
          <w:sz w:val="28"/>
          <w:szCs w:val="28"/>
        </w:rPr>
        <w:t>САМОАНАЛИЗ УЧЕБНОГО ЗАНЯТИЯ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 xml:space="preserve">1.  Характеристика класса: уровень </w:t>
      </w:r>
      <w:proofErr w:type="spellStart"/>
      <w:r w:rsidRPr="0030263F">
        <w:rPr>
          <w:sz w:val="28"/>
          <w:szCs w:val="28"/>
        </w:rPr>
        <w:t>обученности</w:t>
      </w:r>
      <w:proofErr w:type="spellEnd"/>
      <w:r w:rsidRPr="0030263F">
        <w:rPr>
          <w:sz w:val="28"/>
          <w:szCs w:val="28"/>
        </w:rPr>
        <w:t>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2.  Тема учебного занятия и его место в системе учебных занятий.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3.  Тип учебного занятия и его задачи.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4.  Выбранные методы обучения. Какие приёмы использованы при реализации выбранных методов обучения</w:t>
      </w:r>
      <w:proofErr w:type="gramStart"/>
      <w:r w:rsidRPr="0030263F">
        <w:rPr>
          <w:sz w:val="28"/>
          <w:szCs w:val="28"/>
        </w:rPr>
        <w:t>?</w:t>
      </w:r>
      <w:proofErr w:type="gramEnd"/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263F">
        <w:rPr>
          <w:sz w:val="28"/>
          <w:szCs w:val="28"/>
        </w:rPr>
        <w:t>.  Какие методические приёмы применялись для активизации познавательной деятельности учащихся?</w:t>
      </w:r>
    </w:p>
    <w:p w:rsidR="0030263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6.  Почему определено такое содержание материала?</w:t>
      </w:r>
    </w:p>
    <w:p w:rsidR="002D395F" w:rsidRPr="0030263F" w:rsidRDefault="0030263F" w:rsidP="0030263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63F">
        <w:rPr>
          <w:sz w:val="28"/>
          <w:szCs w:val="28"/>
        </w:rPr>
        <w:t>7.  Достигнут ли реальный результат? Почему?</w:t>
      </w:r>
    </w:p>
    <w:sectPr w:rsidR="002D395F" w:rsidRPr="0030263F" w:rsidSect="002D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F"/>
    <w:rsid w:val="002D395F"/>
    <w:rsid w:val="0030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6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alendarnie_plani/" TargetMode="External"/><Relationship Id="rId13" Type="http://schemas.openxmlformats.org/officeDocument/2006/relationships/hyperlink" Target="https://pandia.ru/text/category/vneklassnaya_rabo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nauchnaya_i_nauchno_populyarnaya_literatura/" TargetMode="External"/><Relationship Id="rId12" Type="http://schemas.openxmlformats.org/officeDocument/2006/relationships/hyperlink" Target="https://pandia.ru/text/category/klassnie_rukovoditel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nkursi_professionalmznie/" TargetMode="External"/><Relationship Id="rId11" Type="http://schemas.openxmlformats.org/officeDocument/2006/relationships/hyperlink" Target="https://pandia.ru/text/category/sanitarnie_normi/" TargetMode="External"/><Relationship Id="rId5" Type="http://schemas.openxmlformats.org/officeDocument/2006/relationships/hyperlink" Target="https://pandia.ru/text/category/innovatcionnaya_deyatelmznostm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avtorstvo/" TargetMode="External"/><Relationship Id="rId4" Type="http://schemas.openxmlformats.org/officeDocument/2006/relationships/hyperlink" Target="https://pandia.ru/text/category/professionalmznaya_deyatelmznostmz/" TargetMode="External"/><Relationship Id="rId9" Type="http://schemas.openxmlformats.org/officeDocument/2006/relationships/hyperlink" Target="https://pandia.ru/text/category/obrazovatelmznaya_deyatelmznost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1035</Words>
  <Characters>5906</Characters>
  <Application>Microsoft Office Word</Application>
  <DocSecurity>0</DocSecurity>
  <Lines>49</Lines>
  <Paragraphs>13</Paragraphs>
  <ScaleCrop>false</ScaleCrop>
  <Company>Microsoft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2022-01-08T12:35:00Z</dcterms:created>
  <dcterms:modified xsi:type="dcterms:W3CDTF">2022-01-08T12:44:00Z</dcterms:modified>
</cp:coreProperties>
</file>