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F66" w:rsidRDefault="00F30F66" w:rsidP="00F30F6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8080"/>
          <w:sz w:val="36"/>
          <w:szCs w:val="36"/>
          <w:lang w:eastAsia="ru-RU"/>
        </w:rPr>
      </w:pPr>
    </w:p>
    <w:p w:rsidR="00F30F66" w:rsidRPr="00EB706F" w:rsidRDefault="00664CE4" w:rsidP="00F30F66">
      <w:pPr>
        <w:jc w:val="center"/>
        <w:rPr>
          <w:b/>
          <w:color w:val="FF0000"/>
          <w:sz w:val="32"/>
          <w:szCs w:val="32"/>
        </w:rPr>
      </w:pPr>
      <w:r>
        <w:rPr>
          <w:b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4.95pt;height:73.75pt" fillcolor="fuchsia" strokecolor="red">
            <v:shadow color="#868686"/>
            <v:textpath style="font-family:&quot;Bookman Old Style&quot;;font-size:20pt;font-style:italic;v-text-kern:t" trim="t" fitpath="t" string=" ПРИНЦИПЫ ВЫБОРА ПРОФЕССИИ:"/>
          </v:shape>
        </w:pict>
      </w:r>
    </w:p>
    <w:tbl>
      <w:tblPr>
        <w:tblW w:w="10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820"/>
        <w:gridCol w:w="5386"/>
      </w:tblGrid>
      <w:tr w:rsidR="00F30F66" w:rsidTr="003906BF">
        <w:trPr>
          <w:trHeight w:val="3581"/>
        </w:trPr>
        <w:tc>
          <w:tcPr>
            <w:tcW w:w="4820" w:type="dxa"/>
          </w:tcPr>
          <w:p w:rsidR="00F30F66" w:rsidRPr="0067770B" w:rsidRDefault="00F30F66" w:rsidP="003906BF">
            <w:pPr>
              <w:shd w:val="clear" w:color="auto" w:fill="FFFFFF"/>
              <w:ind w:left="360"/>
              <w:jc w:val="both"/>
              <w:rPr>
                <w:sz w:val="32"/>
                <w:szCs w:val="32"/>
              </w:rPr>
            </w:pPr>
          </w:p>
        </w:tc>
        <w:tc>
          <w:tcPr>
            <w:tcW w:w="5386" w:type="dxa"/>
          </w:tcPr>
          <w:p w:rsidR="00F30F66" w:rsidRPr="0067770B" w:rsidRDefault="00F30F66" w:rsidP="003906BF">
            <w:pPr>
              <w:shd w:val="clear" w:color="auto" w:fill="FFFFFF"/>
            </w:pPr>
          </w:p>
        </w:tc>
      </w:tr>
    </w:tbl>
    <w:p w:rsidR="00F30F66" w:rsidRDefault="00F30F66" w:rsidP="00F30F66">
      <w:r>
        <w:t xml:space="preserve">                          </w:t>
      </w:r>
    </w:p>
    <w:p w:rsidR="00F30F66" w:rsidRDefault="00F30F66" w:rsidP="00F30F66">
      <w:pPr>
        <w:ind w:firstLine="708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noProof/>
          <w:color w:val="C00000"/>
          <w:sz w:val="48"/>
          <w:szCs w:val="4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-109855</wp:posOffset>
                </wp:positionV>
                <wp:extent cx="4819650" cy="3771900"/>
                <wp:effectExtent l="13335" t="10160" r="5715" b="8890"/>
                <wp:wrapNone/>
                <wp:docPr id="57" name="Групп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0" cy="3771900"/>
                          <a:chOff x="6167" y="10427"/>
                          <a:chExt cx="4440" cy="3420"/>
                        </a:xfrm>
                      </wpg:grpSpPr>
                      <wps:wsp>
                        <wps:cNvPr id="58" name="Oval 3"/>
                        <wps:cNvSpPr>
                          <a:spLocks noChangeArrowheads="1"/>
                        </wps:cNvSpPr>
                        <wps:spPr bwMode="auto">
                          <a:xfrm>
                            <a:off x="6167" y="10427"/>
                            <a:ext cx="2280" cy="2160"/>
                          </a:xfrm>
                          <a:prstGeom prst="ellipse">
                            <a:avLst/>
                          </a:prstGeom>
                          <a:solidFill>
                            <a:srgbClr val="3366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906BF" w:rsidRDefault="003906BF" w:rsidP="00F30F66"/>
                            <w:p w:rsidR="003906BF" w:rsidRDefault="003906BF" w:rsidP="00F30F66"/>
                            <w:p w:rsidR="003906BF" w:rsidRPr="0055610B" w:rsidRDefault="003906BF" w:rsidP="00F30F6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55610B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Хочу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Oval 4"/>
                        <wps:cNvSpPr>
                          <a:spLocks noChangeArrowheads="1"/>
                        </wps:cNvSpPr>
                        <wps:spPr bwMode="auto">
                          <a:xfrm>
                            <a:off x="8207" y="10427"/>
                            <a:ext cx="2400" cy="2160"/>
                          </a:xfrm>
                          <a:prstGeom prst="ellipse">
                            <a:avLst/>
                          </a:prstGeom>
                          <a:solidFill>
                            <a:srgbClr val="800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906BF" w:rsidRDefault="003906BF" w:rsidP="00F30F66"/>
                            <w:p w:rsidR="003906BF" w:rsidRDefault="003906BF" w:rsidP="00F30F66"/>
                            <w:p w:rsidR="003906BF" w:rsidRPr="0055610B" w:rsidRDefault="003906BF" w:rsidP="00F30F6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3366FF"/>
                                  <w:sz w:val="52"/>
                                  <w:szCs w:val="52"/>
                                </w:rPr>
                              </w:pPr>
                              <w:r w:rsidRPr="0055610B">
                                <w:rPr>
                                  <w:rFonts w:ascii="Arial" w:hAnsi="Arial" w:cs="Arial"/>
                                  <w:b/>
                                  <w:color w:val="3366FF"/>
                                  <w:sz w:val="52"/>
                                  <w:szCs w:val="52"/>
                                </w:rPr>
                                <w:t>Могу</w:t>
                              </w:r>
                            </w:p>
                            <w:p w:rsidR="003906BF" w:rsidRDefault="003906BF" w:rsidP="00F30F6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Oval 5"/>
                        <wps:cNvSpPr>
                          <a:spLocks noChangeArrowheads="1"/>
                        </wps:cNvSpPr>
                        <wps:spPr bwMode="auto">
                          <a:xfrm>
                            <a:off x="7247" y="11687"/>
                            <a:ext cx="2280" cy="216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906BF" w:rsidRDefault="003906BF" w:rsidP="00F30F66"/>
                            <w:p w:rsidR="003906BF" w:rsidRDefault="003906BF" w:rsidP="00F30F66"/>
                            <w:p w:rsidR="003906BF" w:rsidRPr="00363EA5" w:rsidRDefault="003906BF" w:rsidP="00F30F66">
                              <w:pPr>
                                <w:jc w:val="center"/>
                                <w:rPr>
                                  <w:color w:val="00FF00"/>
                                  <w:sz w:val="52"/>
                                  <w:szCs w:val="52"/>
                                </w:rPr>
                              </w:pPr>
                              <w:r w:rsidRPr="0055610B">
                                <w:rPr>
                                  <w:rFonts w:ascii="Arial" w:hAnsi="Arial" w:cs="Arial"/>
                                  <w:b/>
                                  <w:color w:val="339966"/>
                                  <w:sz w:val="52"/>
                                  <w:szCs w:val="52"/>
                                </w:rPr>
                                <w:t>Надо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7" o:spid="_x0000_s1026" style="position:absolute;left:0;text-align:left;margin-left:60.5pt;margin-top:-8.65pt;width:379.5pt;height:297pt;z-index:251659264" coordorigin="6167,10427" coordsize="4440,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">
                <v:oval id="Oval 3" o:spid="_x0000_s1027" style="position:absolute;left:6167;top:10427;width:228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Gv3L8A&#10;AADbAAAADwAAAGRycy9kb3ducmV2LnhtbERPy4rCMBTdD/gP4QruxtQBZaimRQfE7sQHri/NNS02&#10;N7WJtTNfbxbCLA/nvcoH24ieOl87VjCbJiCIS6drNgrOp+3nNwgfkDU2jknBL3nIs9HHClPtnnyg&#10;/hiMiCHsU1RQhdCmUvqyIot+6lriyF1dZzFE2BmpO3zGcNvIryRZSIs1x4YKW/qpqLwdH1bB3lDR&#10;17rF9Z8pTrut2dxnl4NSk/GwXoIINIR/8dtdaAXzODZ+iT9AZi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oa/cvwAAANsAAAAPAAAAAAAAAAAAAAAAAJgCAABkcnMvZG93bnJl&#10;di54bWxQSwUGAAAAAAQABAD1AAAAhAMAAAAA&#10;" fillcolor="#36f">
                  <v:textbox>
                    <w:txbxContent>
                      <w:p w:rsidR="003906BF" w:rsidRDefault="003906BF" w:rsidP="00F30F66"/>
                      <w:p w:rsidR="003906BF" w:rsidRDefault="003906BF" w:rsidP="00F30F66"/>
                      <w:p w:rsidR="003906BF" w:rsidRPr="0055610B" w:rsidRDefault="003906BF" w:rsidP="00F30F66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 w:rsidRPr="0055610B">
                          <w:rPr>
                            <w:rFonts w:ascii="Arial" w:hAnsi="Arial" w:cs="Arial"/>
                            <w:b/>
                            <w:color w:val="FF0000"/>
                            <w:sz w:val="52"/>
                            <w:szCs w:val="52"/>
                          </w:rPr>
                          <w:t>Хочу</w:t>
                        </w:r>
                      </w:p>
                    </w:txbxContent>
                  </v:textbox>
                </v:oval>
                <v:oval id="Oval 4" o:spid="_x0000_s1028" style="position:absolute;left:8207;top:10427;width:240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JlMcMA&#10;AADbAAAADwAAAGRycy9kb3ducmV2LnhtbESPQWvCQBSE7wX/w/KE3pqNoS2aZg1BEbzW5uLtkX1N&#10;otm3YXfV6K/vFgo9DjPzDVOUkxnElZzvLStYJCkI4sbqnlsF9dfuZQnCB2SNg2VScCcP5Xr2VGCu&#10;7Y0/6XoIrYgQ9jkq6EIYcyl905FBn9iROHrf1hkMUbpWaoe3CDeDzNL0XRrsOS50ONKmo+Z8uBgF&#10;OnvUQ72tdmdTT6/HzJ72zmyVep5P1QeIQFP4D/+191rB2wp+v8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JlMcMAAADbAAAADwAAAAAAAAAAAAAAAACYAgAAZHJzL2Rv&#10;d25yZXYueG1sUEsFBgAAAAAEAAQA9QAAAIgDAAAAAA==&#10;" fillcolor="purple">
                  <v:textbox>
                    <w:txbxContent>
                      <w:p w:rsidR="003906BF" w:rsidRDefault="003906BF" w:rsidP="00F30F66"/>
                      <w:p w:rsidR="003906BF" w:rsidRDefault="003906BF" w:rsidP="00F30F66"/>
                      <w:p w:rsidR="003906BF" w:rsidRPr="0055610B" w:rsidRDefault="003906BF" w:rsidP="00F30F66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3366FF"/>
                            <w:sz w:val="52"/>
                            <w:szCs w:val="52"/>
                          </w:rPr>
                        </w:pPr>
                        <w:r w:rsidRPr="0055610B">
                          <w:rPr>
                            <w:rFonts w:ascii="Arial" w:hAnsi="Arial" w:cs="Arial"/>
                            <w:b/>
                            <w:color w:val="3366FF"/>
                            <w:sz w:val="52"/>
                            <w:szCs w:val="52"/>
                          </w:rPr>
                          <w:t>Могу</w:t>
                        </w:r>
                      </w:p>
                      <w:p w:rsidR="003906BF" w:rsidRDefault="003906BF" w:rsidP="00F30F66"/>
                    </w:txbxContent>
                  </v:textbox>
                </v:oval>
                <v:oval id="Oval 5" o:spid="_x0000_s1029" style="position:absolute;left:7247;top:11687;width:228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nZJcAA&#10;AADbAAAADwAAAGRycy9kb3ducmV2LnhtbERPTWsCMRC9F/wPYQQvRbO2IrIaRYWC7UlX8Txsxt3V&#10;zSQkUdd/3xwKPT7e92LVmVY8yIfGsoLxKANBXFrdcKXgdPwazkCEiKyxtUwKXhRgtey9LTDX9skH&#10;ehSxEimEQ44K6hhdLmUoazIYRtYRJ+5ivcGYoK+k9vhM4aaVH1k2lQYbTg01OtrWVN6Ku1FgJpv3&#10;vfk5ftKmdLJ4zdz56r+VGvS79RxEpC7+i//cO61gmtanL+kHy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nZJcAAAADbAAAADwAAAAAAAAAAAAAAAACYAgAAZHJzL2Rvd25y&#10;ZXYueG1sUEsFBgAAAAAEAAQA9QAAAIUDAAAAAA==&#10;" fillcolor="yellow">
                  <v:textbox>
                    <w:txbxContent>
                      <w:p w:rsidR="003906BF" w:rsidRDefault="003906BF" w:rsidP="00F30F66"/>
                      <w:p w:rsidR="003906BF" w:rsidRDefault="003906BF" w:rsidP="00F30F66"/>
                      <w:p w:rsidR="003906BF" w:rsidRPr="00363EA5" w:rsidRDefault="003906BF" w:rsidP="00F30F66">
                        <w:pPr>
                          <w:jc w:val="center"/>
                          <w:rPr>
                            <w:color w:val="00FF00"/>
                            <w:sz w:val="52"/>
                            <w:szCs w:val="52"/>
                          </w:rPr>
                        </w:pPr>
                        <w:r w:rsidRPr="0055610B">
                          <w:rPr>
                            <w:rFonts w:ascii="Arial" w:hAnsi="Arial" w:cs="Arial"/>
                            <w:b/>
                            <w:color w:val="339966"/>
                            <w:sz w:val="52"/>
                            <w:szCs w:val="52"/>
                          </w:rPr>
                          <w:t>Надо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Times New Roman" w:hAnsi="Times New Roman"/>
          <w:b/>
          <w:color w:val="FF0000"/>
          <w:sz w:val="32"/>
          <w:szCs w:val="32"/>
        </w:rPr>
        <w:t xml:space="preserve">   </w:t>
      </w:r>
    </w:p>
    <w:p w:rsidR="00F30F66" w:rsidRDefault="00F30F66" w:rsidP="00F30F66">
      <w:pPr>
        <w:ind w:firstLine="708"/>
        <w:rPr>
          <w:rFonts w:ascii="Times New Roman" w:hAnsi="Times New Roman"/>
          <w:b/>
          <w:color w:val="FF0000"/>
          <w:sz w:val="40"/>
          <w:szCs w:val="40"/>
        </w:rPr>
      </w:pPr>
    </w:p>
    <w:p w:rsidR="00F30F66" w:rsidRDefault="00F30F66" w:rsidP="00F30F66">
      <w:pPr>
        <w:rPr>
          <w:rFonts w:ascii="Times New Roman" w:hAnsi="Times New Roman"/>
          <w:b/>
          <w:color w:val="FF0000"/>
          <w:sz w:val="40"/>
          <w:szCs w:val="40"/>
        </w:rPr>
      </w:pPr>
    </w:p>
    <w:p w:rsidR="00F30F66" w:rsidRPr="0055610B" w:rsidRDefault="00F30F66" w:rsidP="00F30F66">
      <w:pPr>
        <w:rPr>
          <w:rFonts w:ascii="Times New Roman" w:hAnsi="Times New Roman"/>
          <w:sz w:val="40"/>
          <w:szCs w:val="40"/>
        </w:rPr>
      </w:pPr>
    </w:p>
    <w:p w:rsidR="00F30F66" w:rsidRPr="0055610B" w:rsidRDefault="00F30F66" w:rsidP="00F30F66">
      <w:pPr>
        <w:rPr>
          <w:rFonts w:ascii="Times New Roman" w:hAnsi="Times New Roman"/>
          <w:sz w:val="40"/>
          <w:szCs w:val="40"/>
        </w:rPr>
      </w:pPr>
    </w:p>
    <w:p w:rsidR="00F30F66" w:rsidRPr="0055610B" w:rsidRDefault="00F30F66" w:rsidP="00F30F66">
      <w:pPr>
        <w:rPr>
          <w:rFonts w:ascii="Times New Roman" w:hAnsi="Times New Roman"/>
          <w:sz w:val="40"/>
          <w:szCs w:val="40"/>
        </w:rPr>
      </w:pPr>
    </w:p>
    <w:p w:rsidR="00F30F66" w:rsidRPr="0055610B" w:rsidRDefault="00F30F66" w:rsidP="00F30F66">
      <w:pPr>
        <w:rPr>
          <w:rFonts w:ascii="Times New Roman" w:hAnsi="Times New Roman"/>
          <w:sz w:val="40"/>
          <w:szCs w:val="40"/>
        </w:rPr>
      </w:pPr>
    </w:p>
    <w:p w:rsidR="00F30F66" w:rsidRDefault="00F30F66" w:rsidP="00F30F66">
      <w:pPr>
        <w:rPr>
          <w:rFonts w:ascii="Times New Roman" w:hAnsi="Times New Roman"/>
          <w:sz w:val="40"/>
          <w:szCs w:val="40"/>
        </w:rPr>
      </w:pPr>
    </w:p>
    <w:p w:rsidR="00F30F66" w:rsidRPr="0055610B" w:rsidRDefault="00F30F66" w:rsidP="00F30F66">
      <w:pPr>
        <w:rPr>
          <w:rFonts w:ascii="Times New Roman" w:hAnsi="Times New Roman"/>
          <w:sz w:val="40"/>
          <w:szCs w:val="40"/>
        </w:rPr>
      </w:pPr>
    </w:p>
    <w:p w:rsidR="00F30F66" w:rsidRDefault="00F30F66" w:rsidP="00F30F66">
      <w:pPr>
        <w:shd w:val="clear" w:color="auto" w:fill="FFFFFF"/>
        <w:ind w:firstLine="720"/>
        <w:jc w:val="both"/>
        <w:rPr>
          <w:b/>
          <w:bCs/>
          <w:color w:val="800000"/>
          <w:spacing w:val="-8"/>
          <w:sz w:val="36"/>
          <w:szCs w:val="36"/>
        </w:rPr>
      </w:pPr>
    </w:p>
    <w:p w:rsidR="00F30F66" w:rsidRDefault="00F30F66" w:rsidP="00F30F66">
      <w:pPr>
        <w:shd w:val="clear" w:color="auto" w:fill="FFFFFF"/>
        <w:ind w:firstLine="720"/>
        <w:jc w:val="both"/>
        <w:rPr>
          <w:b/>
          <w:bCs/>
          <w:color w:val="800000"/>
          <w:spacing w:val="-8"/>
          <w:sz w:val="36"/>
          <w:szCs w:val="36"/>
        </w:rPr>
      </w:pPr>
    </w:p>
    <w:p w:rsidR="00F30F66" w:rsidRPr="00625AD0" w:rsidRDefault="00F30F66" w:rsidP="00F30F66">
      <w:pPr>
        <w:shd w:val="clear" w:color="auto" w:fill="FFFFFF"/>
        <w:ind w:firstLine="720"/>
        <w:jc w:val="both"/>
        <w:rPr>
          <w:color w:val="800000"/>
          <w:sz w:val="36"/>
          <w:szCs w:val="36"/>
        </w:rPr>
      </w:pPr>
      <w:r w:rsidRPr="00625AD0">
        <w:rPr>
          <w:b/>
          <w:bCs/>
          <w:color w:val="800000"/>
          <w:spacing w:val="-8"/>
          <w:sz w:val="36"/>
          <w:szCs w:val="36"/>
        </w:rPr>
        <w:lastRenderedPageBreak/>
        <w:t>Сделать правильный выбор - значит, найти профессию, которая соответствует:</w:t>
      </w:r>
    </w:p>
    <w:tbl>
      <w:tblPr>
        <w:tblW w:w="10065" w:type="dxa"/>
        <w:tblInd w:w="108" w:type="dxa"/>
        <w:tblLook w:val="01E0" w:firstRow="1" w:lastRow="1" w:firstColumn="1" w:lastColumn="1" w:noHBand="0" w:noVBand="0"/>
      </w:tblPr>
      <w:tblGrid>
        <w:gridCol w:w="3300"/>
        <w:gridCol w:w="102"/>
        <w:gridCol w:w="6663"/>
      </w:tblGrid>
      <w:tr w:rsidR="00F30F66" w:rsidTr="003906BF">
        <w:tc>
          <w:tcPr>
            <w:tcW w:w="3402" w:type="dxa"/>
            <w:gridSpan w:val="2"/>
          </w:tcPr>
          <w:p w:rsidR="00F30F66" w:rsidRPr="00625AD0" w:rsidRDefault="00F30F66" w:rsidP="003906BF">
            <w:pPr>
              <w:rPr>
                <w:color w:val="FF0000"/>
                <w:sz w:val="36"/>
                <w:szCs w:val="36"/>
              </w:rPr>
            </w:pPr>
            <w:r>
              <w:rPr>
                <w:noProof/>
                <w:color w:val="FF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943610</wp:posOffset>
                      </wp:positionV>
                      <wp:extent cx="1714500" cy="1257300"/>
                      <wp:effectExtent l="6985" t="28575" r="12065" b="28575"/>
                      <wp:wrapNone/>
                      <wp:docPr id="56" name="Стрелка вправо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12573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4091"/>
                                </a:avLst>
                              </a:prstGeom>
                              <a:solidFill>
                                <a:srgbClr val="FF66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56" o:spid="_x0000_s1026" type="#_x0000_t13" style="position:absolute;margin-left:3.6pt;margin-top:74.3pt;width:135pt;height:9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" fillcolor="#f60"/>
                  </w:pict>
                </mc:Fallback>
              </mc:AlternateContent>
            </w:r>
            <w:r w:rsidRPr="00625AD0">
              <w:rPr>
                <w:color w:val="FF0000"/>
                <w:sz w:val="36"/>
                <w:szCs w:val="36"/>
              </w:rPr>
              <w:t xml:space="preserve">1. </w:t>
            </w:r>
            <w:r w:rsidRPr="00625AD0">
              <w:rPr>
                <w:b/>
                <w:color w:val="FF0000"/>
                <w:sz w:val="36"/>
                <w:szCs w:val="36"/>
              </w:rPr>
              <w:t>Твоим интересам и склонностям</w:t>
            </w:r>
          </w:p>
        </w:tc>
        <w:tc>
          <w:tcPr>
            <w:tcW w:w="6663" w:type="dxa"/>
          </w:tcPr>
          <w:p w:rsidR="00F30F66" w:rsidRPr="00BB6A57" w:rsidRDefault="00F30F66" w:rsidP="003906BF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FF0000"/>
                <w:sz w:val="44"/>
                <w:szCs w:val="44"/>
              </w:rPr>
            </w:pPr>
            <w:r w:rsidRPr="00BB6A57">
              <w:rPr>
                <w:rFonts w:ascii="Times New Roman" w:hAnsi="Times New Roman"/>
                <w:b/>
                <w:bCs/>
                <w:color w:val="FF0000"/>
                <w:sz w:val="44"/>
                <w:szCs w:val="44"/>
              </w:rPr>
              <w:t>«ХОЧУ»</w:t>
            </w:r>
          </w:p>
          <w:p w:rsidR="00F30F66" w:rsidRPr="003F02BB" w:rsidRDefault="00F30F66" w:rsidP="003906BF">
            <w:pPr>
              <w:pStyle w:val="a3"/>
              <w:rPr>
                <w:rFonts w:ascii="Times New Roman" w:hAnsi="Times New Roman"/>
                <w:color w:val="FF3300"/>
                <w:sz w:val="36"/>
                <w:szCs w:val="36"/>
              </w:rPr>
            </w:pPr>
            <w:r w:rsidRPr="003F02BB">
              <w:rPr>
                <w:rFonts w:ascii="Times New Roman" w:hAnsi="Times New Roman"/>
                <w:color w:val="FF3300"/>
                <w:sz w:val="36"/>
                <w:szCs w:val="36"/>
              </w:rPr>
              <w:t>Это все, что ты выполняешь в школе и во внеурочное время с интересом, желанием, по собственной инициативе.</w:t>
            </w:r>
          </w:p>
          <w:p w:rsidR="00F30F66" w:rsidRPr="00625AD0" w:rsidRDefault="00F30F66" w:rsidP="003906BF">
            <w:pPr>
              <w:pStyle w:val="a3"/>
            </w:pPr>
            <w:r w:rsidRPr="003F02BB">
              <w:rPr>
                <w:rFonts w:ascii="Times New Roman" w:hAnsi="Times New Roman"/>
                <w:color w:val="FF3300"/>
                <w:sz w:val="36"/>
                <w:szCs w:val="36"/>
              </w:rPr>
              <w:t>Если от выбранного дела ты получишь удовлетворение, то охотнее и эффективнее будешь трудиться и быстрее станешь профессионалом. Твои шансы найти высокооплачиваемую и престижную работу возрастут.</w:t>
            </w:r>
          </w:p>
        </w:tc>
      </w:tr>
      <w:tr w:rsidR="00F30F66" w:rsidTr="003906BF">
        <w:tc>
          <w:tcPr>
            <w:tcW w:w="3402" w:type="dxa"/>
            <w:gridSpan w:val="2"/>
          </w:tcPr>
          <w:p w:rsidR="00F30F66" w:rsidRPr="003D7445" w:rsidRDefault="00F30F66" w:rsidP="003906BF">
            <w:pPr>
              <w:rPr>
                <w:color w:val="006600"/>
                <w:sz w:val="36"/>
                <w:szCs w:val="36"/>
              </w:rPr>
            </w:pPr>
            <w:r>
              <w:rPr>
                <w:noProof/>
                <w:color w:val="0066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1089660</wp:posOffset>
                      </wp:positionV>
                      <wp:extent cx="1714500" cy="1143000"/>
                      <wp:effectExtent l="6985" t="26670" r="12065" b="20955"/>
                      <wp:wrapNone/>
                      <wp:docPr id="55" name="Стрелка вправо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11430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7500"/>
                                </a:avLst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55" o:spid="_x0000_s1026" type="#_x0000_t13" style="position:absolute;margin-left:12.6pt;margin-top:85.8pt;width:135pt;height:9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" fillcolor="blue"/>
                  </w:pict>
                </mc:Fallback>
              </mc:AlternateContent>
            </w:r>
            <w:r w:rsidRPr="003D7445">
              <w:rPr>
                <w:color w:val="006600"/>
                <w:sz w:val="36"/>
                <w:szCs w:val="36"/>
              </w:rPr>
              <w:t>2.</w:t>
            </w:r>
            <w:r w:rsidRPr="003D7445">
              <w:rPr>
                <w:b/>
                <w:color w:val="006600"/>
                <w:sz w:val="36"/>
                <w:szCs w:val="36"/>
              </w:rPr>
              <w:t>Возможностям и способностям</w:t>
            </w:r>
          </w:p>
        </w:tc>
        <w:tc>
          <w:tcPr>
            <w:tcW w:w="6663" w:type="dxa"/>
          </w:tcPr>
          <w:p w:rsidR="00F30F66" w:rsidRPr="00625AD0" w:rsidRDefault="00F30F66" w:rsidP="003906BF">
            <w:pPr>
              <w:shd w:val="clear" w:color="auto" w:fill="FFFFFF"/>
              <w:jc w:val="center"/>
              <w:rPr>
                <w:rFonts w:ascii="Arial" w:hAnsi="Arial" w:cs="Arial"/>
                <w:b/>
                <w:color w:val="0000FF"/>
                <w:sz w:val="44"/>
                <w:szCs w:val="44"/>
              </w:rPr>
            </w:pPr>
            <w:r w:rsidRPr="00625AD0">
              <w:rPr>
                <w:rFonts w:ascii="Arial" w:hAnsi="Arial" w:cs="Arial"/>
                <w:b/>
                <w:bCs/>
                <w:color w:val="0000FF"/>
                <w:sz w:val="44"/>
                <w:szCs w:val="44"/>
              </w:rPr>
              <w:t>«МОГУ»</w:t>
            </w:r>
          </w:p>
          <w:p w:rsidR="00F30F66" w:rsidRPr="003F02BB" w:rsidRDefault="00F30F66" w:rsidP="003906BF">
            <w:pPr>
              <w:pStyle w:val="a3"/>
              <w:rPr>
                <w:rFonts w:ascii="Times New Roman" w:hAnsi="Times New Roman"/>
                <w:color w:val="0000FF"/>
                <w:sz w:val="36"/>
                <w:szCs w:val="36"/>
              </w:rPr>
            </w:pPr>
            <w:r w:rsidRPr="003F02BB">
              <w:rPr>
                <w:rFonts w:ascii="Times New Roman" w:hAnsi="Times New Roman"/>
                <w:color w:val="0000FF"/>
                <w:sz w:val="36"/>
                <w:szCs w:val="36"/>
              </w:rPr>
              <w:t>Это деятельность, которая тебе по силам, отвечает уровню твоих знаний, умений, навыков, состоянию здоровья.</w:t>
            </w:r>
          </w:p>
          <w:p w:rsidR="00F30F66" w:rsidRPr="00625AD0" w:rsidRDefault="00F30F66" w:rsidP="003906BF">
            <w:pPr>
              <w:pStyle w:val="a3"/>
            </w:pPr>
            <w:r w:rsidRPr="003F02BB">
              <w:rPr>
                <w:rFonts w:ascii="Times New Roman" w:hAnsi="Times New Roman"/>
                <w:color w:val="0000FF"/>
                <w:sz w:val="36"/>
                <w:szCs w:val="36"/>
              </w:rPr>
              <w:t xml:space="preserve">Есть дела, в которых ты не можешь добиться высоких результатов, а есть такие, которые ты выполняешь с легкостью, удовольствием, не испытывая затруднений. Выбор должен быть сделан в пользу </w:t>
            </w:r>
            <w:proofErr w:type="gramStart"/>
            <w:r w:rsidRPr="003F02BB">
              <w:rPr>
                <w:rFonts w:ascii="Times New Roman" w:hAnsi="Times New Roman"/>
                <w:color w:val="0000FF"/>
                <w:sz w:val="36"/>
                <w:szCs w:val="36"/>
              </w:rPr>
              <w:t>последних</w:t>
            </w:r>
            <w:proofErr w:type="gramEnd"/>
            <w:r w:rsidRPr="003F02BB">
              <w:rPr>
                <w:rFonts w:ascii="Times New Roman" w:hAnsi="Times New Roman"/>
                <w:color w:val="0000FF"/>
                <w:sz w:val="32"/>
                <w:szCs w:val="32"/>
              </w:rPr>
              <w:t>.</w:t>
            </w:r>
          </w:p>
        </w:tc>
      </w:tr>
      <w:tr w:rsidR="00F30F66" w:rsidTr="003906BF">
        <w:trPr>
          <w:trHeight w:val="546"/>
        </w:trPr>
        <w:tc>
          <w:tcPr>
            <w:tcW w:w="3300" w:type="dxa"/>
          </w:tcPr>
          <w:p w:rsidR="00F30F66" w:rsidRPr="003D7445" w:rsidRDefault="00F30F66" w:rsidP="003906BF">
            <w:pPr>
              <w:pStyle w:val="a3"/>
              <w:rPr>
                <w:rFonts w:ascii="Cambria" w:hAnsi="Cambria"/>
                <w:b/>
                <w:color w:val="006600"/>
                <w:sz w:val="32"/>
                <w:szCs w:val="32"/>
              </w:rPr>
            </w:pPr>
            <w:r w:rsidRPr="003D7445">
              <w:t xml:space="preserve"> </w:t>
            </w:r>
            <w:r w:rsidRPr="003D7445">
              <w:rPr>
                <w:rFonts w:ascii="Cambria" w:hAnsi="Cambria"/>
                <w:b/>
                <w:color w:val="006600"/>
                <w:sz w:val="32"/>
                <w:szCs w:val="32"/>
              </w:rPr>
              <w:t xml:space="preserve">3. Спросу </w:t>
            </w:r>
            <w:proofErr w:type="gramStart"/>
            <w:r w:rsidRPr="003D7445">
              <w:rPr>
                <w:rFonts w:ascii="Cambria" w:hAnsi="Cambria"/>
                <w:b/>
                <w:color w:val="006600"/>
                <w:sz w:val="32"/>
                <w:szCs w:val="32"/>
              </w:rPr>
              <w:t>на</w:t>
            </w:r>
            <w:proofErr w:type="gramEnd"/>
          </w:p>
          <w:p w:rsidR="00F30F66" w:rsidRPr="003D7445" w:rsidRDefault="00F30F66" w:rsidP="003906BF">
            <w:pPr>
              <w:pStyle w:val="a3"/>
            </w:pPr>
            <w:r>
              <w:rPr>
                <w:rFonts w:ascii="Cambria" w:hAnsi="Cambria"/>
                <w:b/>
                <w:noProof/>
                <w:color w:val="0066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332740</wp:posOffset>
                      </wp:positionV>
                      <wp:extent cx="1689100" cy="1102360"/>
                      <wp:effectExtent l="10160" t="27305" r="15240" b="22860"/>
                      <wp:wrapNone/>
                      <wp:docPr id="54" name="Стрелка вправо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9100" cy="11023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8306"/>
                                </a:avLst>
                              </a:pr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54" o:spid="_x0000_s1026" type="#_x0000_t13" style="position:absolute;margin-left:3.85pt;margin-top:26.2pt;width:133pt;height:8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" fillcolor="green"/>
                  </w:pict>
                </mc:Fallback>
              </mc:AlternateContent>
            </w:r>
            <w:r w:rsidRPr="003D7445">
              <w:rPr>
                <w:rFonts w:ascii="Cambria" w:hAnsi="Cambria"/>
                <w:b/>
                <w:color w:val="006600"/>
                <w:sz w:val="32"/>
                <w:szCs w:val="32"/>
              </w:rPr>
              <w:t xml:space="preserve">    </w:t>
            </w:r>
            <w:proofErr w:type="gramStart"/>
            <w:r w:rsidRPr="003D7445">
              <w:rPr>
                <w:rFonts w:ascii="Cambria" w:hAnsi="Cambria"/>
                <w:b/>
                <w:color w:val="006600"/>
                <w:sz w:val="32"/>
                <w:szCs w:val="32"/>
              </w:rPr>
              <w:t>рынке</w:t>
            </w:r>
            <w:proofErr w:type="gramEnd"/>
            <w:r w:rsidRPr="003D7445">
              <w:rPr>
                <w:rFonts w:ascii="Cambria" w:hAnsi="Cambria"/>
                <w:b/>
                <w:color w:val="006600"/>
                <w:sz w:val="32"/>
                <w:szCs w:val="32"/>
              </w:rPr>
              <w:t xml:space="preserve"> труда</w:t>
            </w:r>
          </w:p>
        </w:tc>
        <w:tc>
          <w:tcPr>
            <w:tcW w:w="6765" w:type="dxa"/>
            <w:gridSpan w:val="2"/>
          </w:tcPr>
          <w:p w:rsidR="00F30F66" w:rsidRPr="003D7445" w:rsidRDefault="00F30F66" w:rsidP="003906BF">
            <w:pPr>
              <w:shd w:val="clear" w:color="auto" w:fill="FFFFFF"/>
              <w:jc w:val="center"/>
              <w:rPr>
                <w:rFonts w:ascii="Arial" w:hAnsi="Arial" w:cs="Arial"/>
                <w:b/>
                <w:color w:val="006600"/>
                <w:sz w:val="44"/>
                <w:szCs w:val="44"/>
              </w:rPr>
            </w:pPr>
            <w:r w:rsidRPr="003D7445">
              <w:rPr>
                <w:rFonts w:ascii="Arial" w:hAnsi="Arial" w:cs="Arial"/>
                <w:b/>
                <w:bCs/>
                <w:color w:val="006600"/>
                <w:sz w:val="44"/>
                <w:szCs w:val="44"/>
              </w:rPr>
              <w:t>«НАДО»</w:t>
            </w:r>
          </w:p>
          <w:p w:rsidR="00F30F66" w:rsidRPr="003D7445" w:rsidRDefault="00F30F66" w:rsidP="003906BF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6600"/>
                <w:sz w:val="32"/>
                <w:szCs w:val="32"/>
              </w:rPr>
            </w:pPr>
            <w:r w:rsidRPr="003D7445">
              <w:rPr>
                <w:rFonts w:ascii="Times New Roman" w:hAnsi="Times New Roman"/>
                <w:b/>
                <w:color w:val="006600"/>
                <w:sz w:val="32"/>
                <w:szCs w:val="32"/>
              </w:rPr>
              <w:t>Необходимо учитывать реальную ситуацию, возможность трудоустройства по выбираемой профессии. «Надо» зачастую находится в противоречии с «хочу». Делая шаг в сторону «надо», следует помнить: безработица - не самое лучшее начало профессиональной карьеры.</w:t>
            </w:r>
          </w:p>
        </w:tc>
      </w:tr>
    </w:tbl>
    <w:p w:rsidR="00F30F66" w:rsidRDefault="00F30F66" w:rsidP="00F30F66">
      <w:pPr>
        <w:pStyle w:val="a3"/>
        <w:rPr>
          <w:rFonts w:ascii="Times New Roman" w:hAnsi="Times New Roman"/>
          <w:color w:val="FF0000"/>
          <w:sz w:val="72"/>
          <w:szCs w:val="72"/>
        </w:rPr>
      </w:pPr>
    </w:p>
    <w:p w:rsidR="00F30F66" w:rsidRPr="003F02BB" w:rsidRDefault="00F30F66" w:rsidP="00F30F66">
      <w:pPr>
        <w:pStyle w:val="a3"/>
        <w:jc w:val="center"/>
        <w:rPr>
          <w:rFonts w:ascii="Times New Roman" w:hAnsi="Times New Roman"/>
          <w:color w:val="FF0000"/>
          <w:sz w:val="96"/>
          <w:szCs w:val="96"/>
        </w:rPr>
      </w:pPr>
      <w:r w:rsidRPr="003F02BB">
        <w:rPr>
          <w:rFonts w:ascii="Times New Roman" w:hAnsi="Times New Roman"/>
          <w:color w:val="FF0000"/>
          <w:sz w:val="96"/>
          <w:szCs w:val="96"/>
        </w:rPr>
        <w:t>Ваш профессиональный</w:t>
      </w:r>
    </w:p>
    <w:p w:rsidR="00F30F66" w:rsidRPr="003F02BB" w:rsidRDefault="00F30F66" w:rsidP="00F30F66">
      <w:pPr>
        <w:pStyle w:val="a3"/>
        <w:jc w:val="center"/>
        <w:rPr>
          <w:rFonts w:ascii="Times New Roman" w:hAnsi="Times New Roman"/>
          <w:color w:val="FF0000"/>
          <w:sz w:val="96"/>
          <w:szCs w:val="96"/>
        </w:rPr>
      </w:pPr>
      <w:r w:rsidRPr="003F02BB">
        <w:rPr>
          <w:rFonts w:ascii="Times New Roman" w:hAnsi="Times New Roman"/>
          <w:color w:val="FF0000"/>
          <w:sz w:val="96"/>
          <w:szCs w:val="96"/>
        </w:rPr>
        <w:t>выбор удачен, если:</w:t>
      </w:r>
    </w:p>
    <w:p w:rsidR="00F30F66" w:rsidRPr="003F02BB" w:rsidRDefault="00F30F66" w:rsidP="00F30F66">
      <w:pPr>
        <w:pStyle w:val="a3"/>
        <w:jc w:val="center"/>
        <w:rPr>
          <w:rFonts w:ascii="Times New Roman" w:hAnsi="Times New Roman"/>
          <w:color w:val="FF0000"/>
          <w:sz w:val="96"/>
          <w:szCs w:val="96"/>
        </w:rPr>
      </w:pPr>
    </w:p>
    <w:p w:rsidR="00F30F66" w:rsidRPr="003F02BB" w:rsidRDefault="00F30F66" w:rsidP="00F30F66">
      <w:pPr>
        <w:numPr>
          <w:ilvl w:val="0"/>
          <w:numId w:val="1"/>
        </w:numPr>
        <w:tabs>
          <w:tab w:val="clear" w:pos="720"/>
          <w:tab w:val="left" w:pos="426"/>
          <w:tab w:val="num" w:pos="567"/>
        </w:tabs>
        <w:spacing w:after="0" w:line="240" w:lineRule="auto"/>
        <w:ind w:left="426" w:hanging="426"/>
        <w:rPr>
          <w:rFonts w:ascii="Times New Roman" w:hAnsi="Times New Roman"/>
          <w:color w:val="0000FF"/>
          <w:sz w:val="72"/>
          <w:szCs w:val="72"/>
        </w:rPr>
      </w:pPr>
      <w:r w:rsidRPr="003F02BB">
        <w:rPr>
          <w:rFonts w:ascii="Times New Roman" w:hAnsi="Times New Roman"/>
          <w:color w:val="0000FF"/>
          <w:sz w:val="72"/>
          <w:szCs w:val="72"/>
        </w:rPr>
        <w:t>Профессия интересна и привлекательна</w:t>
      </w:r>
    </w:p>
    <w:p w:rsidR="00F30F66" w:rsidRPr="003F02BB" w:rsidRDefault="00F30F66" w:rsidP="00F30F66">
      <w:pPr>
        <w:numPr>
          <w:ilvl w:val="0"/>
          <w:numId w:val="1"/>
        </w:numPr>
        <w:tabs>
          <w:tab w:val="clear" w:pos="720"/>
          <w:tab w:val="left" w:pos="426"/>
          <w:tab w:val="num" w:pos="567"/>
        </w:tabs>
        <w:spacing w:after="0" w:line="240" w:lineRule="auto"/>
        <w:ind w:left="426" w:hanging="426"/>
        <w:rPr>
          <w:rFonts w:ascii="Times New Roman" w:hAnsi="Times New Roman"/>
          <w:color w:val="0000FF"/>
          <w:sz w:val="72"/>
          <w:szCs w:val="72"/>
        </w:rPr>
      </w:pPr>
      <w:r w:rsidRPr="003F02BB">
        <w:rPr>
          <w:rFonts w:ascii="Times New Roman" w:hAnsi="Times New Roman"/>
          <w:color w:val="0000FF"/>
          <w:sz w:val="72"/>
          <w:szCs w:val="72"/>
        </w:rPr>
        <w:t>Профессия соответствует вашим способностям</w:t>
      </w:r>
    </w:p>
    <w:p w:rsidR="00F30F66" w:rsidRPr="003F02BB" w:rsidRDefault="00F30F66" w:rsidP="00F30F66">
      <w:pPr>
        <w:numPr>
          <w:ilvl w:val="0"/>
          <w:numId w:val="1"/>
        </w:numPr>
        <w:tabs>
          <w:tab w:val="clear" w:pos="720"/>
          <w:tab w:val="left" w:pos="426"/>
          <w:tab w:val="num" w:pos="567"/>
        </w:tabs>
        <w:spacing w:after="0" w:line="240" w:lineRule="auto"/>
        <w:ind w:left="426" w:hanging="426"/>
        <w:rPr>
          <w:rFonts w:ascii="Times New Roman" w:hAnsi="Times New Roman"/>
          <w:color w:val="0000FF"/>
          <w:sz w:val="72"/>
          <w:szCs w:val="72"/>
        </w:rPr>
      </w:pPr>
      <w:r w:rsidRPr="003F02BB">
        <w:rPr>
          <w:rFonts w:ascii="Times New Roman" w:hAnsi="Times New Roman"/>
          <w:color w:val="0000FF"/>
          <w:sz w:val="72"/>
          <w:szCs w:val="72"/>
        </w:rPr>
        <w:t>Профессия пользуется спросом на рынке труда</w:t>
      </w:r>
    </w:p>
    <w:p w:rsidR="00F30F66" w:rsidRPr="003F02BB" w:rsidRDefault="00F30F66" w:rsidP="00F30F66">
      <w:pPr>
        <w:numPr>
          <w:ilvl w:val="0"/>
          <w:numId w:val="1"/>
        </w:numPr>
        <w:tabs>
          <w:tab w:val="clear" w:pos="720"/>
          <w:tab w:val="left" w:pos="426"/>
          <w:tab w:val="num" w:pos="567"/>
        </w:tabs>
        <w:spacing w:after="0" w:line="240" w:lineRule="auto"/>
        <w:ind w:left="426" w:hanging="426"/>
        <w:rPr>
          <w:rFonts w:ascii="Times New Roman" w:hAnsi="Times New Roman"/>
          <w:color w:val="0000FF"/>
          <w:sz w:val="72"/>
          <w:szCs w:val="72"/>
        </w:rPr>
      </w:pPr>
      <w:r w:rsidRPr="003F02BB">
        <w:rPr>
          <w:rFonts w:ascii="Times New Roman" w:hAnsi="Times New Roman"/>
          <w:color w:val="0000FF"/>
          <w:sz w:val="72"/>
          <w:szCs w:val="72"/>
        </w:rPr>
        <w:t>Размер заработной платы удовлетворяет ваши материальные потребности</w:t>
      </w:r>
    </w:p>
    <w:p w:rsidR="00F30F66" w:rsidRPr="003F02BB" w:rsidRDefault="00F30F66" w:rsidP="00F30F66">
      <w:pPr>
        <w:numPr>
          <w:ilvl w:val="0"/>
          <w:numId w:val="1"/>
        </w:numPr>
        <w:tabs>
          <w:tab w:val="clear" w:pos="720"/>
          <w:tab w:val="left" w:pos="426"/>
          <w:tab w:val="num" w:pos="567"/>
        </w:tabs>
        <w:spacing w:after="0" w:line="240" w:lineRule="auto"/>
        <w:ind w:left="426" w:hanging="426"/>
        <w:rPr>
          <w:rFonts w:ascii="Times New Roman" w:hAnsi="Times New Roman"/>
          <w:color w:val="0000FF"/>
          <w:sz w:val="72"/>
          <w:szCs w:val="72"/>
        </w:rPr>
      </w:pPr>
      <w:r w:rsidRPr="003F02BB">
        <w:rPr>
          <w:rFonts w:ascii="Times New Roman" w:hAnsi="Times New Roman"/>
          <w:color w:val="0000FF"/>
          <w:sz w:val="72"/>
          <w:szCs w:val="72"/>
        </w:rPr>
        <w:t>Условия труда не приносят вам вред</w:t>
      </w:r>
    </w:p>
    <w:p w:rsidR="00F30F66" w:rsidRPr="003F02BB" w:rsidRDefault="00F30F66" w:rsidP="00F30F66">
      <w:pPr>
        <w:pStyle w:val="a3"/>
        <w:jc w:val="center"/>
        <w:rPr>
          <w:rFonts w:ascii="Times New Roman" w:hAnsi="Times New Roman"/>
          <w:color w:val="FF3300"/>
          <w:sz w:val="72"/>
          <w:szCs w:val="72"/>
        </w:rPr>
      </w:pPr>
      <w:r w:rsidRPr="003F02BB">
        <w:rPr>
          <w:rFonts w:ascii="Times New Roman" w:hAnsi="Times New Roman"/>
          <w:color w:val="FF3300"/>
          <w:sz w:val="72"/>
          <w:szCs w:val="72"/>
        </w:rPr>
        <w:t>Будь реалистом –</w:t>
      </w:r>
    </w:p>
    <w:p w:rsidR="00F30F66" w:rsidRPr="003F02BB" w:rsidRDefault="00F30F66" w:rsidP="00F30F66">
      <w:pPr>
        <w:pStyle w:val="a3"/>
        <w:jc w:val="center"/>
        <w:rPr>
          <w:rFonts w:ascii="Times New Roman" w:hAnsi="Times New Roman"/>
          <w:color w:val="FF3300"/>
          <w:sz w:val="72"/>
          <w:szCs w:val="72"/>
        </w:rPr>
      </w:pPr>
      <w:r w:rsidRPr="003F02BB">
        <w:rPr>
          <w:rFonts w:ascii="Times New Roman" w:hAnsi="Times New Roman"/>
          <w:color w:val="FF3300"/>
          <w:sz w:val="72"/>
          <w:szCs w:val="72"/>
        </w:rPr>
        <w:t>разделяй реальности и фантазии</w:t>
      </w:r>
    </w:p>
    <w:p w:rsidR="00F30F66" w:rsidRDefault="00F30F66" w:rsidP="00F30F66">
      <w:pPr>
        <w:shd w:val="clear" w:color="auto" w:fill="FFFFFF"/>
        <w:rPr>
          <w:rFonts w:ascii="Arial" w:hAnsi="Arial" w:cs="Arial"/>
          <w:b/>
          <w:caps/>
          <w:color w:val="7030A0"/>
          <w:sz w:val="44"/>
          <w:szCs w:val="44"/>
        </w:rPr>
      </w:pPr>
    </w:p>
    <w:p w:rsidR="00F30F66" w:rsidRPr="00EE652C" w:rsidRDefault="00F30F66" w:rsidP="00F30F66">
      <w:pPr>
        <w:pStyle w:val="a3"/>
        <w:jc w:val="center"/>
      </w:pPr>
      <w:r>
        <w:t xml:space="preserve">  </w:t>
      </w:r>
      <w:r w:rsidRPr="00EE652C">
        <w:rPr>
          <w:rFonts w:ascii="Times New Roman" w:hAnsi="Times New Roman"/>
          <w:color w:val="006600"/>
          <w:sz w:val="96"/>
          <w:szCs w:val="96"/>
        </w:rPr>
        <w:t>УВАЖАЕМЫЕ,    РОДИТЕЛИ!</w:t>
      </w:r>
    </w:p>
    <w:p w:rsidR="00F30F66" w:rsidRDefault="00F30F66" w:rsidP="00F30F66">
      <w:pPr>
        <w:tabs>
          <w:tab w:val="left" w:pos="3780"/>
        </w:tabs>
        <w:rPr>
          <w:rFonts w:ascii="Times New Roman" w:eastAsia="Times New Roman" w:hAnsi="Times New Roman"/>
          <w:b/>
          <w:bCs/>
          <w:color w:val="17365D"/>
          <w:sz w:val="52"/>
          <w:szCs w:val="52"/>
          <w:u w:val="single"/>
          <w:lang w:eastAsia="ru-RU"/>
        </w:rPr>
      </w:pPr>
      <w:r>
        <w:rPr>
          <w:rFonts w:ascii="Times New Roman" w:eastAsia="Times New Roman" w:hAnsi="Times New Roman"/>
          <w:noProof/>
          <w:color w:val="17365D"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59690</wp:posOffset>
            </wp:positionH>
            <wp:positionV relativeFrom="line">
              <wp:posOffset>158115</wp:posOffset>
            </wp:positionV>
            <wp:extent cx="1800225" cy="1885950"/>
            <wp:effectExtent l="0" t="0" r="9525" b="0"/>
            <wp:wrapSquare wrapText="bothSides"/>
            <wp:docPr id="53" name="Рисунок 53" descr="http://im3-tub.yandex.net/i?id=62628774&amp;tov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3-tub.yandex.net/i?id=62628774&amp;tov=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6BA7">
        <w:rPr>
          <w:rFonts w:ascii="Arial" w:hAnsi="Arial" w:cs="Arial"/>
          <w:b/>
          <w:color w:val="17365D"/>
          <w:sz w:val="40"/>
          <w:szCs w:val="40"/>
        </w:rPr>
        <w:t xml:space="preserve">     </w:t>
      </w:r>
      <w:r w:rsidRPr="008B6BA7">
        <w:rPr>
          <w:rFonts w:ascii="Times New Roman" w:eastAsia="Times New Roman" w:hAnsi="Times New Roman"/>
          <w:b/>
          <w:bCs/>
          <w:color w:val="17365D"/>
          <w:sz w:val="52"/>
          <w:szCs w:val="52"/>
          <w:u w:val="single"/>
          <w:lang w:eastAsia="ru-RU"/>
        </w:rPr>
        <w:t xml:space="preserve">Вашему ребенку нужна поддержка психолога </w:t>
      </w:r>
      <w:r w:rsidRPr="008B6BA7">
        <w:rPr>
          <w:rFonts w:ascii="Times New Roman" w:eastAsia="Times New Roman" w:hAnsi="Times New Roman"/>
          <w:color w:val="17365D"/>
          <w:sz w:val="52"/>
          <w:szCs w:val="52"/>
          <w:u w:val="single"/>
          <w:lang w:eastAsia="ru-RU"/>
        </w:rPr>
        <w:br/>
      </w:r>
      <w:r w:rsidRPr="008B6BA7">
        <w:rPr>
          <w:rFonts w:ascii="Times New Roman" w:eastAsia="Times New Roman" w:hAnsi="Times New Roman"/>
          <w:b/>
          <w:bCs/>
          <w:color w:val="17365D"/>
          <w:sz w:val="52"/>
          <w:szCs w:val="52"/>
          <w:u w:val="single"/>
          <w:lang w:eastAsia="ru-RU"/>
        </w:rPr>
        <w:t>при выбо</w:t>
      </w:r>
      <w:r w:rsidRPr="008B6BA7">
        <w:rPr>
          <w:rFonts w:ascii="Times New Roman" w:eastAsia="Times New Roman" w:hAnsi="Times New Roman"/>
          <w:b/>
          <w:bCs/>
          <w:color w:val="17365D"/>
          <w:sz w:val="52"/>
          <w:szCs w:val="52"/>
          <w:u w:val="single"/>
          <w:lang w:eastAsia="ru-RU"/>
        </w:rPr>
        <w:softHyphen/>
        <w:t>ре профессии, если:</w:t>
      </w:r>
    </w:p>
    <w:p w:rsidR="00F30F66" w:rsidRPr="008B6BA7" w:rsidRDefault="00F30F66" w:rsidP="00F30F66">
      <w:pPr>
        <w:tabs>
          <w:tab w:val="left" w:pos="3780"/>
        </w:tabs>
        <w:rPr>
          <w:rFonts w:ascii="Arial" w:hAnsi="Arial" w:cs="Arial"/>
          <w:b/>
          <w:color w:val="17365D"/>
          <w:sz w:val="40"/>
          <w:szCs w:val="40"/>
          <w:u w:val="single"/>
        </w:rPr>
      </w:pPr>
    </w:p>
    <w:p w:rsidR="00F30F66" w:rsidRPr="003D7445" w:rsidRDefault="00F30F66" w:rsidP="00F30F66">
      <w:pPr>
        <w:pStyle w:val="a3"/>
        <w:rPr>
          <w:rStyle w:val="a5"/>
          <w:color w:val="17365D"/>
          <w:sz w:val="40"/>
          <w:szCs w:val="40"/>
          <w:lang w:eastAsia="ru-RU"/>
        </w:rPr>
      </w:pPr>
      <w:r w:rsidRPr="003D7445">
        <w:rPr>
          <w:rStyle w:val="a5"/>
          <w:color w:val="17365D"/>
          <w:sz w:val="40"/>
          <w:szCs w:val="40"/>
        </w:rPr>
        <w:t>*профессии, которые ребенок наметил для себя как желанные, мало согласуются друг с другом, напри</w:t>
      </w:r>
      <w:r w:rsidRPr="003D7445">
        <w:rPr>
          <w:rStyle w:val="a5"/>
          <w:color w:val="17365D"/>
          <w:sz w:val="40"/>
          <w:szCs w:val="40"/>
        </w:rPr>
        <w:softHyphen/>
        <w:t xml:space="preserve">мер веб-дизайнер и менеджер; </w:t>
      </w:r>
    </w:p>
    <w:p w:rsidR="00F30F66" w:rsidRPr="003D7445" w:rsidRDefault="00F30F66" w:rsidP="00F30F66">
      <w:pPr>
        <w:pStyle w:val="a3"/>
        <w:rPr>
          <w:rStyle w:val="a5"/>
          <w:color w:val="17365D"/>
          <w:sz w:val="40"/>
          <w:szCs w:val="40"/>
          <w:lang w:eastAsia="ru-RU"/>
        </w:rPr>
      </w:pPr>
      <w:r>
        <w:rPr>
          <w:rStyle w:val="a5"/>
          <w:color w:val="17365D"/>
          <w:sz w:val="40"/>
          <w:szCs w:val="40"/>
        </w:rPr>
        <w:t>*</w:t>
      </w:r>
      <w:r w:rsidRPr="003D7445">
        <w:rPr>
          <w:rStyle w:val="a5"/>
          <w:color w:val="17365D"/>
          <w:sz w:val="40"/>
          <w:szCs w:val="40"/>
        </w:rPr>
        <w:t xml:space="preserve">ребенок всячески отказывается обсуждать проблему </w:t>
      </w:r>
      <w:r>
        <w:rPr>
          <w:rStyle w:val="a5"/>
          <w:color w:val="17365D"/>
          <w:sz w:val="40"/>
          <w:szCs w:val="40"/>
        </w:rPr>
        <w:t xml:space="preserve">  </w:t>
      </w:r>
      <w:r w:rsidRPr="003D7445">
        <w:rPr>
          <w:rStyle w:val="a5"/>
          <w:color w:val="17365D"/>
          <w:sz w:val="40"/>
          <w:szCs w:val="40"/>
        </w:rPr>
        <w:t xml:space="preserve">выбора профессии; </w:t>
      </w:r>
    </w:p>
    <w:p w:rsidR="00F30F66" w:rsidRDefault="00F30F66" w:rsidP="00F30F66">
      <w:pPr>
        <w:pStyle w:val="a3"/>
        <w:rPr>
          <w:rStyle w:val="a5"/>
          <w:color w:val="17365D"/>
          <w:sz w:val="40"/>
          <w:szCs w:val="40"/>
        </w:rPr>
      </w:pPr>
      <w:r>
        <w:rPr>
          <w:rStyle w:val="a5"/>
          <w:color w:val="17365D"/>
          <w:sz w:val="40"/>
          <w:szCs w:val="40"/>
        </w:rPr>
        <w:t>*</w:t>
      </w:r>
      <w:r w:rsidRPr="003D7445">
        <w:rPr>
          <w:rStyle w:val="a5"/>
          <w:color w:val="17365D"/>
          <w:sz w:val="40"/>
          <w:szCs w:val="40"/>
        </w:rPr>
        <w:t>сообразительный и активный ребенок не очень</w:t>
      </w:r>
    </w:p>
    <w:p w:rsidR="00F30F66" w:rsidRPr="003D7445" w:rsidRDefault="00F30F66" w:rsidP="00F30F66">
      <w:pPr>
        <w:pStyle w:val="a3"/>
        <w:rPr>
          <w:rStyle w:val="a5"/>
          <w:color w:val="17365D"/>
          <w:sz w:val="40"/>
          <w:szCs w:val="40"/>
        </w:rPr>
      </w:pPr>
      <w:r>
        <w:rPr>
          <w:rStyle w:val="a5"/>
          <w:color w:val="17365D"/>
          <w:sz w:val="40"/>
          <w:szCs w:val="40"/>
        </w:rPr>
        <w:t xml:space="preserve"> </w:t>
      </w:r>
      <w:r w:rsidRPr="003D7445">
        <w:rPr>
          <w:rStyle w:val="a5"/>
          <w:color w:val="17365D"/>
          <w:sz w:val="40"/>
          <w:szCs w:val="40"/>
        </w:rPr>
        <w:t xml:space="preserve"> хо</w:t>
      </w:r>
      <w:r w:rsidRPr="003D7445">
        <w:rPr>
          <w:rStyle w:val="a5"/>
          <w:color w:val="17365D"/>
          <w:sz w:val="40"/>
          <w:szCs w:val="40"/>
        </w:rPr>
        <w:softHyphen/>
        <w:t xml:space="preserve">рошо успевает в школе; </w:t>
      </w:r>
    </w:p>
    <w:p w:rsidR="00F30F66" w:rsidRPr="003D7445" w:rsidRDefault="00F30F66" w:rsidP="00F30F66">
      <w:pPr>
        <w:pStyle w:val="a3"/>
        <w:rPr>
          <w:rStyle w:val="a5"/>
          <w:color w:val="17365D"/>
          <w:sz w:val="40"/>
          <w:szCs w:val="40"/>
        </w:rPr>
      </w:pPr>
      <w:r>
        <w:rPr>
          <w:rStyle w:val="a5"/>
          <w:color w:val="17365D"/>
          <w:sz w:val="40"/>
          <w:szCs w:val="40"/>
        </w:rPr>
        <w:t>*</w:t>
      </w:r>
      <w:r w:rsidRPr="003D7445">
        <w:rPr>
          <w:rStyle w:val="a5"/>
          <w:color w:val="17365D"/>
          <w:sz w:val="40"/>
          <w:szCs w:val="40"/>
        </w:rPr>
        <w:t>выбор, сделанный ребенком, резко расходится с ва</w:t>
      </w:r>
      <w:r w:rsidRPr="003D7445">
        <w:rPr>
          <w:rStyle w:val="a5"/>
          <w:color w:val="17365D"/>
          <w:sz w:val="40"/>
          <w:szCs w:val="40"/>
        </w:rPr>
        <w:softHyphen/>
        <w:t xml:space="preserve">шими ожиданиями; </w:t>
      </w:r>
    </w:p>
    <w:p w:rsidR="00F30F66" w:rsidRPr="003D7445" w:rsidRDefault="00F30F66" w:rsidP="00F30F66">
      <w:pPr>
        <w:pStyle w:val="a3"/>
        <w:rPr>
          <w:rStyle w:val="a5"/>
          <w:color w:val="17365D"/>
          <w:sz w:val="40"/>
          <w:szCs w:val="40"/>
        </w:rPr>
      </w:pPr>
      <w:r>
        <w:rPr>
          <w:rStyle w:val="a5"/>
          <w:color w:val="17365D"/>
          <w:sz w:val="40"/>
          <w:szCs w:val="40"/>
        </w:rPr>
        <w:t>*</w:t>
      </w:r>
      <w:r w:rsidRPr="003D7445">
        <w:rPr>
          <w:rStyle w:val="a5"/>
          <w:color w:val="17365D"/>
          <w:sz w:val="40"/>
          <w:szCs w:val="40"/>
        </w:rPr>
        <w:t xml:space="preserve">ребенок нередко принимает решения под влиянием </w:t>
      </w:r>
      <w:r>
        <w:rPr>
          <w:rStyle w:val="a5"/>
          <w:color w:val="17365D"/>
          <w:sz w:val="40"/>
          <w:szCs w:val="40"/>
        </w:rPr>
        <w:t xml:space="preserve"> </w:t>
      </w:r>
      <w:r w:rsidRPr="003D7445">
        <w:rPr>
          <w:rStyle w:val="a5"/>
          <w:color w:val="17365D"/>
          <w:sz w:val="40"/>
          <w:szCs w:val="40"/>
        </w:rPr>
        <w:t xml:space="preserve">своих друзей; </w:t>
      </w:r>
    </w:p>
    <w:p w:rsidR="00F30F66" w:rsidRPr="003D7445" w:rsidRDefault="00F30F66" w:rsidP="00F30F66">
      <w:pPr>
        <w:pStyle w:val="a3"/>
        <w:rPr>
          <w:rStyle w:val="a5"/>
          <w:color w:val="17365D"/>
          <w:sz w:val="40"/>
          <w:szCs w:val="40"/>
        </w:rPr>
      </w:pPr>
      <w:r>
        <w:rPr>
          <w:rStyle w:val="a5"/>
          <w:color w:val="17365D"/>
          <w:sz w:val="40"/>
          <w:szCs w:val="40"/>
        </w:rPr>
        <w:t>*</w:t>
      </w:r>
      <w:r w:rsidRPr="003D7445">
        <w:rPr>
          <w:rStyle w:val="a5"/>
          <w:color w:val="17365D"/>
          <w:sz w:val="40"/>
          <w:szCs w:val="40"/>
        </w:rPr>
        <w:t xml:space="preserve">хотя бы один из родителей был безработным более пяти месяцев. </w:t>
      </w:r>
    </w:p>
    <w:p w:rsidR="00F30F66" w:rsidRPr="00BB6A57" w:rsidRDefault="00F30F66" w:rsidP="00F30F6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color w:val="333333"/>
          <w:sz w:val="44"/>
          <w:szCs w:val="4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63725" cy="1696720"/>
            <wp:effectExtent l="0" t="0" r="3175" b="0"/>
            <wp:docPr id="33" name="Рисунок 33" descr="j025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2504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934210" cy="1538605"/>
            <wp:effectExtent l="0" t="0" r="8890" b="0"/>
            <wp:docPr id="32" name="Рисунок 32" descr="proforientaciya_clip_imag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forientaciya_clip_image0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F66" w:rsidRPr="00AB71C4" w:rsidRDefault="00F30F66" w:rsidP="00F30F66">
      <w:pPr>
        <w:spacing w:before="100" w:beforeAutospacing="1" w:after="240" w:line="240" w:lineRule="auto"/>
        <w:jc w:val="center"/>
        <w:rPr>
          <w:rFonts w:ascii="Times New Roman" w:eastAsia="Times New Roman" w:hAnsi="Times New Roman"/>
          <w:color w:val="244061"/>
          <w:sz w:val="52"/>
          <w:szCs w:val="52"/>
          <w:lang w:eastAsia="ru-RU"/>
        </w:rPr>
      </w:pPr>
      <w:r w:rsidRPr="00AB71C4">
        <w:rPr>
          <w:rFonts w:ascii="Times New Roman" w:eastAsia="Times New Roman" w:hAnsi="Times New Roman"/>
          <w:b/>
          <w:bCs/>
          <w:color w:val="244061"/>
          <w:sz w:val="52"/>
          <w:szCs w:val="52"/>
          <w:lang w:eastAsia="ru-RU"/>
        </w:rPr>
        <w:t xml:space="preserve">Пять шагов психологической поддержки вашего взрослеющего ребёнка </w:t>
      </w:r>
      <w:r w:rsidRPr="00AB71C4">
        <w:rPr>
          <w:rFonts w:ascii="Times New Roman" w:eastAsia="Times New Roman" w:hAnsi="Times New Roman"/>
          <w:color w:val="244061"/>
          <w:sz w:val="52"/>
          <w:szCs w:val="52"/>
          <w:lang w:eastAsia="ru-RU"/>
        </w:rPr>
        <w:br/>
      </w:r>
      <w:r>
        <w:rPr>
          <w:rFonts w:ascii="Tahoma" w:hAnsi="Tahoma" w:cs="Tahoma"/>
          <w:noProof/>
          <w:color w:val="244061"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262255</wp:posOffset>
            </wp:positionH>
            <wp:positionV relativeFrom="line">
              <wp:posOffset>533400</wp:posOffset>
            </wp:positionV>
            <wp:extent cx="2228850" cy="1466850"/>
            <wp:effectExtent l="0" t="0" r="0" b="0"/>
            <wp:wrapSquare wrapText="bothSides"/>
            <wp:docPr id="52" name="Рисунок 52" descr="Картинка 10 из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а 10 из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1C4">
        <w:rPr>
          <w:rFonts w:ascii="Times New Roman" w:eastAsia="Times New Roman" w:hAnsi="Times New Roman"/>
          <w:b/>
          <w:bCs/>
          <w:color w:val="244061"/>
          <w:sz w:val="52"/>
          <w:szCs w:val="52"/>
          <w:lang w:eastAsia="ru-RU"/>
        </w:rPr>
        <w:t>при выборе профессии</w:t>
      </w:r>
    </w:p>
    <w:p w:rsidR="00F30F66" w:rsidRDefault="00F30F66" w:rsidP="00F30F66">
      <w:pPr>
        <w:pStyle w:val="a3"/>
        <w:numPr>
          <w:ilvl w:val="0"/>
          <w:numId w:val="20"/>
        </w:numPr>
        <w:rPr>
          <w:rFonts w:ascii="Times New Roman" w:hAnsi="Times New Roman"/>
          <w:color w:val="800000"/>
          <w:sz w:val="36"/>
          <w:szCs w:val="36"/>
          <w:lang w:eastAsia="ru-RU"/>
        </w:rPr>
      </w:pPr>
      <w:r w:rsidRPr="003D7445">
        <w:rPr>
          <w:rFonts w:ascii="Times New Roman" w:hAnsi="Times New Roman"/>
          <w:color w:val="800000"/>
          <w:sz w:val="36"/>
          <w:szCs w:val="36"/>
          <w:lang w:eastAsia="ru-RU"/>
        </w:rPr>
        <w:t xml:space="preserve">В первую очередь </w:t>
      </w:r>
      <w:r w:rsidRPr="003D7445">
        <w:rPr>
          <w:rFonts w:ascii="Times New Roman" w:hAnsi="Times New Roman"/>
          <w:b/>
          <w:color w:val="800000"/>
          <w:sz w:val="36"/>
          <w:szCs w:val="36"/>
          <w:lang w:eastAsia="ru-RU"/>
        </w:rPr>
        <w:t>найдите «золотую середину» между инициативой ребёнка и вашим активным участием</w:t>
      </w:r>
      <w:r w:rsidRPr="003D7445">
        <w:rPr>
          <w:rFonts w:ascii="Times New Roman" w:hAnsi="Times New Roman"/>
          <w:color w:val="800000"/>
          <w:sz w:val="36"/>
          <w:szCs w:val="36"/>
          <w:lang w:eastAsia="ru-RU"/>
        </w:rPr>
        <w:t>. Крайние позиции: «Пусть всё решит сам!»</w:t>
      </w:r>
    </w:p>
    <w:p w:rsidR="00F30F66" w:rsidRPr="003D7445" w:rsidRDefault="00F30F66" w:rsidP="00F30F66">
      <w:pPr>
        <w:pStyle w:val="a3"/>
        <w:ind w:left="720"/>
        <w:rPr>
          <w:rFonts w:ascii="Times New Roman" w:hAnsi="Times New Roman"/>
          <w:color w:val="800000"/>
          <w:sz w:val="36"/>
          <w:szCs w:val="36"/>
          <w:lang w:eastAsia="ru-RU"/>
        </w:rPr>
      </w:pPr>
      <w:r w:rsidRPr="003D7445">
        <w:rPr>
          <w:rFonts w:ascii="Times New Roman" w:hAnsi="Times New Roman"/>
          <w:color w:val="800000"/>
          <w:sz w:val="36"/>
          <w:szCs w:val="36"/>
          <w:lang w:eastAsia="ru-RU"/>
        </w:rPr>
        <w:t xml:space="preserve"> и «Что он без меня решит!» - </w:t>
      </w:r>
    </w:p>
    <w:p w:rsidR="00F30F66" w:rsidRPr="003D7445" w:rsidRDefault="00F30F66" w:rsidP="00F30F66">
      <w:pPr>
        <w:pStyle w:val="a3"/>
        <w:rPr>
          <w:rFonts w:ascii="Times New Roman" w:hAnsi="Times New Roman"/>
          <w:color w:val="800000"/>
          <w:sz w:val="36"/>
          <w:szCs w:val="36"/>
          <w:lang w:eastAsia="ru-RU"/>
        </w:rPr>
      </w:pPr>
      <w:r w:rsidRPr="003D7445">
        <w:rPr>
          <w:rFonts w:ascii="Times New Roman" w:hAnsi="Times New Roman"/>
          <w:color w:val="800000"/>
          <w:sz w:val="36"/>
          <w:szCs w:val="36"/>
          <w:lang w:eastAsia="ru-RU"/>
        </w:rPr>
        <w:t xml:space="preserve">в конечном </w:t>
      </w:r>
      <w:proofErr w:type="gramStart"/>
      <w:r w:rsidRPr="003D7445">
        <w:rPr>
          <w:rFonts w:ascii="Times New Roman" w:hAnsi="Times New Roman"/>
          <w:color w:val="800000"/>
          <w:sz w:val="36"/>
          <w:szCs w:val="36"/>
          <w:lang w:eastAsia="ru-RU"/>
        </w:rPr>
        <w:t>счете</w:t>
      </w:r>
      <w:proofErr w:type="gramEnd"/>
      <w:r w:rsidRPr="003D7445">
        <w:rPr>
          <w:rFonts w:ascii="Times New Roman" w:hAnsi="Times New Roman"/>
          <w:color w:val="800000"/>
          <w:sz w:val="36"/>
          <w:szCs w:val="36"/>
          <w:lang w:eastAsia="ru-RU"/>
        </w:rPr>
        <w:t xml:space="preserve"> приведут к отчуждению между вами. </w:t>
      </w:r>
      <w:r w:rsidRPr="003D7445">
        <w:rPr>
          <w:rFonts w:ascii="Times New Roman" w:hAnsi="Times New Roman"/>
          <w:b/>
          <w:color w:val="800000"/>
          <w:sz w:val="36"/>
          <w:szCs w:val="36"/>
          <w:lang w:eastAsia="ru-RU"/>
        </w:rPr>
        <w:t>Оценивайте способность вашего ребенка быть ответственным и самостоятельным.</w:t>
      </w:r>
    </w:p>
    <w:p w:rsidR="00F30F66" w:rsidRPr="00AB71C4" w:rsidRDefault="00F30F66" w:rsidP="00F30F66">
      <w:pPr>
        <w:spacing w:before="100" w:beforeAutospacing="1" w:after="240" w:line="240" w:lineRule="auto"/>
        <w:rPr>
          <w:rFonts w:ascii="Times New Roman" w:eastAsia="Times New Roman" w:hAnsi="Times New Roman"/>
          <w:color w:val="800000"/>
          <w:sz w:val="20"/>
          <w:szCs w:val="20"/>
          <w:lang w:eastAsia="ru-RU"/>
        </w:rPr>
      </w:pPr>
      <w:r w:rsidRPr="00AB71C4">
        <w:rPr>
          <w:rFonts w:ascii="Times New Roman" w:eastAsia="Times New Roman" w:hAnsi="Times New Roman"/>
          <w:color w:val="800000"/>
          <w:sz w:val="36"/>
          <w:szCs w:val="36"/>
          <w:lang w:eastAsia="ru-RU"/>
        </w:rPr>
        <w:t xml:space="preserve">2) </w:t>
      </w:r>
      <w:r w:rsidRPr="00AB71C4">
        <w:rPr>
          <w:rFonts w:ascii="Times New Roman" w:eastAsia="Times New Roman" w:hAnsi="Times New Roman"/>
          <w:b/>
          <w:color w:val="800000"/>
          <w:sz w:val="36"/>
          <w:szCs w:val="36"/>
          <w:lang w:eastAsia="ru-RU"/>
        </w:rPr>
        <w:t>Важно выяснить,  чем руководствуется ребенок, выбирая профессию</w:t>
      </w:r>
      <w:r w:rsidRPr="00AB71C4">
        <w:rPr>
          <w:rFonts w:ascii="Times New Roman" w:eastAsia="Times New Roman" w:hAnsi="Times New Roman"/>
          <w:color w:val="800000"/>
          <w:sz w:val="36"/>
          <w:szCs w:val="36"/>
          <w:lang w:eastAsia="ru-RU"/>
        </w:rPr>
        <w:t>, какие её стороны его особенно привлекают: престижность, возможность добиться успеха и славы, высокие заработки, стремление быть похожим на кого-то, любопытство</w:t>
      </w:r>
    </w:p>
    <w:p w:rsidR="00F30F66" w:rsidRPr="00AB71C4" w:rsidRDefault="00F30F66" w:rsidP="00F30F66">
      <w:pPr>
        <w:spacing w:before="100" w:beforeAutospacing="1" w:after="240" w:line="240" w:lineRule="auto"/>
        <w:rPr>
          <w:rFonts w:ascii="Times New Roman" w:eastAsia="Times New Roman" w:hAnsi="Times New Roman"/>
          <w:color w:val="800000"/>
          <w:sz w:val="36"/>
          <w:szCs w:val="36"/>
          <w:lang w:eastAsia="ru-RU"/>
        </w:rPr>
      </w:pPr>
      <w:r w:rsidRPr="00AB71C4">
        <w:rPr>
          <w:rFonts w:ascii="Times New Roman" w:eastAsia="Times New Roman" w:hAnsi="Times New Roman"/>
          <w:color w:val="800000"/>
          <w:sz w:val="36"/>
          <w:szCs w:val="36"/>
          <w:lang w:eastAsia="ru-RU"/>
        </w:rPr>
        <w:t xml:space="preserve">3) </w:t>
      </w:r>
      <w:r w:rsidRPr="00AB71C4">
        <w:rPr>
          <w:rFonts w:ascii="Times New Roman" w:eastAsia="Times New Roman" w:hAnsi="Times New Roman"/>
          <w:b/>
          <w:color w:val="800000"/>
          <w:sz w:val="36"/>
          <w:szCs w:val="36"/>
          <w:lang w:eastAsia="ru-RU"/>
        </w:rPr>
        <w:t xml:space="preserve">Ваш долг помочь ребенку реализовать пока ещё скрытые способности, распознать </w:t>
      </w:r>
      <w:r w:rsidRPr="00AB71C4">
        <w:rPr>
          <w:rFonts w:ascii="Times New Roman" w:eastAsia="Times New Roman" w:hAnsi="Times New Roman"/>
          <w:color w:val="800000"/>
          <w:sz w:val="36"/>
          <w:szCs w:val="36"/>
          <w:lang w:eastAsia="ru-RU"/>
        </w:rPr>
        <w:t xml:space="preserve">тот </w:t>
      </w:r>
      <w:r w:rsidRPr="00AB71C4">
        <w:rPr>
          <w:rFonts w:ascii="Times New Roman" w:eastAsia="Times New Roman" w:hAnsi="Times New Roman"/>
          <w:b/>
          <w:color w:val="800000"/>
          <w:sz w:val="36"/>
          <w:szCs w:val="36"/>
          <w:lang w:eastAsia="ru-RU"/>
        </w:rPr>
        <w:t>потенциал</w:t>
      </w:r>
      <w:r w:rsidRPr="00AB71C4">
        <w:rPr>
          <w:rFonts w:ascii="Times New Roman" w:eastAsia="Times New Roman" w:hAnsi="Times New Roman"/>
          <w:color w:val="800000"/>
          <w:sz w:val="36"/>
          <w:szCs w:val="36"/>
          <w:lang w:eastAsia="ru-RU"/>
        </w:rPr>
        <w:t>, который может раскрыться позже.</w:t>
      </w:r>
    </w:p>
    <w:p w:rsidR="00F30F66" w:rsidRPr="00AB71C4" w:rsidRDefault="00F30F66" w:rsidP="00F30F66">
      <w:pPr>
        <w:spacing w:before="100" w:beforeAutospacing="1" w:after="240" w:line="240" w:lineRule="auto"/>
        <w:rPr>
          <w:rFonts w:ascii="Times New Roman" w:eastAsia="Times New Roman" w:hAnsi="Times New Roman"/>
          <w:color w:val="800000"/>
          <w:sz w:val="20"/>
          <w:szCs w:val="20"/>
          <w:lang w:eastAsia="ru-RU"/>
        </w:rPr>
      </w:pPr>
      <w:r w:rsidRPr="00AB71C4">
        <w:rPr>
          <w:rFonts w:ascii="Times New Roman" w:eastAsia="Times New Roman" w:hAnsi="Times New Roman"/>
          <w:color w:val="800000"/>
          <w:sz w:val="36"/>
          <w:szCs w:val="36"/>
          <w:lang w:eastAsia="ru-RU"/>
        </w:rPr>
        <w:t xml:space="preserve">4) </w:t>
      </w:r>
      <w:r w:rsidRPr="00AB71C4">
        <w:rPr>
          <w:rFonts w:ascii="Times New Roman" w:eastAsia="Times New Roman" w:hAnsi="Times New Roman"/>
          <w:b/>
          <w:color w:val="800000"/>
          <w:sz w:val="36"/>
          <w:szCs w:val="36"/>
          <w:lang w:eastAsia="ru-RU"/>
        </w:rPr>
        <w:t>Помогите ребенку соотнести профессиональные намерения с минусами профессии.</w:t>
      </w:r>
      <w:r w:rsidRPr="00AB71C4">
        <w:rPr>
          <w:rFonts w:ascii="Times New Roman" w:eastAsia="Times New Roman" w:hAnsi="Times New Roman"/>
          <w:color w:val="800000"/>
          <w:sz w:val="36"/>
          <w:szCs w:val="36"/>
          <w:lang w:eastAsia="ru-RU"/>
        </w:rPr>
        <w:t xml:space="preserve"> В ходе такого сопоставления ваш ребенок станет думать о своем выборе гораздо реалистичнее.</w:t>
      </w:r>
    </w:p>
    <w:p w:rsidR="00F30F66" w:rsidRPr="00AB71C4" w:rsidRDefault="00F30F66" w:rsidP="00F30F66">
      <w:pPr>
        <w:pStyle w:val="a3"/>
        <w:rPr>
          <w:rFonts w:ascii="Times New Roman" w:hAnsi="Times New Roman"/>
          <w:color w:val="800000"/>
          <w:sz w:val="36"/>
          <w:szCs w:val="36"/>
          <w:lang w:eastAsia="ru-RU"/>
        </w:rPr>
      </w:pPr>
      <w:r w:rsidRPr="00AB71C4">
        <w:rPr>
          <w:rFonts w:ascii="Times New Roman" w:hAnsi="Times New Roman"/>
          <w:color w:val="800000"/>
          <w:sz w:val="36"/>
          <w:szCs w:val="36"/>
          <w:lang w:eastAsia="ru-RU"/>
        </w:rPr>
        <w:t xml:space="preserve">5) </w:t>
      </w:r>
      <w:r w:rsidRPr="00AB71C4">
        <w:rPr>
          <w:rFonts w:ascii="Times New Roman" w:hAnsi="Times New Roman"/>
          <w:b/>
          <w:color w:val="800000"/>
          <w:sz w:val="36"/>
          <w:szCs w:val="36"/>
          <w:lang w:eastAsia="ru-RU"/>
        </w:rPr>
        <w:t>Помогите ребенку сделать свой профессиональный выбор</w:t>
      </w:r>
      <w:r w:rsidRPr="00AB71C4">
        <w:rPr>
          <w:rFonts w:ascii="Times New Roman" w:hAnsi="Times New Roman"/>
          <w:color w:val="800000"/>
          <w:sz w:val="36"/>
          <w:szCs w:val="36"/>
          <w:lang w:eastAsia="ru-RU"/>
        </w:rPr>
        <w:t xml:space="preserve"> более конкретным  </w:t>
      </w:r>
    </w:p>
    <w:p w:rsidR="00F30F66" w:rsidRDefault="00F30F66" w:rsidP="00F30F66">
      <w:pPr>
        <w:shd w:val="clear" w:color="auto" w:fill="FFFFFF"/>
        <w:ind w:left="360"/>
        <w:jc w:val="center"/>
        <w:rPr>
          <w:rFonts w:ascii="Arial" w:hAnsi="Arial" w:cs="Arial"/>
          <w:b/>
          <w:caps/>
          <w:color w:val="0000FF"/>
          <w:sz w:val="44"/>
          <w:szCs w:val="44"/>
          <w:u w:val="single"/>
        </w:rPr>
      </w:pPr>
      <w:r w:rsidRPr="002C52CD">
        <w:rPr>
          <w:rFonts w:ascii="Arial" w:hAnsi="Arial" w:cs="Arial"/>
          <w:b/>
          <w:caps/>
          <w:color w:val="0000FF"/>
          <w:sz w:val="44"/>
          <w:szCs w:val="44"/>
          <w:u w:val="single"/>
        </w:rPr>
        <w:lastRenderedPageBreak/>
        <w:t xml:space="preserve">Ошибки, возникающие </w:t>
      </w:r>
    </w:p>
    <w:p w:rsidR="00F30F66" w:rsidRPr="002C52CD" w:rsidRDefault="00F30F66" w:rsidP="00F30F66">
      <w:pPr>
        <w:shd w:val="clear" w:color="auto" w:fill="FFFFFF"/>
        <w:ind w:left="360"/>
        <w:jc w:val="center"/>
        <w:rPr>
          <w:rFonts w:ascii="Arial" w:hAnsi="Arial" w:cs="Arial"/>
          <w:b/>
          <w:caps/>
          <w:color w:val="0000FF"/>
          <w:sz w:val="44"/>
          <w:szCs w:val="44"/>
          <w:u w:val="single"/>
        </w:rPr>
      </w:pPr>
      <w:r w:rsidRPr="002C52CD">
        <w:rPr>
          <w:rFonts w:ascii="Arial" w:hAnsi="Arial" w:cs="Arial"/>
          <w:b/>
          <w:caps/>
          <w:color w:val="0000FF"/>
          <w:sz w:val="44"/>
          <w:szCs w:val="44"/>
          <w:u w:val="single"/>
        </w:rPr>
        <w:t>при выборе профессии</w:t>
      </w:r>
    </w:p>
    <w:tbl>
      <w:tblPr>
        <w:tblW w:w="10490" w:type="dxa"/>
        <w:tblInd w:w="-34" w:type="dxa"/>
        <w:tblLook w:val="01E0" w:firstRow="1" w:lastRow="1" w:firstColumn="1" w:lastColumn="1" w:noHBand="0" w:noVBand="0"/>
      </w:tblPr>
      <w:tblGrid>
        <w:gridCol w:w="142"/>
        <w:gridCol w:w="4421"/>
        <w:gridCol w:w="142"/>
        <w:gridCol w:w="5785"/>
      </w:tblGrid>
      <w:tr w:rsidR="00F30F66" w:rsidTr="003906BF">
        <w:trPr>
          <w:trHeight w:val="3398"/>
        </w:trPr>
        <w:tc>
          <w:tcPr>
            <w:tcW w:w="4563" w:type="dxa"/>
            <w:gridSpan w:val="2"/>
          </w:tcPr>
          <w:p w:rsidR="00F30F66" w:rsidRPr="00EE652C" w:rsidRDefault="00F30F66" w:rsidP="003906BF">
            <w:pPr>
              <w:shd w:val="clear" w:color="auto" w:fill="FFFFFF"/>
              <w:rPr>
                <w:b/>
                <w:color w:val="006600"/>
                <w:sz w:val="36"/>
                <w:szCs w:val="36"/>
              </w:rPr>
            </w:pPr>
            <w:r>
              <w:rPr>
                <w:b/>
                <w:noProof/>
                <w:color w:val="00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1075055</wp:posOffset>
                      </wp:positionV>
                      <wp:extent cx="1936115" cy="1089660"/>
                      <wp:effectExtent l="5080" t="22225" r="11430" b="21590"/>
                      <wp:wrapNone/>
                      <wp:docPr id="51" name="Стрелка вправо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6115" cy="108966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4420"/>
                                </a:avLst>
                              </a:prstGeom>
                              <a:solidFill>
                                <a:srgbClr val="0066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51" o:spid="_x0000_s1026" type="#_x0000_t13" style="position:absolute;margin-left:25.55pt;margin-top:84.65pt;width:152.45pt;height:8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" fillcolor="#060"/>
                  </w:pict>
                </mc:Fallback>
              </mc:AlternateContent>
            </w:r>
            <w:r w:rsidRPr="00EE652C">
              <w:rPr>
                <w:b/>
                <w:bCs/>
                <w:color w:val="006600"/>
                <w:sz w:val="36"/>
                <w:szCs w:val="36"/>
              </w:rPr>
              <w:t xml:space="preserve">1. Отсутствие </w:t>
            </w:r>
            <w:r w:rsidR="002972EF">
              <w:rPr>
                <w:b/>
                <w:bCs/>
                <w:color w:val="006600"/>
                <w:sz w:val="36"/>
                <w:szCs w:val="36"/>
              </w:rPr>
              <w:t xml:space="preserve">       </w:t>
            </w:r>
            <w:r w:rsidRPr="00EE652C">
              <w:rPr>
                <w:b/>
                <w:bCs/>
                <w:color w:val="006600"/>
                <w:sz w:val="36"/>
                <w:szCs w:val="36"/>
              </w:rPr>
              <w:t>самостоятельности в принятии решения</w:t>
            </w:r>
          </w:p>
          <w:p w:rsidR="00F30F66" w:rsidRDefault="00F30F66" w:rsidP="003906BF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F30F66" w:rsidRDefault="00F30F66" w:rsidP="003906BF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F30F66" w:rsidRDefault="00F30F66" w:rsidP="003906BF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5927" w:type="dxa"/>
            <w:gridSpan w:val="2"/>
          </w:tcPr>
          <w:p w:rsidR="00F30F66" w:rsidRPr="00EE652C" w:rsidRDefault="00F30F66" w:rsidP="003906BF">
            <w:pPr>
              <w:shd w:val="clear" w:color="auto" w:fill="FFFFFF"/>
              <w:tabs>
                <w:tab w:val="left" w:pos="3130"/>
              </w:tabs>
              <w:rPr>
                <w:b/>
                <w:color w:val="006600"/>
                <w:sz w:val="32"/>
                <w:szCs w:val="32"/>
              </w:rPr>
            </w:pPr>
            <w:r w:rsidRPr="00EE652C">
              <w:rPr>
                <w:b/>
                <w:color w:val="006600"/>
                <w:sz w:val="32"/>
                <w:szCs w:val="32"/>
              </w:rPr>
              <w:t>Под</w:t>
            </w:r>
            <w:r>
              <w:rPr>
                <w:b/>
                <w:color w:val="006600"/>
                <w:sz w:val="32"/>
                <w:szCs w:val="32"/>
              </w:rPr>
              <w:t xml:space="preserve">умай, действительно ли это твой собственный выбор? </w:t>
            </w:r>
            <w:r w:rsidRPr="00EE652C">
              <w:rPr>
                <w:b/>
                <w:color w:val="006600"/>
                <w:sz w:val="32"/>
                <w:szCs w:val="32"/>
              </w:rPr>
              <w:t>Возможно, он сделан под давлением родителей, которые, не считаясь с твоими склонностями,</w:t>
            </w:r>
            <w:r w:rsidRPr="00EE652C">
              <w:rPr>
                <w:b/>
                <w:color w:val="006600"/>
                <w:sz w:val="32"/>
                <w:szCs w:val="32"/>
              </w:rPr>
              <w:br/>
              <w:t>руководствуются исключительно</w:t>
            </w:r>
          </w:p>
          <w:p w:rsidR="00F30F66" w:rsidRDefault="00F30F66" w:rsidP="003906BF">
            <w:pPr>
              <w:rPr>
                <w:color w:val="000000"/>
                <w:sz w:val="32"/>
                <w:szCs w:val="32"/>
              </w:rPr>
            </w:pPr>
            <w:r w:rsidRPr="00EE652C">
              <w:rPr>
                <w:b/>
                <w:color w:val="006600"/>
                <w:sz w:val="32"/>
                <w:szCs w:val="32"/>
              </w:rPr>
              <w:t>практическими аргументами.                         А  может, ты выбираешь дело жизни «за компанию» со своим другом?</w:t>
            </w:r>
          </w:p>
        </w:tc>
      </w:tr>
      <w:tr w:rsidR="00F30F66" w:rsidTr="003906BF">
        <w:trPr>
          <w:gridBefore w:val="1"/>
          <w:wBefore w:w="142" w:type="dxa"/>
          <w:trHeight w:val="4411"/>
        </w:trPr>
        <w:tc>
          <w:tcPr>
            <w:tcW w:w="4563" w:type="dxa"/>
            <w:gridSpan w:val="2"/>
          </w:tcPr>
          <w:p w:rsidR="00F30F66" w:rsidRPr="000254B0" w:rsidRDefault="00F30F66" w:rsidP="003906BF">
            <w:pPr>
              <w:shd w:val="clear" w:color="auto" w:fill="FFFFFF"/>
              <w:ind w:firstLine="176"/>
              <w:rPr>
                <w:b/>
                <w:color w:val="CC0066"/>
                <w:sz w:val="32"/>
                <w:szCs w:val="32"/>
              </w:rPr>
            </w:pPr>
            <w:r>
              <w:rPr>
                <w:b/>
                <w:bCs/>
                <w:noProof/>
                <w:color w:val="CC0066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1666875</wp:posOffset>
                      </wp:positionV>
                      <wp:extent cx="1729105" cy="923290"/>
                      <wp:effectExtent l="13335" t="25400" r="19685" b="22860"/>
                      <wp:wrapNone/>
                      <wp:docPr id="50" name="Стрелка вправо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9105" cy="92329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6819"/>
                                </a:avLst>
                              </a:prstGeom>
                              <a:solidFill>
                                <a:srgbClr val="CC00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50" o:spid="_x0000_s1026" type="#_x0000_t13" style="position:absolute;margin-left:38.6pt;margin-top:131.25pt;width:136.15pt;height:7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" fillcolor="#c06"/>
                  </w:pict>
                </mc:Fallback>
              </mc:AlternateContent>
            </w:r>
            <w:r w:rsidRPr="000254B0">
              <w:rPr>
                <w:b/>
                <w:bCs/>
                <w:color w:val="CC0066"/>
                <w:sz w:val="32"/>
                <w:szCs w:val="32"/>
              </w:rPr>
              <w:t>2. Незнание своих способностей, состояния</w:t>
            </w:r>
            <w:r w:rsidRPr="000254B0">
              <w:rPr>
                <w:b/>
                <w:color w:val="CC0066"/>
                <w:sz w:val="32"/>
                <w:szCs w:val="32"/>
              </w:rPr>
              <w:t xml:space="preserve"> </w:t>
            </w:r>
            <w:r w:rsidRPr="000254B0">
              <w:rPr>
                <w:b/>
                <w:bCs/>
                <w:color w:val="CC0066"/>
                <w:sz w:val="32"/>
                <w:szCs w:val="32"/>
              </w:rPr>
              <w:t>здоровья и физических особенностей,</w:t>
            </w:r>
            <w:r w:rsidRPr="000254B0">
              <w:rPr>
                <w:b/>
                <w:color w:val="CC0066"/>
                <w:sz w:val="32"/>
                <w:szCs w:val="32"/>
              </w:rPr>
              <w:t xml:space="preserve"> </w:t>
            </w:r>
            <w:r w:rsidRPr="000254B0">
              <w:rPr>
                <w:b/>
                <w:bCs/>
                <w:color w:val="CC0066"/>
                <w:sz w:val="32"/>
                <w:szCs w:val="32"/>
              </w:rPr>
              <w:t>неумение соотнести их с требованиями</w:t>
            </w:r>
            <w:r w:rsidRPr="000254B0">
              <w:rPr>
                <w:b/>
                <w:color w:val="CC0066"/>
                <w:sz w:val="32"/>
                <w:szCs w:val="32"/>
              </w:rPr>
              <w:t xml:space="preserve"> </w:t>
            </w:r>
            <w:r w:rsidRPr="000254B0">
              <w:rPr>
                <w:b/>
                <w:bCs/>
                <w:color w:val="CC0066"/>
                <w:sz w:val="32"/>
                <w:szCs w:val="32"/>
              </w:rPr>
              <w:t>профессии</w:t>
            </w:r>
          </w:p>
          <w:p w:rsidR="00F30F66" w:rsidRDefault="00F30F66" w:rsidP="003906BF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F30F66" w:rsidRDefault="00F30F66" w:rsidP="003906BF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5785" w:type="dxa"/>
          </w:tcPr>
          <w:p w:rsidR="00F30F66" w:rsidRPr="00AB71C4" w:rsidRDefault="00F30F66" w:rsidP="003906BF">
            <w:pPr>
              <w:pStyle w:val="a3"/>
              <w:rPr>
                <w:b/>
                <w:color w:val="CC0066"/>
                <w:sz w:val="32"/>
                <w:szCs w:val="32"/>
              </w:rPr>
            </w:pPr>
            <w:r w:rsidRPr="00AB71C4">
              <w:rPr>
                <w:b/>
                <w:color w:val="CC0066"/>
                <w:sz w:val="32"/>
                <w:szCs w:val="32"/>
              </w:rPr>
              <w:t>Мечтать можно о любой профессии, но выбирать следует ту, которая «по плечу».  Может, ты не учел</w:t>
            </w:r>
            <w:r>
              <w:rPr>
                <w:b/>
                <w:color w:val="CC0066"/>
                <w:sz w:val="32"/>
                <w:szCs w:val="32"/>
              </w:rPr>
              <w:t xml:space="preserve"> свои личностно-психологические </w:t>
            </w:r>
            <w:r w:rsidRPr="00AB71C4">
              <w:rPr>
                <w:b/>
                <w:color w:val="CC0066"/>
                <w:sz w:val="32"/>
                <w:szCs w:val="32"/>
              </w:rPr>
              <w:t xml:space="preserve">особенности и автоматически перенес интерес к  школьному предмету на будущую профессию? </w:t>
            </w:r>
          </w:p>
          <w:p w:rsidR="00F30F66" w:rsidRPr="00EE652C" w:rsidRDefault="00F30F66" w:rsidP="003906BF">
            <w:pPr>
              <w:pStyle w:val="a3"/>
              <w:rPr>
                <w:sz w:val="26"/>
                <w:szCs w:val="26"/>
              </w:rPr>
            </w:pPr>
            <w:r w:rsidRPr="00AB71C4">
              <w:rPr>
                <w:b/>
                <w:color w:val="CC0066"/>
                <w:sz w:val="32"/>
                <w:szCs w:val="32"/>
              </w:rPr>
              <w:t>Но ведь одно дело - любить математику, другое - работать бухгалтером.</w:t>
            </w:r>
          </w:p>
        </w:tc>
      </w:tr>
      <w:tr w:rsidR="00F30F66" w:rsidTr="003906BF">
        <w:trPr>
          <w:gridBefore w:val="1"/>
          <w:wBefore w:w="142" w:type="dxa"/>
          <w:trHeight w:val="369"/>
        </w:trPr>
        <w:tc>
          <w:tcPr>
            <w:tcW w:w="4563" w:type="dxa"/>
            <w:gridSpan w:val="2"/>
          </w:tcPr>
          <w:p w:rsidR="00F30F66" w:rsidRPr="00EE652C" w:rsidRDefault="00F30F66" w:rsidP="003906BF">
            <w:pPr>
              <w:shd w:val="clear" w:color="auto" w:fill="FFFFFF"/>
              <w:rPr>
                <w:b/>
                <w:color w:val="0000FF"/>
                <w:sz w:val="36"/>
                <w:szCs w:val="36"/>
              </w:rPr>
            </w:pPr>
            <w:r w:rsidRPr="00EE652C">
              <w:rPr>
                <w:b/>
                <w:bCs/>
                <w:color w:val="0000FF"/>
                <w:sz w:val="36"/>
                <w:szCs w:val="36"/>
              </w:rPr>
              <w:t>3. Игнорирование фактора</w:t>
            </w:r>
          </w:p>
          <w:p w:rsidR="00F30F66" w:rsidRPr="00EE652C" w:rsidRDefault="00F30F66" w:rsidP="003906BF">
            <w:pPr>
              <w:shd w:val="clear" w:color="auto" w:fill="FFFFFF"/>
              <w:rPr>
                <w:b/>
                <w:color w:val="0000FF"/>
                <w:sz w:val="36"/>
                <w:szCs w:val="36"/>
              </w:rPr>
            </w:pPr>
            <w:r w:rsidRPr="00EE652C">
              <w:rPr>
                <w:b/>
                <w:bCs/>
                <w:color w:val="0000FF"/>
                <w:sz w:val="36"/>
                <w:szCs w:val="36"/>
              </w:rPr>
              <w:t xml:space="preserve">конкурентоспособности профессии </w:t>
            </w:r>
            <w:proofErr w:type="gramStart"/>
            <w:r w:rsidRPr="00EE652C">
              <w:rPr>
                <w:b/>
                <w:bCs/>
                <w:color w:val="0000FF"/>
                <w:sz w:val="36"/>
                <w:szCs w:val="36"/>
              </w:rPr>
              <w:t>на</w:t>
            </w:r>
            <w:proofErr w:type="gramEnd"/>
          </w:p>
          <w:p w:rsidR="00F30F66" w:rsidRPr="00EE652C" w:rsidRDefault="00F30F66" w:rsidP="003906BF">
            <w:pPr>
              <w:shd w:val="clear" w:color="auto" w:fill="FFFFFF"/>
              <w:rPr>
                <w:color w:val="0000FF"/>
                <w:sz w:val="26"/>
                <w:szCs w:val="26"/>
              </w:rPr>
            </w:pPr>
            <w:r>
              <w:rPr>
                <w:b/>
                <w:bCs/>
                <w:noProof/>
                <w:color w:val="0000FF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137160</wp:posOffset>
                      </wp:positionV>
                      <wp:extent cx="1529080" cy="1028700"/>
                      <wp:effectExtent l="12065" t="27305" r="11430" b="20320"/>
                      <wp:wrapNone/>
                      <wp:docPr id="49" name="Стрелка вправо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9080" cy="10287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7160"/>
                                </a:avLst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49" o:spid="_x0000_s1026" type="#_x0000_t13" style="position:absolute;margin-left:33.25pt;margin-top:10.8pt;width:120.4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" fillcolor="blue"/>
                  </w:pict>
                </mc:Fallback>
              </mc:AlternateContent>
            </w:r>
            <w:proofErr w:type="gramStart"/>
            <w:r w:rsidRPr="00EE652C">
              <w:rPr>
                <w:b/>
                <w:bCs/>
                <w:color w:val="0000FF"/>
                <w:sz w:val="36"/>
                <w:szCs w:val="36"/>
              </w:rPr>
              <w:t>рынке</w:t>
            </w:r>
            <w:proofErr w:type="gramEnd"/>
            <w:r w:rsidRPr="00EE652C">
              <w:rPr>
                <w:b/>
                <w:bCs/>
                <w:color w:val="0000FF"/>
                <w:sz w:val="36"/>
                <w:szCs w:val="36"/>
              </w:rPr>
              <w:t xml:space="preserve"> труда</w:t>
            </w:r>
          </w:p>
          <w:p w:rsidR="00F30F66" w:rsidRDefault="00F30F66" w:rsidP="003906BF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F30F66" w:rsidRDefault="00F30F66" w:rsidP="003906BF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5785" w:type="dxa"/>
          </w:tcPr>
          <w:p w:rsidR="00F30F66" w:rsidRPr="00EE652C" w:rsidRDefault="00F30F66" w:rsidP="003906BF">
            <w:pPr>
              <w:rPr>
                <w:b/>
                <w:color w:val="0000FF"/>
                <w:sz w:val="26"/>
                <w:szCs w:val="26"/>
              </w:rPr>
            </w:pPr>
            <w:r w:rsidRPr="00EE652C">
              <w:rPr>
                <w:b/>
                <w:color w:val="0000FF"/>
                <w:sz w:val="32"/>
                <w:szCs w:val="32"/>
              </w:rPr>
              <w:t>Опрометчиво делать выбор, не имея четкой информации о профессии и руководствуясь лишь ее кажущейся привлекательностью. Можно выбрать престижную профессию, годиться этим. Но оказаться без работы. А можно чем-то поступиться, пойти на компромисс, зато твой труд будет востребован, ибо в нем есть необходимость.</w:t>
            </w:r>
          </w:p>
        </w:tc>
      </w:tr>
    </w:tbl>
    <w:p w:rsidR="00F30F66" w:rsidRPr="000254B0" w:rsidRDefault="00F30F66" w:rsidP="00F30F66">
      <w:pPr>
        <w:shd w:val="clear" w:color="auto" w:fill="FFFFFF"/>
        <w:jc w:val="center"/>
        <w:rPr>
          <w:rFonts w:ascii="Arial" w:hAnsi="Arial" w:cs="Arial"/>
          <w:b/>
          <w:caps/>
          <w:color w:val="6600CC"/>
          <w:sz w:val="44"/>
          <w:szCs w:val="44"/>
        </w:rPr>
      </w:pPr>
      <w:r w:rsidRPr="00C039EE">
        <w:rPr>
          <w:rFonts w:ascii="Arial" w:hAnsi="Arial" w:cs="Arial"/>
          <w:b/>
          <w:caps/>
          <w:color w:val="6600CC"/>
          <w:sz w:val="44"/>
          <w:szCs w:val="44"/>
        </w:rPr>
        <w:lastRenderedPageBreak/>
        <w:t>Мотивы выбора профессии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229"/>
        <w:gridCol w:w="3521"/>
        <w:gridCol w:w="2938"/>
      </w:tblGrid>
      <w:tr w:rsidR="00F30F66" w:rsidTr="003906BF">
        <w:trPr>
          <w:trHeight w:val="2494"/>
          <w:jc w:val="center"/>
        </w:trPr>
        <w:tc>
          <w:tcPr>
            <w:tcW w:w="3229" w:type="dxa"/>
          </w:tcPr>
          <w:p w:rsidR="00F30F66" w:rsidRDefault="00F30F66" w:rsidP="003906BF">
            <w:pPr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1362710" cy="1292225"/>
                  <wp:effectExtent l="0" t="0" r="8890" b="3175"/>
                  <wp:docPr id="31" name="Рисунок 31" descr="j029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j029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6000" contrast="84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F30F66" w:rsidRDefault="00F30F66" w:rsidP="003906BF">
            <w:pPr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274320</wp:posOffset>
                      </wp:positionV>
                      <wp:extent cx="1374775" cy="932180"/>
                      <wp:effectExtent l="1270" t="1270" r="0" b="0"/>
                      <wp:wrapNone/>
                      <wp:docPr id="48" name="Поле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4775" cy="932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906BF" w:rsidRDefault="003906BF" w:rsidP="00F30F66">
                                  <w:r>
                                    <w:rPr>
                                      <w:noProof/>
                                      <w:color w:val="000000"/>
                                      <w:sz w:val="36"/>
                                      <w:szCs w:val="36"/>
                                      <w:lang w:eastAsia="ru-RU"/>
                                    </w:rPr>
                                    <w:drawing>
                                      <wp:inline distT="0" distB="0" distL="0" distR="0" wp14:anchorId="39533864" wp14:editId="48A7258D">
                                        <wp:extent cx="914400" cy="914400"/>
                                        <wp:effectExtent l="0" t="0" r="0" b="0"/>
                                        <wp:docPr id="47" name="Рисунок 47" descr="j02220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6" descr="j02220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4400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8" o:spid="_x0000_s1030" type="#_x0000_t202" style="position:absolute;margin-left:8.75pt;margin-top:21.6pt;width:108.25pt;height:7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" filled="f" stroked="f">
                      <v:textbox>
                        <w:txbxContent>
                          <w:p w:rsidR="003906BF" w:rsidRDefault="003906BF" w:rsidP="00F30F66">
                            <w:r>
                              <w:rPr>
                                <w:noProof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 wp14:anchorId="39533864" wp14:editId="48A7258D">
                                  <wp:extent cx="914400" cy="914400"/>
                                  <wp:effectExtent l="0" t="0" r="0" b="0"/>
                                  <wp:docPr id="47" name="Рисунок 47" descr="j02220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6" descr="j02220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63500</wp:posOffset>
                      </wp:positionV>
                      <wp:extent cx="1000760" cy="1062990"/>
                      <wp:effectExtent l="4445" t="0" r="4445" b="3810"/>
                      <wp:wrapNone/>
                      <wp:docPr id="46" name="Поле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760" cy="1062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906BF" w:rsidRDefault="003906BF" w:rsidP="00F30F66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color w:val="000000"/>
                                      <w:lang w:eastAsia="ru-RU"/>
                                    </w:rPr>
                                    <w:drawing>
                                      <wp:inline distT="0" distB="0" distL="0" distR="0" wp14:anchorId="0DA0FA36" wp14:editId="73ABB31E">
                                        <wp:extent cx="817880" cy="817880"/>
                                        <wp:effectExtent l="0" t="0" r="1270" b="1270"/>
                                        <wp:docPr id="45" name="Рисунок 45" descr="j02220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7" descr="j02220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7880" cy="817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6" o:spid="_x0000_s1031" type="#_x0000_t202" style="position:absolute;margin-left:81pt;margin-top:5pt;width:78.8pt;height:83.7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" filled="f" stroked="f">
                      <v:textbox style="mso-fit-shape-to-text:t">
                        <w:txbxContent>
                          <w:p w:rsidR="003906BF" w:rsidRDefault="003906BF" w:rsidP="00F30F66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color w:val="000000"/>
                                <w:lang w:eastAsia="ru-RU"/>
                              </w:rPr>
                              <w:drawing>
                                <wp:inline distT="0" distB="0" distL="0" distR="0" wp14:anchorId="0DA0FA36" wp14:editId="73ABB31E">
                                  <wp:extent cx="817880" cy="817880"/>
                                  <wp:effectExtent l="0" t="0" r="1270" b="1270"/>
                                  <wp:docPr id="45" name="Рисунок 45" descr="j0222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7" descr="j02220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880" cy="817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38" w:type="dxa"/>
          </w:tcPr>
          <w:p w:rsidR="00F30F66" w:rsidRDefault="00F30F66" w:rsidP="003906BF">
            <w:pPr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993775" cy="1248410"/>
                  <wp:effectExtent l="0" t="0" r="0" b="8890"/>
                  <wp:docPr id="30" name="Рисунок 30" descr="j0216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j0216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F66" w:rsidTr="003906BF">
        <w:trPr>
          <w:trHeight w:val="1247"/>
          <w:jc w:val="center"/>
        </w:trPr>
        <w:tc>
          <w:tcPr>
            <w:tcW w:w="3229" w:type="dxa"/>
          </w:tcPr>
          <w:p w:rsidR="00F30F66" w:rsidRPr="00C039EE" w:rsidRDefault="00F30F66" w:rsidP="003906BF">
            <w:pPr>
              <w:jc w:val="center"/>
              <w:rPr>
                <w:rFonts w:ascii="Arial" w:hAnsi="Arial" w:cs="Arial"/>
                <w:b/>
                <w:color w:val="FF6600"/>
                <w:sz w:val="36"/>
                <w:szCs w:val="36"/>
                <w:highlight w:val="cyan"/>
              </w:rPr>
            </w:pPr>
            <w:r w:rsidRPr="00C039EE">
              <w:rPr>
                <w:rFonts w:ascii="Arial" w:hAnsi="Arial" w:cs="Arial"/>
                <w:b/>
                <w:color w:val="FF6600"/>
                <w:sz w:val="36"/>
                <w:szCs w:val="36"/>
                <w:highlight w:val="cyan"/>
              </w:rPr>
              <w:t>Престижность</w:t>
            </w:r>
          </w:p>
        </w:tc>
        <w:tc>
          <w:tcPr>
            <w:tcW w:w="3521" w:type="dxa"/>
          </w:tcPr>
          <w:p w:rsidR="00F30F66" w:rsidRPr="00C039EE" w:rsidRDefault="00F30F66" w:rsidP="003906BF">
            <w:pPr>
              <w:jc w:val="center"/>
              <w:rPr>
                <w:rFonts w:ascii="Arial" w:hAnsi="Arial" w:cs="Arial"/>
                <w:b/>
                <w:color w:val="FF6600"/>
                <w:sz w:val="36"/>
                <w:szCs w:val="36"/>
                <w:highlight w:val="cyan"/>
              </w:rPr>
            </w:pPr>
            <w:r w:rsidRPr="00C039EE">
              <w:rPr>
                <w:rFonts w:ascii="Arial" w:hAnsi="Arial" w:cs="Arial"/>
                <w:b/>
                <w:color w:val="FF6600"/>
                <w:sz w:val="36"/>
                <w:szCs w:val="36"/>
                <w:highlight w:val="cyan"/>
              </w:rPr>
              <w:t>Высокая заработная плата</w:t>
            </w:r>
          </w:p>
        </w:tc>
        <w:tc>
          <w:tcPr>
            <w:tcW w:w="2938" w:type="dxa"/>
          </w:tcPr>
          <w:p w:rsidR="00F30F66" w:rsidRPr="00C039EE" w:rsidRDefault="00F30F66" w:rsidP="003906BF">
            <w:pPr>
              <w:jc w:val="center"/>
              <w:rPr>
                <w:rFonts w:ascii="Arial" w:hAnsi="Arial" w:cs="Arial"/>
                <w:b/>
                <w:color w:val="FF6600"/>
                <w:sz w:val="36"/>
                <w:szCs w:val="36"/>
                <w:highlight w:val="cyan"/>
              </w:rPr>
            </w:pPr>
            <w:r w:rsidRPr="00C039EE">
              <w:rPr>
                <w:rFonts w:ascii="Arial" w:hAnsi="Arial" w:cs="Arial"/>
                <w:b/>
                <w:color w:val="FF6600"/>
                <w:sz w:val="36"/>
                <w:szCs w:val="36"/>
                <w:highlight w:val="cyan"/>
              </w:rPr>
              <w:t>Хорошие условия труда</w:t>
            </w:r>
          </w:p>
        </w:tc>
      </w:tr>
      <w:tr w:rsidR="00F30F66" w:rsidTr="003906BF">
        <w:trPr>
          <w:trHeight w:val="2411"/>
          <w:jc w:val="center"/>
        </w:trPr>
        <w:tc>
          <w:tcPr>
            <w:tcW w:w="3229" w:type="dxa"/>
          </w:tcPr>
          <w:p w:rsidR="00F30F66" w:rsidRDefault="00F30F66" w:rsidP="003906BF">
            <w:pPr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1477010" cy="1266190"/>
                  <wp:effectExtent l="0" t="0" r="8890" b="0"/>
                  <wp:docPr id="29" name="Рисунок 29" descr="j0301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j030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F66" w:rsidRDefault="00F30F66" w:rsidP="003906BF">
            <w:pPr>
              <w:jc w:val="center"/>
              <w:rPr>
                <w:color w:val="000000"/>
                <w:sz w:val="36"/>
                <w:szCs w:val="36"/>
              </w:rPr>
            </w:pPr>
          </w:p>
        </w:tc>
        <w:tc>
          <w:tcPr>
            <w:tcW w:w="3521" w:type="dxa"/>
          </w:tcPr>
          <w:p w:rsidR="00F30F66" w:rsidRDefault="00F30F66" w:rsidP="003906BF">
            <w:pPr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1565275" cy="1477010"/>
                  <wp:effectExtent l="0" t="0" r="0" b="8890"/>
                  <wp:docPr id="28" name="Рисунок 28" descr="Pict0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Pict0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12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</w:tcPr>
          <w:p w:rsidR="00F30F66" w:rsidRDefault="00F30F66" w:rsidP="003906BF">
            <w:pPr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1072515" cy="1301115"/>
                  <wp:effectExtent l="0" t="0" r="0" b="0"/>
                  <wp:docPr id="27" name="Рисунок 27" descr="j0297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j0297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24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F66" w:rsidTr="003906BF">
        <w:trPr>
          <w:trHeight w:val="1247"/>
          <w:jc w:val="center"/>
        </w:trPr>
        <w:tc>
          <w:tcPr>
            <w:tcW w:w="3229" w:type="dxa"/>
          </w:tcPr>
          <w:p w:rsidR="00F30F66" w:rsidRPr="00C039EE" w:rsidRDefault="00F30F66" w:rsidP="003906BF">
            <w:pPr>
              <w:jc w:val="center"/>
              <w:rPr>
                <w:rFonts w:ascii="Arial" w:hAnsi="Arial" w:cs="Arial"/>
                <w:b/>
                <w:color w:val="FF6600"/>
                <w:sz w:val="36"/>
                <w:szCs w:val="36"/>
                <w:highlight w:val="yellow"/>
              </w:rPr>
            </w:pPr>
            <w:r w:rsidRPr="00C039EE">
              <w:rPr>
                <w:rFonts w:ascii="Arial" w:hAnsi="Arial" w:cs="Arial"/>
                <w:b/>
                <w:color w:val="FF6600"/>
                <w:sz w:val="36"/>
                <w:szCs w:val="36"/>
                <w:highlight w:val="yellow"/>
              </w:rPr>
              <w:t>Доступность обучения</w:t>
            </w:r>
          </w:p>
        </w:tc>
        <w:tc>
          <w:tcPr>
            <w:tcW w:w="3521" w:type="dxa"/>
          </w:tcPr>
          <w:p w:rsidR="00F30F66" w:rsidRPr="00C039EE" w:rsidRDefault="00F30F66" w:rsidP="003906BF">
            <w:pPr>
              <w:jc w:val="center"/>
              <w:rPr>
                <w:rFonts w:ascii="Arial" w:hAnsi="Arial" w:cs="Arial"/>
                <w:b/>
                <w:color w:val="FF6600"/>
                <w:sz w:val="36"/>
                <w:szCs w:val="36"/>
                <w:highlight w:val="yellow"/>
              </w:rPr>
            </w:pPr>
            <w:r w:rsidRPr="00C039EE">
              <w:rPr>
                <w:rFonts w:ascii="Arial" w:hAnsi="Arial" w:cs="Arial"/>
                <w:b/>
                <w:color w:val="FF6600"/>
                <w:sz w:val="36"/>
                <w:szCs w:val="36"/>
                <w:highlight w:val="yellow"/>
              </w:rPr>
              <w:t>Указания родителей</w:t>
            </w:r>
          </w:p>
        </w:tc>
        <w:tc>
          <w:tcPr>
            <w:tcW w:w="2938" w:type="dxa"/>
          </w:tcPr>
          <w:p w:rsidR="00F30F66" w:rsidRPr="00C039EE" w:rsidRDefault="00F30F66" w:rsidP="003906BF">
            <w:pPr>
              <w:jc w:val="center"/>
              <w:rPr>
                <w:rFonts w:ascii="Arial" w:hAnsi="Arial" w:cs="Arial"/>
                <w:b/>
                <w:color w:val="FF6600"/>
                <w:sz w:val="36"/>
                <w:szCs w:val="36"/>
                <w:highlight w:val="yellow"/>
              </w:rPr>
            </w:pPr>
            <w:r w:rsidRPr="00C039EE">
              <w:rPr>
                <w:rFonts w:ascii="Arial" w:hAnsi="Arial" w:cs="Arial"/>
                <w:b/>
                <w:color w:val="FF6600"/>
                <w:sz w:val="36"/>
                <w:szCs w:val="36"/>
                <w:highlight w:val="yellow"/>
              </w:rPr>
              <w:t>За компанию</w:t>
            </w:r>
          </w:p>
        </w:tc>
      </w:tr>
      <w:tr w:rsidR="00F30F66" w:rsidTr="003906BF">
        <w:trPr>
          <w:trHeight w:val="2624"/>
          <w:jc w:val="center"/>
        </w:trPr>
        <w:tc>
          <w:tcPr>
            <w:tcW w:w="3229" w:type="dxa"/>
          </w:tcPr>
          <w:p w:rsidR="00F30F66" w:rsidRDefault="00F30F66" w:rsidP="003906BF">
            <w:pPr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1398270" cy="1186815"/>
                  <wp:effectExtent l="0" t="0" r="0" b="0"/>
                  <wp:docPr id="26" name="Рисунок 26" descr="j025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j025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F30F66" w:rsidRDefault="00F30F66" w:rsidP="003906BF">
            <w:pPr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1292225" cy="1371600"/>
                  <wp:effectExtent l="0" t="0" r="3175" b="0"/>
                  <wp:docPr id="25" name="Рисунок 25" descr="j0291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j0291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30000" contrast="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</w:tcPr>
          <w:p w:rsidR="00F30F66" w:rsidRDefault="00F30F66" w:rsidP="003906BF">
            <w:pPr>
              <w:jc w:val="center"/>
              <w:rPr>
                <w:color w:val="000000"/>
                <w:sz w:val="36"/>
                <w:szCs w:val="36"/>
              </w:rPr>
            </w:pPr>
            <w:r>
              <w:rPr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1239520" cy="1257300"/>
                  <wp:effectExtent l="0" t="0" r="0" b="0"/>
                  <wp:docPr id="24" name="Рисунок 24" descr="j0195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j0195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F66" w:rsidTr="003906BF">
        <w:trPr>
          <w:trHeight w:val="1247"/>
          <w:jc w:val="center"/>
        </w:trPr>
        <w:tc>
          <w:tcPr>
            <w:tcW w:w="3229" w:type="dxa"/>
          </w:tcPr>
          <w:p w:rsidR="00F30F66" w:rsidRPr="00C039EE" w:rsidRDefault="00F30F66" w:rsidP="003906BF">
            <w:pPr>
              <w:jc w:val="center"/>
              <w:rPr>
                <w:rFonts w:ascii="Arial" w:hAnsi="Arial" w:cs="Arial"/>
                <w:b/>
                <w:color w:val="FF6600"/>
                <w:sz w:val="36"/>
                <w:szCs w:val="36"/>
                <w:highlight w:val="green"/>
              </w:rPr>
            </w:pPr>
            <w:r w:rsidRPr="00C039EE">
              <w:rPr>
                <w:rFonts w:ascii="Arial" w:hAnsi="Arial" w:cs="Arial"/>
                <w:b/>
                <w:color w:val="FF6600"/>
                <w:sz w:val="36"/>
                <w:szCs w:val="36"/>
                <w:highlight w:val="green"/>
              </w:rPr>
              <w:t>Интерес</w:t>
            </w:r>
          </w:p>
        </w:tc>
        <w:tc>
          <w:tcPr>
            <w:tcW w:w="3521" w:type="dxa"/>
          </w:tcPr>
          <w:p w:rsidR="00F30F66" w:rsidRPr="00C039EE" w:rsidRDefault="00F30F66" w:rsidP="003906BF">
            <w:pPr>
              <w:jc w:val="center"/>
              <w:rPr>
                <w:rFonts w:ascii="Arial" w:hAnsi="Arial" w:cs="Arial"/>
                <w:b/>
                <w:color w:val="FF6600"/>
                <w:sz w:val="36"/>
                <w:szCs w:val="36"/>
                <w:highlight w:val="green"/>
              </w:rPr>
            </w:pPr>
            <w:r w:rsidRPr="00C039EE">
              <w:rPr>
                <w:rFonts w:ascii="Arial" w:hAnsi="Arial" w:cs="Arial"/>
                <w:b/>
                <w:color w:val="FF6600"/>
                <w:sz w:val="36"/>
                <w:szCs w:val="36"/>
                <w:highlight w:val="green"/>
              </w:rPr>
              <w:t>Соответствие возможностям</w:t>
            </w:r>
          </w:p>
        </w:tc>
        <w:tc>
          <w:tcPr>
            <w:tcW w:w="2938" w:type="dxa"/>
          </w:tcPr>
          <w:p w:rsidR="00F30F66" w:rsidRPr="00C039EE" w:rsidRDefault="00F30F66" w:rsidP="003906BF">
            <w:pPr>
              <w:jc w:val="center"/>
              <w:rPr>
                <w:rFonts w:ascii="Arial" w:hAnsi="Arial" w:cs="Arial"/>
                <w:b/>
                <w:color w:val="FF6600"/>
                <w:sz w:val="36"/>
                <w:szCs w:val="36"/>
                <w:highlight w:val="green"/>
              </w:rPr>
            </w:pPr>
            <w:r w:rsidRPr="00C039EE">
              <w:rPr>
                <w:rFonts w:ascii="Arial" w:hAnsi="Arial" w:cs="Arial"/>
                <w:b/>
                <w:color w:val="FF6600"/>
                <w:sz w:val="36"/>
                <w:szCs w:val="36"/>
                <w:highlight w:val="green"/>
              </w:rPr>
              <w:t>Спрос на рынке труда</w:t>
            </w:r>
          </w:p>
        </w:tc>
      </w:tr>
    </w:tbl>
    <w:p w:rsidR="00F30F66" w:rsidRDefault="00F30F66" w:rsidP="00F30F66">
      <w:pPr>
        <w:tabs>
          <w:tab w:val="left" w:pos="3780"/>
        </w:tabs>
        <w:rPr>
          <w:color w:val="000000"/>
          <w:sz w:val="36"/>
          <w:szCs w:val="36"/>
        </w:rPr>
      </w:pPr>
    </w:p>
    <w:p w:rsidR="00F30F66" w:rsidRDefault="00F30F66" w:rsidP="00F30F66">
      <w:pPr>
        <w:tabs>
          <w:tab w:val="left" w:pos="3780"/>
        </w:tabs>
        <w:rPr>
          <w:rFonts w:ascii="Arial" w:hAnsi="Arial" w:cs="Arial"/>
          <w:b/>
          <w:color w:val="339966"/>
          <w:sz w:val="40"/>
          <w:szCs w:val="40"/>
        </w:rPr>
      </w:pPr>
    </w:p>
    <w:p w:rsidR="00F30F66" w:rsidRDefault="00F30F66" w:rsidP="00F30F66">
      <w:pPr>
        <w:jc w:val="center"/>
        <w:rPr>
          <w:rFonts w:ascii="Arial" w:hAnsi="Arial" w:cs="Arial"/>
          <w:b/>
          <w:caps/>
          <w:color w:val="FF6600"/>
          <w:sz w:val="44"/>
          <w:szCs w:val="44"/>
        </w:rPr>
      </w:pPr>
    </w:p>
    <w:p w:rsidR="00F30F66" w:rsidRPr="00625AD0" w:rsidRDefault="00F30F66" w:rsidP="00F30F66">
      <w:pPr>
        <w:jc w:val="center"/>
        <w:rPr>
          <w:rFonts w:ascii="Arial" w:hAnsi="Arial" w:cs="Arial"/>
          <w:b/>
          <w:caps/>
          <w:color w:val="FF6600"/>
          <w:sz w:val="44"/>
          <w:szCs w:val="44"/>
        </w:rPr>
      </w:pPr>
      <w:r w:rsidRPr="00625AD0">
        <w:rPr>
          <w:rFonts w:ascii="Arial" w:hAnsi="Arial" w:cs="Arial"/>
          <w:b/>
          <w:caps/>
          <w:color w:val="FF6600"/>
          <w:sz w:val="44"/>
          <w:szCs w:val="44"/>
        </w:rPr>
        <w:lastRenderedPageBreak/>
        <w:t xml:space="preserve">Будь практиком – </w:t>
      </w:r>
    </w:p>
    <w:p w:rsidR="00F30F66" w:rsidRPr="00625AD0" w:rsidRDefault="00F30F66" w:rsidP="00F30F66">
      <w:pPr>
        <w:jc w:val="center"/>
        <w:rPr>
          <w:rFonts w:ascii="Arial" w:hAnsi="Arial" w:cs="Arial"/>
          <w:b/>
          <w:caps/>
          <w:color w:val="FF6600"/>
          <w:sz w:val="28"/>
          <w:szCs w:val="28"/>
        </w:rPr>
      </w:pPr>
      <w:r w:rsidRPr="00625AD0">
        <w:rPr>
          <w:rFonts w:ascii="Arial" w:hAnsi="Arial" w:cs="Arial"/>
          <w:b/>
          <w:caps/>
          <w:color w:val="FF6600"/>
          <w:sz w:val="44"/>
          <w:szCs w:val="44"/>
        </w:rPr>
        <w:t>планируй этапы своего профессионального пути!</w:t>
      </w:r>
    </w:p>
    <w:p w:rsidR="00F30F66" w:rsidRPr="00625AD0" w:rsidRDefault="00F30F66" w:rsidP="00F30F66">
      <w:pPr>
        <w:ind w:firstLine="720"/>
        <w:rPr>
          <w:b/>
          <w:color w:val="0000FF"/>
          <w:sz w:val="44"/>
          <w:szCs w:val="44"/>
        </w:rPr>
      </w:pPr>
      <w:r>
        <w:rPr>
          <w:b/>
          <w:color w:val="0000FF"/>
          <w:sz w:val="44"/>
          <w:szCs w:val="44"/>
        </w:rPr>
        <w:t xml:space="preserve">        </w:t>
      </w:r>
      <w:r w:rsidRPr="00625AD0">
        <w:rPr>
          <w:b/>
          <w:color w:val="0000FF"/>
          <w:sz w:val="44"/>
          <w:szCs w:val="44"/>
        </w:rPr>
        <w:t>Что нужно для этого сделать?</w:t>
      </w:r>
    </w:p>
    <w:p w:rsidR="00F30F66" w:rsidRPr="00BB6A57" w:rsidRDefault="00F30F66" w:rsidP="00F30F66">
      <w:pPr>
        <w:numPr>
          <w:ilvl w:val="0"/>
          <w:numId w:val="2"/>
        </w:numPr>
        <w:spacing w:after="0" w:line="240" w:lineRule="auto"/>
        <w:ind w:firstLine="720"/>
        <w:rPr>
          <w:color w:val="0000FF"/>
          <w:sz w:val="44"/>
          <w:szCs w:val="44"/>
        </w:rPr>
      </w:pPr>
      <w:r w:rsidRPr="00BB6A57">
        <w:rPr>
          <w:color w:val="0000FF"/>
          <w:sz w:val="44"/>
          <w:szCs w:val="44"/>
        </w:rPr>
        <w:t>собирать информацию</w:t>
      </w:r>
    </w:p>
    <w:p w:rsidR="00F30F66" w:rsidRPr="00BB6A57" w:rsidRDefault="00F30F66" w:rsidP="00F30F66">
      <w:pPr>
        <w:numPr>
          <w:ilvl w:val="0"/>
          <w:numId w:val="2"/>
        </w:numPr>
        <w:spacing w:after="0" w:line="240" w:lineRule="auto"/>
        <w:ind w:firstLine="720"/>
        <w:rPr>
          <w:color w:val="0000FF"/>
          <w:sz w:val="44"/>
          <w:szCs w:val="44"/>
        </w:rPr>
      </w:pPr>
      <w:r w:rsidRPr="00BB6A57">
        <w:rPr>
          <w:color w:val="0000FF"/>
          <w:sz w:val="44"/>
          <w:szCs w:val="44"/>
        </w:rPr>
        <w:t>анализировать информацию</w:t>
      </w:r>
    </w:p>
    <w:p w:rsidR="00F30F66" w:rsidRPr="00BB6A57" w:rsidRDefault="00F30F66" w:rsidP="00F30F66">
      <w:pPr>
        <w:numPr>
          <w:ilvl w:val="0"/>
          <w:numId w:val="2"/>
        </w:numPr>
        <w:spacing w:after="0" w:line="240" w:lineRule="auto"/>
        <w:ind w:firstLine="720"/>
        <w:rPr>
          <w:color w:val="0000FF"/>
          <w:sz w:val="44"/>
          <w:szCs w:val="44"/>
        </w:rPr>
      </w:pPr>
      <w:r w:rsidRPr="00BB6A57">
        <w:rPr>
          <w:color w:val="0000FF"/>
          <w:sz w:val="44"/>
          <w:szCs w:val="44"/>
        </w:rPr>
        <w:t>перерабатывать информацию</w:t>
      </w:r>
    </w:p>
    <w:p w:rsidR="00F30F66" w:rsidRPr="00BB6A57" w:rsidRDefault="00F30F66" w:rsidP="00F30F66">
      <w:pPr>
        <w:numPr>
          <w:ilvl w:val="0"/>
          <w:numId w:val="2"/>
        </w:numPr>
        <w:spacing w:after="0" w:line="240" w:lineRule="auto"/>
        <w:ind w:firstLine="720"/>
        <w:rPr>
          <w:color w:val="0000FF"/>
          <w:sz w:val="44"/>
          <w:szCs w:val="44"/>
        </w:rPr>
      </w:pPr>
      <w:r w:rsidRPr="00BB6A57">
        <w:rPr>
          <w:color w:val="0000FF"/>
          <w:sz w:val="44"/>
          <w:szCs w:val="44"/>
        </w:rPr>
        <w:t>претворять в жизнь</w:t>
      </w:r>
    </w:p>
    <w:p w:rsidR="00F30F66" w:rsidRDefault="00F30F66" w:rsidP="00F30F66">
      <w:pPr>
        <w:numPr>
          <w:ilvl w:val="0"/>
          <w:numId w:val="2"/>
        </w:numPr>
        <w:spacing w:after="0" w:line="240" w:lineRule="auto"/>
        <w:ind w:firstLine="720"/>
        <w:rPr>
          <w:color w:val="0000FF"/>
          <w:sz w:val="44"/>
          <w:szCs w:val="44"/>
        </w:rPr>
      </w:pPr>
      <w:r w:rsidRPr="00BB6A57">
        <w:rPr>
          <w:color w:val="0000FF"/>
          <w:sz w:val="44"/>
          <w:szCs w:val="44"/>
        </w:rPr>
        <w:t>оценивать</w:t>
      </w:r>
    </w:p>
    <w:p w:rsidR="002972EF" w:rsidRPr="00BB6A57" w:rsidRDefault="002972EF" w:rsidP="002972EF">
      <w:pPr>
        <w:spacing w:after="0" w:line="240" w:lineRule="auto"/>
        <w:ind w:left="1440"/>
        <w:rPr>
          <w:color w:val="0000FF"/>
          <w:sz w:val="44"/>
          <w:szCs w:val="44"/>
        </w:rPr>
      </w:pPr>
    </w:p>
    <w:p w:rsidR="00F30F66" w:rsidRPr="00BB6A57" w:rsidRDefault="00F30F66" w:rsidP="00F30F66">
      <w:pPr>
        <w:ind w:firstLine="720"/>
        <w:rPr>
          <w:b/>
          <w:color w:val="0000FF"/>
          <w:sz w:val="44"/>
          <w:szCs w:val="44"/>
        </w:rPr>
      </w:pPr>
      <w:r>
        <w:rPr>
          <w:b/>
          <w:color w:val="0000FF"/>
          <w:sz w:val="44"/>
          <w:szCs w:val="44"/>
        </w:rPr>
        <w:t xml:space="preserve">         </w:t>
      </w:r>
      <w:r w:rsidRPr="00BB6A57">
        <w:rPr>
          <w:b/>
          <w:color w:val="0000FF"/>
          <w:sz w:val="44"/>
          <w:szCs w:val="44"/>
        </w:rPr>
        <w:t>Я умею</w:t>
      </w:r>
    </w:p>
    <w:p w:rsidR="00F30F66" w:rsidRPr="00BB6A57" w:rsidRDefault="00F30F66" w:rsidP="00F30F66">
      <w:pPr>
        <w:numPr>
          <w:ilvl w:val="0"/>
          <w:numId w:val="3"/>
        </w:numPr>
        <w:spacing w:after="0" w:line="240" w:lineRule="auto"/>
        <w:ind w:firstLine="720"/>
        <w:rPr>
          <w:color w:val="0000FF"/>
          <w:sz w:val="44"/>
          <w:szCs w:val="44"/>
        </w:rPr>
      </w:pPr>
      <w:r w:rsidRPr="00BB6A57">
        <w:rPr>
          <w:color w:val="0000FF"/>
          <w:sz w:val="44"/>
          <w:szCs w:val="44"/>
        </w:rPr>
        <w:t>собирать и оценивать информацию</w:t>
      </w:r>
    </w:p>
    <w:p w:rsidR="00F30F66" w:rsidRPr="00BB6A57" w:rsidRDefault="00F30F66" w:rsidP="00F30F66">
      <w:pPr>
        <w:numPr>
          <w:ilvl w:val="0"/>
          <w:numId w:val="3"/>
        </w:numPr>
        <w:spacing w:after="0" w:line="240" w:lineRule="auto"/>
        <w:ind w:firstLine="720"/>
        <w:rPr>
          <w:color w:val="0000FF"/>
          <w:sz w:val="44"/>
          <w:szCs w:val="44"/>
        </w:rPr>
      </w:pPr>
      <w:r w:rsidRPr="00BB6A57">
        <w:rPr>
          <w:color w:val="0000FF"/>
          <w:sz w:val="44"/>
          <w:szCs w:val="44"/>
        </w:rPr>
        <w:t>моделировать деятельность</w:t>
      </w:r>
    </w:p>
    <w:p w:rsidR="00F30F66" w:rsidRPr="00BB6A57" w:rsidRDefault="00F30F66" w:rsidP="00F30F66">
      <w:pPr>
        <w:numPr>
          <w:ilvl w:val="0"/>
          <w:numId w:val="3"/>
        </w:numPr>
        <w:spacing w:after="0" w:line="240" w:lineRule="auto"/>
        <w:ind w:firstLine="720"/>
        <w:rPr>
          <w:color w:val="0000FF"/>
          <w:sz w:val="44"/>
          <w:szCs w:val="44"/>
        </w:rPr>
      </w:pPr>
      <w:r w:rsidRPr="00BB6A57">
        <w:rPr>
          <w:color w:val="0000FF"/>
          <w:sz w:val="44"/>
          <w:szCs w:val="44"/>
        </w:rPr>
        <w:t>вырабатывать стратегию</w:t>
      </w:r>
    </w:p>
    <w:p w:rsidR="00F30F66" w:rsidRPr="00BB6A57" w:rsidRDefault="00F30F66" w:rsidP="00F30F66">
      <w:pPr>
        <w:numPr>
          <w:ilvl w:val="0"/>
          <w:numId w:val="3"/>
        </w:numPr>
        <w:spacing w:after="0" w:line="240" w:lineRule="auto"/>
        <w:ind w:firstLine="720"/>
        <w:rPr>
          <w:color w:val="0000FF"/>
          <w:sz w:val="44"/>
          <w:szCs w:val="44"/>
        </w:rPr>
      </w:pPr>
      <w:r w:rsidRPr="00BB6A57">
        <w:rPr>
          <w:color w:val="0000FF"/>
          <w:sz w:val="44"/>
          <w:szCs w:val="44"/>
        </w:rPr>
        <w:t>планировать свою деятельность</w:t>
      </w:r>
    </w:p>
    <w:p w:rsidR="00F30F66" w:rsidRPr="00BB6A57" w:rsidRDefault="00F30F66" w:rsidP="00F30F66">
      <w:pPr>
        <w:numPr>
          <w:ilvl w:val="0"/>
          <w:numId w:val="3"/>
        </w:numPr>
        <w:spacing w:after="0" w:line="240" w:lineRule="auto"/>
        <w:ind w:firstLine="720"/>
        <w:rPr>
          <w:color w:val="0000FF"/>
          <w:sz w:val="44"/>
          <w:szCs w:val="44"/>
        </w:rPr>
      </w:pPr>
      <w:r w:rsidRPr="00BB6A57">
        <w:rPr>
          <w:color w:val="0000FF"/>
          <w:sz w:val="44"/>
          <w:szCs w:val="44"/>
        </w:rPr>
        <w:t>оценивать достигнутое</w:t>
      </w:r>
    </w:p>
    <w:p w:rsidR="00F30F66" w:rsidRPr="00BB6A57" w:rsidRDefault="00F30F66" w:rsidP="00F30F66">
      <w:pPr>
        <w:numPr>
          <w:ilvl w:val="0"/>
          <w:numId w:val="3"/>
        </w:numPr>
        <w:spacing w:after="0" w:line="240" w:lineRule="auto"/>
        <w:ind w:firstLine="720"/>
        <w:rPr>
          <w:color w:val="0000FF"/>
          <w:sz w:val="44"/>
          <w:szCs w:val="44"/>
        </w:rPr>
      </w:pPr>
      <w:r w:rsidRPr="00BB6A57">
        <w:rPr>
          <w:color w:val="0000FF"/>
          <w:sz w:val="44"/>
          <w:szCs w:val="44"/>
        </w:rPr>
        <w:t>ставить новые цели</w:t>
      </w:r>
    </w:p>
    <w:p w:rsidR="00F30F66" w:rsidRDefault="00F30F66" w:rsidP="00F30F66">
      <w:pPr>
        <w:rPr>
          <w:sz w:val="36"/>
          <w:szCs w:val="36"/>
        </w:rPr>
      </w:pPr>
    </w:p>
    <w:p w:rsidR="00F30F66" w:rsidRDefault="00F30F66" w:rsidP="00F30F6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28800" cy="1125220"/>
            <wp:effectExtent l="0" t="0" r="0" b="0"/>
            <wp:docPr id="23" name="Рисунок 23" descr="j0285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j028575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167005</wp:posOffset>
                </wp:positionV>
                <wp:extent cx="1400810" cy="1390650"/>
                <wp:effectExtent l="0" t="0" r="1905" b="3175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06BF" w:rsidRDefault="003906BF" w:rsidP="00F30F6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533893" wp14:editId="0FAE28AF">
                                  <wp:extent cx="1222375" cy="1292225"/>
                                  <wp:effectExtent l="0" t="0" r="0" b="3175"/>
                                  <wp:docPr id="43" name="Рисунок 43" descr="j01964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4" descr="j01964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2375" cy="129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4" o:spid="_x0000_s1032" type="#_x0000_t202" style="position:absolute;margin-left:330pt;margin-top:13.15pt;width:110.3pt;height:10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" stroked="f">
                <v:textbox>
                  <w:txbxContent>
                    <w:p w:rsidR="003906BF" w:rsidRDefault="003906BF" w:rsidP="00F30F6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533893" wp14:editId="0FAE28AF">
                            <wp:extent cx="1222375" cy="1292225"/>
                            <wp:effectExtent l="0" t="0" r="0" b="3175"/>
                            <wp:docPr id="43" name="Рисунок 43" descr="j01964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4" descr="j01964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2375" cy="129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121285</wp:posOffset>
                </wp:positionV>
                <wp:extent cx="1609090" cy="1532890"/>
                <wp:effectExtent l="0" t="0" r="3175" b="1905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153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06BF" w:rsidRDefault="003906BF" w:rsidP="00F30F6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5ADAB7" wp14:editId="7E858CFF">
                                  <wp:extent cx="1424305" cy="1442085"/>
                                  <wp:effectExtent l="0" t="0" r="4445" b="5715"/>
                                  <wp:docPr id="41" name="Рисунок 41" descr="Graphic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5" descr="Graphic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305" cy="1442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2" o:spid="_x0000_s1033" type="#_x0000_t202" style="position:absolute;margin-left:162pt;margin-top:9.55pt;width:126.7pt;height:12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" stroked="f">
                <v:textbox>
                  <w:txbxContent>
                    <w:p w:rsidR="003906BF" w:rsidRDefault="003906BF" w:rsidP="00F30F6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5ADAB7" wp14:editId="7E858CFF">
                            <wp:extent cx="1424305" cy="1442085"/>
                            <wp:effectExtent l="0" t="0" r="4445" b="5715"/>
                            <wp:docPr id="41" name="Рисунок 41" descr="Graphic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5" descr="Graphic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4305" cy="1442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        </w:t>
      </w:r>
    </w:p>
    <w:p w:rsidR="00F30F66" w:rsidRPr="00680AF9" w:rsidRDefault="00F30F66" w:rsidP="00F30F66">
      <w:pPr>
        <w:rPr>
          <w:sz w:val="28"/>
          <w:szCs w:val="28"/>
        </w:rPr>
      </w:pPr>
      <w:r>
        <w:rPr>
          <w:noProof/>
        </w:rPr>
        <w:t xml:space="preserve">                                                         </w:t>
      </w:r>
    </w:p>
    <w:p w:rsidR="00F30F66" w:rsidRDefault="00F30F66" w:rsidP="00F30F66">
      <w:pPr>
        <w:pStyle w:val="6"/>
        <w:jc w:val="center"/>
        <w:rPr>
          <w:rFonts w:ascii="Arial" w:hAnsi="Arial" w:cs="Arial"/>
          <w:sz w:val="44"/>
          <w:szCs w:val="44"/>
        </w:rPr>
      </w:pPr>
    </w:p>
    <w:p w:rsidR="00F30F66" w:rsidRPr="00BE3761" w:rsidRDefault="00F30F66" w:rsidP="00F30F66">
      <w:pPr>
        <w:rPr>
          <w:lang w:eastAsia="ru-RU"/>
        </w:rPr>
      </w:pPr>
    </w:p>
    <w:p w:rsidR="00F30F66" w:rsidRPr="00680AF9" w:rsidRDefault="00F30F66" w:rsidP="00F30F66">
      <w:pPr>
        <w:shd w:val="clear" w:color="auto" w:fill="FFFFFF"/>
        <w:jc w:val="center"/>
        <w:rPr>
          <w:rFonts w:ascii="Arial" w:hAnsi="Arial" w:cs="Arial"/>
          <w:b/>
          <w:caps/>
          <w:color w:val="FF0000"/>
          <w:sz w:val="36"/>
          <w:szCs w:val="36"/>
        </w:rPr>
      </w:pPr>
      <w:r w:rsidRPr="00680AF9">
        <w:rPr>
          <w:rFonts w:ascii="Arial" w:hAnsi="Arial" w:cs="Arial"/>
          <w:b/>
          <w:bCs/>
          <w:caps/>
          <w:color w:val="FF0000"/>
          <w:sz w:val="36"/>
          <w:szCs w:val="36"/>
        </w:rPr>
        <w:lastRenderedPageBreak/>
        <w:t>Прогноз востребованных специальностей по перспективным направлениям социально-экономического развития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945"/>
      </w:tblGrid>
      <w:tr w:rsidR="00F30F66" w:rsidTr="003906BF">
        <w:trPr>
          <w:trHeight w:val="575"/>
        </w:trPr>
        <w:tc>
          <w:tcPr>
            <w:tcW w:w="3261" w:type="dxa"/>
          </w:tcPr>
          <w:p w:rsidR="00F30F66" w:rsidRPr="00680AF9" w:rsidRDefault="00F30F66" w:rsidP="003906BF">
            <w:pPr>
              <w:jc w:val="center"/>
              <w:rPr>
                <w:rFonts w:ascii="Arial" w:hAnsi="Arial" w:cs="Arial"/>
                <w:b/>
                <w:caps/>
                <w:color w:val="000000"/>
                <w:sz w:val="28"/>
                <w:szCs w:val="28"/>
              </w:rPr>
            </w:pPr>
            <w:r w:rsidRPr="00680AF9">
              <w:rPr>
                <w:b/>
                <w:caps/>
                <w:color w:val="000000"/>
                <w:sz w:val="28"/>
                <w:szCs w:val="28"/>
              </w:rPr>
              <w:t>Наименование направления</w:t>
            </w:r>
          </w:p>
        </w:tc>
        <w:tc>
          <w:tcPr>
            <w:tcW w:w="6945" w:type="dxa"/>
          </w:tcPr>
          <w:p w:rsidR="00F30F66" w:rsidRPr="00680AF9" w:rsidRDefault="00F30F66" w:rsidP="003906BF">
            <w:pPr>
              <w:jc w:val="center"/>
              <w:rPr>
                <w:b/>
                <w:caps/>
                <w:color w:val="000000"/>
                <w:sz w:val="28"/>
                <w:szCs w:val="28"/>
              </w:rPr>
            </w:pPr>
            <w:r w:rsidRPr="00680AF9">
              <w:rPr>
                <w:b/>
                <w:caps/>
                <w:color w:val="000000"/>
                <w:sz w:val="28"/>
                <w:szCs w:val="28"/>
              </w:rPr>
              <w:t xml:space="preserve">Наименование </w:t>
            </w:r>
          </w:p>
          <w:p w:rsidR="00F30F66" w:rsidRPr="00680AF9" w:rsidRDefault="00F30F66" w:rsidP="003906BF">
            <w:pPr>
              <w:jc w:val="center"/>
              <w:rPr>
                <w:rFonts w:ascii="Arial" w:hAnsi="Arial" w:cs="Arial"/>
                <w:b/>
                <w:caps/>
                <w:color w:val="000000"/>
                <w:sz w:val="28"/>
                <w:szCs w:val="28"/>
              </w:rPr>
            </w:pPr>
            <w:r w:rsidRPr="00680AF9">
              <w:rPr>
                <w:b/>
                <w:caps/>
                <w:color w:val="000000"/>
                <w:sz w:val="28"/>
                <w:szCs w:val="28"/>
              </w:rPr>
              <w:t>специальностей</w:t>
            </w:r>
          </w:p>
        </w:tc>
      </w:tr>
      <w:tr w:rsidR="00F30F66" w:rsidTr="003906BF">
        <w:tc>
          <w:tcPr>
            <w:tcW w:w="3261" w:type="dxa"/>
          </w:tcPr>
          <w:p w:rsidR="00F30F66" w:rsidRPr="00680AF9" w:rsidRDefault="00F30F66" w:rsidP="003906BF">
            <w:pPr>
              <w:shd w:val="clear" w:color="auto" w:fill="FFFFFF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 w:rsidRPr="00680AF9">
              <w:rPr>
                <w:rFonts w:ascii="Arial" w:hAnsi="Arial" w:cs="Arial"/>
                <w:b/>
                <w:color w:val="0000FF"/>
                <w:sz w:val="32"/>
                <w:szCs w:val="32"/>
              </w:rPr>
              <w:t>Продвижение товаров и услуг на рынке</w:t>
            </w:r>
          </w:p>
          <w:p w:rsidR="00F30F66" w:rsidRDefault="00F30F66" w:rsidP="003906B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F30F66" w:rsidRPr="002C52CD" w:rsidRDefault="00F30F66" w:rsidP="003906B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00FF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-240665</wp:posOffset>
                      </wp:positionV>
                      <wp:extent cx="1529080" cy="1028700"/>
                      <wp:effectExtent l="8890" t="28575" r="14605" b="28575"/>
                      <wp:wrapNone/>
                      <wp:docPr id="40" name="Стрелка вправо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9080" cy="10287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716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40" o:spid="_x0000_s1026" type="#_x0000_t13" style="position:absolute;margin-left:18pt;margin-top:-18.95pt;width:120.4pt;height:8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" fillcolor="yellow"/>
                  </w:pict>
                </mc:Fallback>
              </mc:AlternateContent>
            </w:r>
          </w:p>
        </w:tc>
        <w:tc>
          <w:tcPr>
            <w:tcW w:w="6945" w:type="dxa"/>
          </w:tcPr>
          <w:p w:rsidR="00F30F66" w:rsidRPr="00EB686B" w:rsidRDefault="00F30F66" w:rsidP="003906BF">
            <w:pPr>
              <w:pStyle w:val="a3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 xml:space="preserve">Специалист по связям с общественностью; </w:t>
            </w:r>
          </w:p>
          <w:p w:rsidR="00F30F66" w:rsidRPr="00EB686B" w:rsidRDefault="00F30F66" w:rsidP="003906BF">
            <w:pPr>
              <w:pStyle w:val="a3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 xml:space="preserve">Специалист по технологии и дизайну упаковочного производства; </w:t>
            </w:r>
          </w:p>
          <w:p w:rsidR="00F30F66" w:rsidRPr="00EB686B" w:rsidRDefault="00F30F66" w:rsidP="003906BF">
            <w:pPr>
              <w:pStyle w:val="a3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>Специалист по художественно-техническому оформлению печатной продукции (графика);</w:t>
            </w:r>
          </w:p>
          <w:p w:rsidR="00F30F66" w:rsidRPr="00EB686B" w:rsidRDefault="00F30F66" w:rsidP="003906BF">
            <w:pPr>
              <w:pStyle w:val="a3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 xml:space="preserve">Специалист по коммерческой логистике; </w:t>
            </w:r>
          </w:p>
          <w:p w:rsidR="00F30F66" w:rsidRPr="00EB686B" w:rsidRDefault="00F30F66" w:rsidP="003906BF">
            <w:pPr>
              <w:pStyle w:val="a3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>Менеджеры по работе с клиентами в рекламном агентстве;</w:t>
            </w:r>
          </w:p>
          <w:p w:rsidR="00F30F66" w:rsidRPr="00EB686B" w:rsidRDefault="00F30F66" w:rsidP="003906BF">
            <w:pPr>
              <w:pStyle w:val="a3"/>
              <w:spacing w:line="276" w:lineRule="auto"/>
              <w:rPr>
                <w:color w:val="0000FF"/>
                <w:sz w:val="36"/>
                <w:szCs w:val="36"/>
              </w:rPr>
            </w:pPr>
            <w:proofErr w:type="gramStart"/>
            <w:r w:rsidRPr="00EB686B">
              <w:rPr>
                <w:color w:val="0000FF"/>
                <w:sz w:val="36"/>
                <w:szCs w:val="36"/>
              </w:rPr>
              <w:t>Сервис-инженеры</w:t>
            </w:r>
            <w:proofErr w:type="gramEnd"/>
            <w:r w:rsidRPr="00EB686B">
              <w:rPr>
                <w:color w:val="0000FF"/>
                <w:sz w:val="36"/>
                <w:szCs w:val="36"/>
              </w:rPr>
              <w:t xml:space="preserve"> в торговых фирмах.</w:t>
            </w:r>
          </w:p>
          <w:p w:rsidR="00F30F66" w:rsidRPr="00EB686B" w:rsidRDefault="00F30F66" w:rsidP="003906BF">
            <w:pPr>
              <w:pStyle w:val="a3"/>
              <w:spacing w:line="276" w:lineRule="auto"/>
              <w:rPr>
                <w:color w:val="0000FF"/>
                <w:sz w:val="36"/>
                <w:szCs w:val="36"/>
              </w:rPr>
            </w:pPr>
          </w:p>
        </w:tc>
      </w:tr>
      <w:tr w:rsidR="00F30F66" w:rsidTr="003906BF">
        <w:tc>
          <w:tcPr>
            <w:tcW w:w="3261" w:type="dxa"/>
          </w:tcPr>
          <w:p w:rsidR="00F30F66" w:rsidRPr="00EB686B" w:rsidRDefault="00F30F66" w:rsidP="003906BF">
            <w:pPr>
              <w:pStyle w:val="a3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 w:rsidRPr="00EB686B">
              <w:rPr>
                <w:rFonts w:ascii="Arial" w:hAnsi="Arial" w:cs="Arial"/>
                <w:b/>
                <w:color w:val="0000FF"/>
                <w:sz w:val="32"/>
                <w:szCs w:val="32"/>
              </w:rPr>
              <w:t>Создание компьютерных информационных систем,</w:t>
            </w:r>
          </w:p>
          <w:p w:rsidR="00F30F66" w:rsidRPr="00EB686B" w:rsidRDefault="00F30F66" w:rsidP="003906BF">
            <w:pPr>
              <w:pStyle w:val="a3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 w:rsidRPr="00EB686B">
              <w:rPr>
                <w:rFonts w:ascii="Arial" w:hAnsi="Arial" w:cs="Arial"/>
                <w:b/>
                <w:color w:val="0000FF"/>
                <w:sz w:val="32"/>
                <w:szCs w:val="32"/>
              </w:rPr>
              <w:t xml:space="preserve">обеспечение </w:t>
            </w:r>
            <w:proofErr w:type="gramStart"/>
            <w:r w:rsidRPr="00EB686B">
              <w:rPr>
                <w:rFonts w:ascii="Arial" w:hAnsi="Arial" w:cs="Arial"/>
                <w:b/>
                <w:color w:val="0000FF"/>
                <w:sz w:val="32"/>
                <w:szCs w:val="32"/>
              </w:rPr>
              <w:t>техническими</w:t>
            </w:r>
            <w:proofErr w:type="gramEnd"/>
          </w:p>
          <w:p w:rsidR="00F30F66" w:rsidRPr="00EB686B" w:rsidRDefault="00F30F66" w:rsidP="003906BF">
            <w:pPr>
              <w:pStyle w:val="a3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 w:rsidRPr="00EB686B">
              <w:rPr>
                <w:rFonts w:ascii="Arial" w:hAnsi="Arial" w:cs="Arial"/>
                <w:b/>
                <w:color w:val="0000FF"/>
                <w:sz w:val="32"/>
                <w:szCs w:val="32"/>
              </w:rPr>
              <w:t>средствами и каналами</w:t>
            </w:r>
          </w:p>
          <w:p w:rsidR="00F30F66" w:rsidRPr="00EB686B" w:rsidRDefault="00F30F66" w:rsidP="003906BF">
            <w:pPr>
              <w:pStyle w:val="a3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 w:rsidRPr="00EB686B">
              <w:rPr>
                <w:rFonts w:ascii="Arial" w:hAnsi="Arial" w:cs="Arial"/>
                <w:b/>
                <w:color w:val="0000FF"/>
                <w:sz w:val="32"/>
                <w:szCs w:val="32"/>
              </w:rPr>
              <w:t>информации</w:t>
            </w:r>
          </w:p>
          <w:p w:rsidR="00F30F66" w:rsidRDefault="00F30F66" w:rsidP="003906BF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00FF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374650</wp:posOffset>
                      </wp:positionV>
                      <wp:extent cx="1884045" cy="1080770"/>
                      <wp:effectExtent l="13970" t="20320" r="16510" b="22860"/>
                      <wp:wrapNone/>
                      <wp:docPr id="39" name="Стрелка вправо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4045" cy="108077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3581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39" o:spid="_x0000_s1026" type="#_x0000_t13" style="position:absolute;margin-left:3.4pt;margin-top:29.5pt;width:148.35pt;height:8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" fillcolor="yellow"/>
                  </w:pict>
                </mc:Fallback>
              </mc:AlternateContent>
            </w:r>
          </w:p>
        </w:tc>
        <w:tc>
          <w:tcPr>
            <w:tcW w:w="6945" w:type="dxa"/>
          </w:tcPr>
          <w:p w:rsidR="00F30F66" w:rsidRPr="00EB686B" w:rsidRDefault="00F30F66" w:rsidP="003906BF">
            <w:pPr>
              <w:pStyle w:val="a3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 xml:space="preserve">Инженер-технолог телекоммуникационных систем; </w:t>
            </w:r>
          </w:p>
          <w:p w:rsidR="00F30F66" w:rsidRPr="00EB686B" w:rsidRDefault="00F30F66" w:rsidP="003906BF">
            <w:pPr>
              <w:pStyle w:val="a3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 xml:space="preserve">Системный аналитик; </w:t>
            </w:r>
          </w:p>
          <w:p w:rsidR="00F30F66" w:rsidRPr="00EB686B" w:rsidRDefault="00F30F66" w:rsidP="003906BF">
            <w:pPr>
              <w:pStyle w:val="a3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 xml:space="preserve">Специалист по компьютерным сетям; </w:t>
            </w:r>
          </w:p>
          <w:p w:rsidR="00F30F66" w:rsidRPr="00EB686B" w:rsidRDefault="00F30F66" w:rsidP="003906BF">
            <w:pPr>
              <w:pStyle w:val="a3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 xml:space="preserve">Специалист по защите информации; </w:t>
            </w:r>
          </w:p>
          <w:p w:rsidR="00F30F66" w:rsidRPr="00EB686B" w:rsidRDefault="00F30F66" w:rsidP="003906BF">
            <w:pPr>
              <w:pStyle w:val="a3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 xml:space="preserve">Дизайнер (менеджер) средств массовой информации; </w:t>
            </w:r>
          </w:p>
          <w:p w:rsidR="00F30F66" w:rsidRPr="00EB686B" w:rsidRDefault="00F30F66" w:rsidP="003906BF">
            <w:pPr>
              <w:pStyle w:val="a3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 xml:space="preserve">Системный программист; </w:t>
            </w:r>
          </w:p>
          <w:p w:rsidR="00F30F66" w:rsidRPr="00EB686B" w:rsidRDefault="00F30F66" w:rsidP="003906BF">
            <w:pPr>
              <w:pStyle w:val="a3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 xml:space="preserve">Администратор баз данных; </w:t>
            </w:r>
          </w:p>
          <w:p w:rsidR="00F30F66" w:rsidRPr="00EB686B" w:rsidRDefault="00F30F66" w:rsidP="003906BF">
            <w:pPr>
              <w:pStyle w:val="a3"/>
              <w:spacing w:line="276" w:lineRule="auto"/>
              <w:rPr>
                <w:color w:val="0000FF"/>
                <w:sz w:val="36"/>
                <w:szCs w:val="36"/>
              </w:rPr>
            </w:pPr>
            <w:r w:rsidRPr="00EB686B">
              <w:rPr>
                <w:color w:val="0000FF"/>
                <w:sz w:val="36"/>
                <w:szCs w:val="36"/>
              </w:rPr>
              <w:t>Менеджер проекта в области информационных технологий.</w:t>
            </w:r>
          </w:p>
          <w:p w:rsidR="00F30F66" w:rsidRDefault="00F30F66" w:rsidP="003906BF">
            <w:pPr>
              <w:pStyle w:val="a3"/>
              <w:spacing w:line="276" w:lineRule="auto"/>
              <w:rPr>
                <w:rFonts w:ascii="Arial" w:hAnsi="Arial" w:cs="Arial"/>
                <w:color w:val="0000FF"/>
                <w:sz w:val="36"/>
                <w:szCs w:val="36"/>
              </w:rPr>
            </w:pPr>
          </w:p>
          <w:p w:rsidR="00F30F66" w:rsidRPr="00EB686B" w:rsidRDefault="00F30F66" w:rsidP="003906BF">
            <w:pPr>
              <w:pStyle w:val="a3"/>
              <w:spacing w:line="276" w:lineRule="auto"/>
              <w:rPr>
                <w:rFonts w:ascii="Arial" w:hAnsi="Arial" w:cs="Arial"/>
                <w:color w:val="0000FF"/>
                <w:sz w:val="36"/>
                <w:szCs w:val="36"/>
              </w:rPr>
            </w:pPr>
          </w:p>
        </w:tc>
      </w:tr>
      <w:tr w:rsidR="00F30F66" w:rsidTr="003906BF">
        <w:tc>
          <w:tcPr>
            <w:tcW w:w="3261" w:type="dxa"/>
          </w:tcPr>
          <w:p w:rsidR="00F30F66" w:rsidRDefault="00F30F66" w:rsidP="003906BF">
            <w:pPr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FF"/>
                <w:sz w:val="32"/>
                <w:szCs w:val="32"/>
              </w:rPr>
              <w:lastRenderedPageBreak/>
              <w:t>Инвестицион</w:t>
            </w:r>
            <w:r w:rsidRPr="00680AF9">
              <w:rPr>
                <w:rFonts w:ascii="Arial" w:hAnsi="Arial" w:cs="Arial"/>
                <w:b/>
                <w:color w:val="0000FF"/>
                <w:sz w:val="32"/>
                <w:szCs w:val="32"/>
              </w:rPr>
              <w:t>ная политика и правовая защита</w:t>
            </w:r>
          </w:p>
          <w:p w:rsidR="00F30F66" w:rsidRDefault="00F30F66" w:rsidP="003906BF">
            <w:pPr>
              <w:rPr>
                <w:rFonts w:ascii="Arial" w:hAnsi="Arial" w:cs="Arial"/>
                <w:sz w:val="32"/>
                <w:szCs w:val="32"/>
              </w:rPr>
            </w:pPr>
          </w:p>
          <w:p w:rsidR="00F30F66" w:rsidRPr="002C52CD" w:rsidRDefault="00F30F66" w:rsidP="003906B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00FF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574040</wp:posOffset>
                      </wp:positionV>
                      <wp:extent cx="1529080" cy="1028700"/>
                      <wp:effectExtent l="6985" t="26670" r="16510" b="20955"/>
                      <wp:wrapNone/>
                      <wp:docPr id="38" name="Стрелка вправо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9080" cy="10287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716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38" o:spid="_x0000_s1026" type="#_x0000_t13" style="position:absolute;margin-left:21.6pt;margin-top:45.2pt;width:120.4pt;height:8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" fillcolor="yellow"/>
                  </w:pict>
                </mc:Fallback>
              </mc:AlternateContent>
            </w:r>
          </w:p>
        </w:tc>
        <w:tc>
          <w:tcPr>
            <w:tcW w:w="6945" w:type="dxa"/>
          </w:tcPr>
          <w:p w:rsidR="00F30F66" w:rsidRPr="00EB686B" w:rsidRDefault="00F30F66" w:rsidP="003906BF">
            <w:pPr>
              <w:pStyle w:val="a3"/>
              <w:spacing w:line="276" w:lineRule="auto"/>
              <w:rPr>
                <w:rFonts w:cs="Calibri"/>
                <w:color w:val="0000FF"/>
                <w:sz w:val="36"/>
                <w:szCs w:val="36"/>
              </w:rPr>
            </w:pPr>
            <w:r w:rsidRPr="00EB686B">
              <w:rPr>
                <w:rFonts w:cs="Calibri"/>
                <w:color w:val="0000FF"/>
                <w:sz w:val="36"/>
                <w:szCs w:val="36"/>
              </w:rPr>
              <w:t>Экономист-менеджер по экономике, управлению научными исследованиями и проектированию;</w:t>
            </w:r>
            <w:r w:rsidRPr="00EB686B">
              <w:rPr>
                <w:rFonts w:cs="Calibri"/>
                <w:color w:val="0000FF"/>
                <w:sz w:val="36"/>
                <w:szCs w:val="36"/>
              </w:rPr>
              <w:br/>
              <w:t>Экономист-менеджер по управлению инновациями;</w:t>
            </w:r>
            <w:r w:rsidRPr="00EB686B">
              <w:rPr>
                <w:rFonts w:cs="Calibri"/>
                <w:color w:val="0000FF"/>
                <w:sz w:val="36"/>
                <w:szCs w:val="36"/>
              </w:rPr>
              <w:br/>
              <w:t xml:space="preserve">Экономист-менеджер по управлению экономической и информационной безопасностью; </w:t>
            </w:r>
          </w:p>
          <w:p w:rsidR="00F30F66" w:rsidRPr="00EB686B" w:rsidRDefault="00F30F66" w:rsidP="003906BF">
            <w:pPr>
              <w:pStyle w:val="a3"/>
              <w:spacing w:line="276" w:lineRule="auto"/>
              <w:rPr>
                <w:rFonts w:cs="Calibri"/>
                <w:color w:val="0000FF"/>
                <w:sz w:val="36"/>
                <w:szCs w:val="36"/>
              </w:rPr>
            </w:pPr>
            <w:r w:rsidRPr="00EB686B">
              <w:rPr>
                <w:rFonts w:cs="Calibri"/>
                <w:color w:val="0000FF"/>
                <w:sz w:val="36"/>
                <w:szCs w:val="36"/>
              </w:rPr>
              <w:t xml:space="preserve">Экономист-менеджер по управлению качеством; </w:t>
            </w:r>
          </w:p>
          <w:p w:rsidR="00F30F66" w:rsidRPr="00EB686B" w:rsidRDefault="00F30F66" w:rsidP="003906BF">
            <w:pPr>
              <w:pStyle w:val="a3"/>
              <w:spacing w:line="276" w:lineRule="auto"/>
              <w:rPr>
                <w:rFonts w:cs="Calibri"/>
                <w:color w:val="0000FF"/>
                <w:sz w:val="36"/>
                <w:szCs w:val="36"/>
              </w:rPr>
            </w:pPr>
            <w:r w:rsidRPr="00EB686B">
              <w:rPr>
                <w:rFonts w:cs="Calibri"/>
                <w:color w:val="0000FF"/>
                <w:sz w:val="36"/>
                <w:szCs w:val="36"/>
              </w:rPr>
              <w:t>Экономист-менеджер по управлению инвестиционными проектами;</w:t>
            </w:r>
            <w:r w:rsidRPr="00EB686B">
              <w:rPr>
                <w:rFonts w:cs="Calibri"/>
                <w:color w:val="0000FF"/>
                <w:sz w:val="36"/>
                <w:szCs w:val="36"/>
              </w:rPr>
              <w:br/>
              <w:t>Юрист по предпринимательскому и коммерческому праву;</w:t>
            </w:r>
            <w:r w:rsidRPr="00EB686B">
              <w:rPr>
                <w:rFonts w:cs="Calibri"/>
                <w:color w:val="0000FF"/>
                <w:sz w:val="36"/>
                <w:szCs w:val="36"/>
              </w:rPr>
              <w:br/>
              <w:t xml:space="preserve">Юрист по интеллектуальной собственности и правовой охране; </w:t>
            </w:r>
          </w:p>
          <w:p w:rsidR="00F30F66" w:rsidRDefault="00F30F66" w:rsidP="003906BF">
            <w:pPr>
              <w:pStyle w:val="a3"/>
              <w:spacing w:line="276" w:lineRule="auto"/>
              <w:rPr>
                <w:rFonts w:cs="Calibri"/>
                <w:color w:val="0000FF"/>
                <w:sz w:val="36"/>
                <w:szCs w:val="36"/>
              </w:rPr>
            </w:pPr>
            <w:r w:rsidRPr="00EB686B">
              <w:rPr>
                <w:rFonts w:cs="Calibri"/>
                <w:color w:val="0000FF"/>
                <w:sz w:val="36"/>
                <w:szCs w:val="36"/>
              </w:rPr>
              <w:t>Специалист по экономике природопользования;</w:t>
            </w:r>
            <w:r w:rsidRPr="00EB686B">
              <w:rPr>
                <w:rFonts w:cs="Calibri"/>
                <w:color w:val="0000FF"/>
                <w:sz w:val="36"/>
                <w:szCs w:val="36"/>
              </w:rPr>
              <w:br/>
              <w:t>Специалист по антикризисному управлению.</w:t>
            </w:r>
          </w:p>
          <w:p w:rsidR="00F30F66" w:rsidRPr="00891D09" w:rsidRDefault="00F30F66" w:rsidP="003906BF">
            <w:pPr>
              <w:pStyle w:val="a3"/>
              <w:spacing w:line="276" w:lineRule="auto"/>
              <w:rPr>
                <w:rFonts w:cs="Calibri"/>
                <w:color w:val="0000FF"/>
                <w:sz w:val="36"/>
                <w:szCs w:val="36"/>
              </w:rPr>
            </w:pPr>
          </w:p>
        </w:tc>
      </w:tr>
      <w:tr w:rsidR="00F30F66" w:rsidTr="003906BF">
        <w:tc>
          <w:tcPr>
            <w:tcW w:w="3261" w:type="dxa"/>
          </w:tcPr>
          <w:p w:rsidR="00F30F66" w:rsidRPr="00680AF9" w:rsidRDefault="00F30F66" w:rsidP="003906BF">
            <w:pPr>
              <w:shd w:val="clear" w:color="auto" w:fill="FFFFFF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 w:rsidRPr="00680AF9">
              <w:rPr>
                <w:rFonts w:ascii="Arial" w:hAnsi="Arial" w:cs="Arial"/>
                <w:b/>
                <w:color w:val="0000FF"/>
                <w:sz w:val="32"/>
                <w:szCs w:val="32"/>
              </w:rPr>
              <w:t>Управление персоналом</w:t>
            </w:r>
          </w:p>
          <w:p w:rsidR="00F30F66" w:rsidRDefault="00F30F66" w:rsidP="003906BF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00FF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113030</wp:posOffset>
                      </wp:positionV>
                      <wp:extent cx="1715770" cy="1080770"/>
                      <wp:effectExtent l="10795" t="26670" r="16510" b="26035"/>
                      <wp:wrapNone/>
                      <wp:docPr id="37" name="Стрелка вправо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5770" cy="108077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689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37" o:spid="_x0000_s1026" type="#_x0000_t13" style="position:absolute;margin-left:6.9pt;margin-top:8.9pt;width:135.1pt;height:8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" fillcolor="yellow"/>
                  </w:pict>
                </mc:Fallback>
              </mc:AlternateContent>
            </w:r>
          </w:p>
        </w:tc>
        <w:tc>
          <w:tcPr>
            <w:tcW w:w="6945" w:type="dxa"/>
          </w:tcPr>
          <w:p w:rsidR="00F30F66" w:rsidRPr="00891D09" w:rsidRDefault="00F30F66" w:rsidP="003906BF">
            <w:pPr>
              <w:rPr>
                <w:rFonts w:cs="Calibri"/>
                <w:color w:val="0000FF"/>
                <w:sz w:val="36"/>
                <w:szCs w:val="36"/>
              </w:rPr>
            </w:pPr>
            <w:r w:rsidRPr="00891D09">
              <w:rPr>
                <w:rFonts w:cs="Calibri"/>
                <w:color w:val="0000FF"/>
                <w:sz w:val="36"/>
                <w:szCs w:val="36"/>
              </w:rPr>
              <w:t>Специалисты по управлению персоналом (экономисты);</w:t>
            </w:r>
            <w:r w:rsidRPr="00891D09">
              <w:rPr>
                <w:rFonts w:cs="Calibri"/>
                <w:color w:val="0000FF"/>
                <w:sz w:val="36"/>
                <w:szCs w:val="36"/>
              </w:rPr>
              <w:br/>
              <w:t>Специалисты по отбору персонала (кадровики);</w:t>
            </w:r>
            <w:r w:rsidRPr="00891D09">
              <w:rPr>
                <w:rFonts w:cs="Calibri"/>
                <w:color w:val="0000FF"/>
                <w:sz w:val="36"/>
                <w:szCs w:val="36"/>
              </w:rPr>
              <w:br/>
              <w:t>Специалисты по психологической поддержке.</w:t>
            </w:r>
          </w:p>
          <w:p w:rsidR="00F30F66" w:rsidRPr="00EB686B" w:rsidRDefault="00F30F66" w:rsidP="003906BF">
            <w:pPr>
              <w:rPr>
                <w:rFonts w:ascii="Cambria" w:hAnsi="Cambria" w:cs="Arial"/>
                <w:color w:val="333399"/>
                <w:sz w:val="36"/>
                <w:szCs w:val="36"/>
              </w:rPr>
            </w:pPr>
          </w:p>
        </w:tc>
      </w:tr>
      <w:tr w:rsidR="00F30F66" w:rsidTr="003906BF">
        <w:tc>
          <w:tcPr>
            <w:tcW w:w="3261" w:type="dxa"/>
          </w:tcPr>
          <w:p w:rsidR="00F30F66" w:rsidRPr="00680AF9" w:rsidRDefault="00F30F66" w:rsidP="003906BF">
            <w:pPr>
              <w:shd w:val="clear" w:color="auto" w:fill="FFFFFF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 w:rsidRPr="00680AF9">
              <w:rPr>
                <w:rFonts w:ascii="Arial" w:hAnsi="Arial" w:cs="Arial"/>
                <w:b/>
                <w:color w:val="0000FF"/>
                <w:sz w:val="32"/>
                <w:szCs w:val="32"/>
              </w:rPr>
              <w:lastRenderedPageBreak/>
              <w:t>Модернизация</w:t>
            </w:r>
          </w:p>
          <w:p w:rsidR="00F30F66" w:rsidRPr="00680AF9" w:rsidRDefault="00F30F66" w:rsidP="003906BF">
            <w:pPr>
              <w:shd w:val="clear" w:color="auto" w:fill="FFFFFF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 w:rsidRPr="00680AF9">
              <w:rPr>
                <w:rFonts w:ascii="Arial" w:hAnsi="Arial" w:cs="Arial"/>
                <w:b/>
                <w:color w:val="0000FF"/>
                <w:sz w:val="32"/>
                <w:szCs w:val="32"/>
              </w:rPr>
              <w:t>промышленного</w:t>
            </w:r>
          </w:p>
          <w:p w:rsidR="00F30F66" w:rsidRPr="00680AF9" w:rsidRDefault="00F30F66" w:rsidP="003906BF">
            <w:pPr>
              <w:shd w:val="clear" w:color="auto" w:fill="FFFFFF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 w:rsidRPr="00680AF9">
              <w:rPr>
                <w:rFonts w:ascii="Arial" w:hAnsi="Arial" w:cs="Arial"/>
                <w:b/>
                <w:color w:val="0000FF"/>
                <w:sz w:val="32"/>
                <w:szCs w:val="32"/>
              </w:rPr>
              <w:t>производства</w:t>
            </w:r>
          </w:p>
          <w:p w:rsidR="00F30F66" w:rsidRDefault="00F30F66" w:rsidP="003906B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F30F66" w:rsidRDefault="00F30F66" w:rsidP="003906BF">
            <w:pPr>
              <w:rPr>
                <w:rFonts w:ascii="Arial" w:hAnsi="Arial" w:cs="Arial"/>
                <w:sz w:val="32"/>
                <w:szCs w:val="32"/>
              </w:rPr>
            </w:pPr>
          </w:p>
          <w:p w:rsidR="00F30F66" w:rsidRPr="002C52CD" w:rsidRDefault="00F30F66" w:rsidP="003906B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00FF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12700</wp:posOffset>
                      </wp:positionV>
                      <wp:extent cx="1735455" cy="1094740"/>
                      <wp:effectExtent l="12065" t="21590" r="14605" b="26670"/>
                      <wp:wrapNone/>
                      <wp:docPr id="36" name="Стрелка вправо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5455" cy="109474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9632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36" o:spid="_x0000_s1026" type="#_x0000_t13" style="position:absolute;margin-left:1.75pt;margin-top:1pt;width:136.65pt;height:86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" fillcolor="yellow"/>
                  </w:pict>
                </mc:Fallback>
              </mc:AlternateContent>
            </w:r>
          </w:p>
        </w:tc>
        <w:tc>
          <w:tcPr>
            <w:tcW w:w="6945" w:type="dxa"/>
          </w:tcPr>
          <w:p w:rsidR="00F30F66" w:rsidRPr="00891D09" w:rsidRDefault="00F30F66" w:rsidP="003906BF">
            <w:pPr>
              <w:spacing w:line="240" w:lineRule="auto"/>
              <w:rPr>
                <w:rFonts w:cs="Calibri"/>
                <w:color w:val="0000FF"/>
                <w:sz w:val="36"/>
                <w:szCs w:val="36"/>
              </w:rPr>
            </w:pPr>
            <w:r w:rsidRPr="00891D09">
              <w:rPr>
                <w:rFonts w:cs="Calibri"/>
                <w:color w:val="0000FF"/>
                <w:sz w:val="36"/>
                <w:szCs w:val="36"/>
              </w:rPr>
              <w:t xml:space="preserve">Инженеры-конструкторы машиностроительного производства; </w:t>
            </w:r>
          </w:p>
          <w:p w:rsidR="00F30F66" w:rsidRPr="00891D09" w:rsidRDefault="00F30F66" w:rsidP="003906BF">
            <w:pPr>
              <w:spacing w:line="240" w:lineRule="auto"/>
              <w:rPr>
                <w:rFonts w:cs="Calibri"/>
                <w:color w:val="0000FF"/>
                <w:sz w:val="36"/>
                <w:szCs w:val="36"/>
              </w:rPr>
            </w:pPr>
            <w:r w:rsidRPr="00891D09">
              <w:rPr>
                <w:rFonts w:cs="Calibri"/>
                <w:color w:val="0000FF"/>
                <w:sz w:val="36"/>
                <w:szCs w:val="36"/>
              </w:rPr>
              <w:t xml:space="preserve">Инженеры-технологи; </w:t>
            </w:r>
          </w:p>
          <w:p w:rsidR="00F30F66" w:rsidRPr="00891D09" w:rsidRDefault="00F30F66" w:rsidP="003906BF">
            <w:pPr>
              <w:spacing w:line="240" w:lineRule="auto"/>
              <w:rPr>
                <w:rFonts w:cs="Calibri"/>
                <w:color w:val="0000FF"/>
                <w:sz w:val="36"/>
                <w:szCs w:val="36"/>
              </w:rPr>
            </w:pPr>
            <w:r w:rsidRPr="00891D09">
              <w:rPr>
                <w:rFonts w:cs="Calibri"/>
                <w:color w:val="0000FF"/>
                <w:sz w:val="36"/>
                <w:szCs w:val="36"/>
              </w:rPr>
              <w:t>Инженеры-механики хлебопекарной, табачной, пивоваренной промышленности;</w:t>
            </w:r>
            <w:r w:rsidRPr="00891D09">
              <w:rPr>
                <w:rFonts w:cs="Calibri"/>
                <w:color w:val="0000FF"/>
                <w:sz w:val="36"/>
                <w:szCs w:val="36"/>
              </w:rPr>
              <w:br/>
              <w:t>Инженеры-гидравлики, теплотехники, энергетики</w:t>
            </w:r>
            <w:r w:rsidRPr="00891D09">
              <w:rPr>
                <w:rFonts w:cs="Calibri"/>
                <w:color w:val="0000FF"/>
                <w:sz w:val="36"/>
                <w:szCs w:val="36"/>
              </w:rPr>
              <w:br/>
              <w:t xml:space="preserve">сантехнических и вентиляционных систем; </w:t>
            </w:r>
          </w:p>
          <w:p w:rsidR="00F30F66" w:rsidRPr="00891D09" w:rsidRDefault="00F30F66" w:rsidP="003906BF">
            <w:pPr>
              <w:spacing w:line="240" w:lineRule="auto"/>
              <w:rPr>
                <w:rFonts w:cs="Calibri"/>
                <w:color w:val="0000FF"/>
                <w:sz w:val="36"/>
                <w:szCs w:val="36"/>
              </w:rPr>
            </w:pPr>
            <w:r w:rsidRPr="00891D09">
              <w:rPr>
                <w:rFonts w:cs="Calibri"/>
                <w:color w:val="0000FF"/>
                <w:sz w:val="36"/>
                <w:szCs w:val="36"/>
              </w:rPr>
              <w:t xml:space="preserve">Специалисты по материаловедению и новым материалам; </w:t>
            </w:r>
          </w:p>
          <w:p w:rsidR="00F30F66" w:rsidRPr="00891D09" w:rsidRDefault="00F30F66" w:rsidP="003906BF">
            <w:pPr>
              <w:spacing w:line="240" w:lineRule="auto"/>
              <w:rPr>
                <w:rFonts w:cs="Calibri"/>
                <w:color w:val="0000FF"/>
                <w:sz w:val="36"/>
                <w:szCs w:val="36"/>
              </w:rPr>
            </w:pPr>
            <w:r w:rsidRPr="00891D09">
              <w:rPr>
                <w:rFonts w:cs="Calibri"/>
                <w:color w:val="0000FF"/>
                <w:sz w:val="36"/>
                <w:szCs w:val="36"/>
              </w:rPr>
              <w:t xml:space="preserve">Специалисты по лазерной технике и лазерным технологиям; </w:t>
            </w:r>
          </w:p>
          <w:p w:rsidR="00F30F66" w:rsidRPr="00891D09" w:rsidRDefault="00F30F66" w:rsidP="003906BF">
            <w:pPr>
              <w:spacing w:line="240" w:lineRule="auto"/>
              <w:rPr>
                <w:rFonts w:cs="Calibri"/>
                <w:color w:val="0000FF"/>
                <w:sz w:val="36"/>
                <w:szCs w:val="36"/>
              </w:rPr>
            </w:pPr>
            <w:r w:rsidRPr="00891D09">
              <w:rPr>
                <w:rFonts w:cs="Calibri"/>
                <w:color w:val="0000FF"/>
                <w:sz w:val="36"/>
                <w:szCs w:val="36"/>
              </w:rPr>
              <w:t>Инженеры по технической эксплуатации транспорта.</w:t>
            </w:r>
          </w:p>
        </w:tc>
      </w:tr>
      <w:tr w:rsidR="00F30F66" w:rsidTr="003906BF">
        <w:tc>
          <w:tcPr>
            <w:tcW w:w="3261" w:type="dxa"/>
          </w:tcPr>
          <w:p w:rsidR="00F30F66" w:rsidRPr="00680AF9" w:rsidRDefault="00F30F66" w:rsidP="003906BF">
            <w:pPr>
              <w:shd w:val="clear" w:color="auto" w:fill="FFFFFF"/>
              <w:rPr>
                <w:rFonts w:ascii="Arial" w:hAnsi="Arial" w:cs="Arial"/>
                <w:b/>
                <w:color w:val="0000FF"/>
                <w:sz w:val="32"/>
                <w:szCs w:val="32"/>
              </w:rPr>
            </w:pPr>
            <w:r w:rsidRPr="00680AF9">
              <w:rPr>
                <w:rFonts w:ascii="Arial" w:hAnsi="Arial" w:cs="Arial"/>
                <w:b/>
                <w:color w:val="0000FF"/>
                <w:sz w:val="32"/>
                <w:szCs w:val="32"/>
              </w:rPr>
              <w:t>Городское хозяйство</w:t>
            </w:r>
          </w:p>
          <w:p w:rsidR="00F30F66" w:rsidRDefault="00F30F66" w:rsidP="003906BF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00FF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713105</wp:posOffset>
                      </wp:positionV>
                      <wp:extent cx="1529080" cy="1028700"/>
                      <wp:effectExtent l="10160" t="27940" r="13335" b="19685"/>
                      <wp:wrapNone/>
                      <wp:docPr id="35" name="Стрелка вправо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9080" cy="10287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716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35" o:spid="_x0000_s1026" type="#_x0000_t13" style="position:absolute;margin-left:12.85pt;margin-top:56.15pt;width:120.4pt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" fillcolor="yellow"/>
                  </w:pict>
                </mc:Fallback>
              </mc:AlternateContent>
            </w:r>
          </w:p>
        </w:tc>
        <w:tc>
          <w:tcPr>
            <w:tcW w:w="6945" w:type="dxa"/>
          </w:tcPr>
          <w:p w:rsidR="00F30F66" w:rsidRPr="00891D09" w:rsidRDefault="00F30F66" w:rsidP="003906BF">
            <w:pPr>
              <w:spacing w:line="240" w:lineRule="auto"/>
              <w:rPr>
                <w:rFonts w:cs="Calibri"/>
                <w:color w:val="0000FF"/>
                <w:sz w:val="36"/>
                <w:szCs w:val="36"/>
              </w:rPr>
            </w:pPr>
            <w:proofErr w:type="gramStart"/>
            <w:r w:rsidRPr="00891D09">
              <w:rPr>
                <w:rFonts w:cs="Calibri"/>
                <w:color w:val="0000FF"/>
                <w:sz w:val="36"/>
                <w:szCs w:val="36"/>
              </w:rPr>
              <w:t>Инженеры-системотехники</w:t>
            </w:r>
            <w:proofErr w:type="gramEnd"/>
            <w:r w:rsidRPr="00891D09">
              <w:rPr>
                <w:rFonts w:cs="Calibri"/>
                <w:color w:val="0000FF"/>
                <w:sz w:val="36"/>
                <w:szCs w:val="36"/>
              </w:rPr>
              <w:t>;</w:t>
            </w:r>
          </w:p>
          <w:p w:rsidR="00F30F66" w:rsidRPr="00891D09" w:rsidRDefault="00F30F66" w:rsidP="003906BF">
            <w:pPr>
              <w:spacing w:line="240" w:lineRule="auto"/>
              <w:rPr>
                <w:rFonts w:cs="Calibri"/>
                <w:color w:val="0000FF"/>
                <w:sz w:val="36"/>
                <w:szCs w:val="36"/>
              </w:rPr>
            </w:pPr>
            <w:r w:rsidRPr="00891D09">
              <w:rPr>
                <w:rFonts w:cs="Calibri"/>
                <w:color w:val="0000FF"/>
                <w:sz w:val="36"/>
                <w:szCs w:val="36"/>
              </w:rPr>
              <w:t xml:space="preserve">Инженеры: строители, дорожники, мостостроители; </w:t>
            </w:r>
          </w:p>
          <w:p w:rsidR="00F30F66" w:rsidRPr="00891D09" w:rsidRDefault="00F30F66" w:rsidP="003906BF">
            <w:pPr>
              <w:spacing w:line="240" w:lineRule="auto"/>
              <w:rPr>
                <w:rFonts w:cs="Calibri"/>
                <w:color w:val="0000FF"/>
                <w:sz w:val="36"/>
                <w:szCs w:val="36"/>
              </w:rPr>
            </w:pPr>
            <w:r w:rsidRPr="00891D09">
              <w:rPr>
                <w:rFonts w:cs="Calibri"/>
                <w:color w:val="0000FF"/>
                <w:sz w:val="36"/>
                <w:szCs w:val="36"/>
              </w:rPr>
              <w:t xml:space="preserve">Специалисты по коммунальному хозяйству; </w:t>
            </w:r>
          </w:p>
          <w:p w:rsidR="00F30F66" w:rsidRPr="00891D09" w:rsidRDefault="00F30F66" w:rsidP="003906BF">
            <w:pPr>
              <w:spacing w:line="240" w:lineRule="auto"/>
              <w:rPr>
                <w:rFonts w:cs="Calibri"/>
                <w:color w:val="0000FF"/>
                <w:sz w:val="36"/>
                <w:szCs w:val="36"/>
              </w:rPr>
            </w:pPr>
            <w:r w:rsidRPr="00891D09">
              <w:rPr>
                <w:rFonts w:cs="Calibri"/>
                <w:color w:val="0000FF"/>
                <w:sz w:val="36"/>
                <w:szCs w:val="36"/>
              </w:rPr>
              <w:t xml:space="preserve">Юристы по гражданскому, жилищному, земельному и трудовому праву; </w:t>
            </w:r>
          </w:p>
          <w:p w:rsidR="00F30F66" w:rsidRPr="00891D09" w:rsidRDefault="00F30F66" w:rsidP="003906BF">
            <w:pPr>
              <w:spacing w:line="240" w:lineRule="auto"/>
              <w:rPr>
                <w:rFonts w:cs="Calibri"/>
                <w:color w:val="0000FF"/>
                <w:sz w:val="36"/>
                <w:szCs w:val="36"/>
              </w:rPr>
            </w:pPr>
            <w:r w:rsidRPr="00891D09">
              <w:rPr>
                <w:rFonts w:cs="Calibri"/>
                <w:color w:val="0000FF"/>
                <w:sz w:val="36"/>
                <w:szCs w:val="36"/>
              </w:rPr>
              <w:t>Специалисты по надземному и подземному транспорту;  Экологи;</w:t>
            </w:r>
            <w:r w:rsidRPr="00891D09">
              <w:rPr>
                <w:rFonts w:cs="Calibri"/>
                <w:color w:val="0000FF"/>
                <w:sz w:val="36"/>
                <w:szCs w:val="36"/>
              </w:rPr>
              <w:br/>
              <w:t>Специалисты по работе с детьми, молодежью,</w:t>
            </w:r>
            <w:r w:rsidRPr="00891D09">
              <w:rPr>
                <w:rFonts w:cs="Calibri"/>
                <w:color w:val="0000FF"/>
                <w:sz w:val="36"/>
                <w:szCs w:val="36"/>
              </w:rPr>
              <w:br/>
              <w:t>Организаторы культуры и спорта.</w:t>
            </w:r>
          </w:p>
        </w:tc>
      </w:tr>
    </w:tbl>
    <w:p w:rsidR="00F30F66" w:rsidRDefault="00F30F66" w:rsidP="00F30F66">
      <w:pPr>
        <w:pStyle w:val="a4"/>
        <w:spacing w:before="100" w:beforeAutospacing="1" w:after="100" w:afterAutospacing="1" w:line="240" w:lineRule="auto"/>
        <w:ind w:left="0"/>
        <w:jc w:val="center"/>
        <w:rPr>
          <w:rFonts w:ascii="Franklin Gothic Heavy" w:eastAsia="Times New Roman" w:hAnsi="Franklin Gothic Heavy"/>
          <w:b/>
          <w:bCs/>
          <w:color w:val="FF0000"/>
          <w:sz w:val="72"/>
          <w:szCs w:val="72"/>
          <w:lang w:eastAsia="ru-RU"/>
        </w:rPr>
      </w:pPr>
      <w:r w:rsidRPr="008B6BA7">
        <w:rPr>
          <w:rFonts w:ascii="Franklin Gothic Heavy" w:eastAsia="Times New Roman" w:hAnsi="Franklin Gothic Heavy"/>
          <w:b/>
          <w:bCs/>
          <w:color w:val="FF0000"/>
          <w:sz w:val="72"/>
          <w:szCs w:val="72"/>
          <w:lang w:eastAsia="ru-RU"/>
        </w:rPr>
        <w:lastRenderedPageBreak/>
        <w:t xml:space="preserve">Рейтинг </w:t>
      </w:r>
      <w:proofErr w:type="gramStart"/>
      <w:r w:rsidRPr="008B6BA7">
        <w:rPr>
          <w:rFonts w:ascii="Franklin Gothic Heavy" w:eastAsia="Times New Roman" w:hAnsi="Franklin Gothic Heavy"/>
          <w:b/>
          <w:bCs/>
          <w:color w:val="FF0000"/>
          <w:sz w:val="72"/>
          <w:szCs w:val="72"/>
          <w:lang w:eastAsia="ru-RU"/>
        </w:rPr>
        <w:t>востребованных</w:t>
      </w:r>
      <w:proofErr w:type="gramEnd"/>
    </w:p>
    <w:p w:rsidR="00F30F66" w:rsidRPr="008B6BA7" w:rsidRDefault="00F30F66" w:rsidP="00F30F66">
      <w:pPr>
        <w:pStyle w:val="a4"/>
        <w:spacing w:before="100" w:beforeAutospacing="1" w:after="100" w:afterAutospacing="1" w:line="240" w:lineRule="auto"/>
        <w:ind w:left="0"/>
        <w:jc w:val="center"/>
        <w:rPr>
          <w:rFonts w:ascii="Franklin Gothic Heavy" w:eastAsia="Times New Roman" w:hAnsi="Franklin Gothic Heavy"/>
          <w:b/>
          <w:bCs/>
          <w:color w:val="FF0000"/>
          <w:sz w:val="72"/>
          <w:szCs w:val="72"/>
          <w:lang w:eastAsia="ru-RU"/>
        </w:rPr>
      </w:pPr>
      <w:r w:rsidRPr="008B6BA7">
        <w:rPr>
          <w:rFonts w:ascii="Franklin Gothic Heavy" w:eastAsia="Times New Roman" w:hAnsi="Franklin Gothic Heavy"/>
          <w:b/>
          <w:bCs/>
          <w:color w:val="FF0000"/>
          <w:sz w:val="72"/>
          <w:szCs w:val="72"/>
          <w:lang w:eastAsia="ru-RU"/>
        </w:rPr>
        <w:t>специальностей</w:t>
      </w:r>
    </w:p>
    <w:p w:rsidR="00F30F66" w:rsidRPr="008B6BA7" w:rsidRDefault="00F30F66" w:rsidP="00F30F66">
      <w:pPr>
        <w:pStyle w:val="a3"/>
        <w:numPr>
          <w:ilvl w:val="0"/>
          <w:numId w:val="19"/>
        </w:numPr>
        <w:ind w:left="709" w:hanging="283"/>
        <w:jc w:val="both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Менеджеры по продажам и закупкам </w:t>
      </w:r>
    </w:p>
    <w:p w:rsidR="00F30F66" w:rsidRPr="008B6BA7" w:rsidRDefault="00F30F66" w:rsidP="00F30F66">
      <w:pPr>
        <w:pStyle w:val="a3"/>
        <w:ind w:left="709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</w:p>
    <w:p w:rsidR="00F30F66" w:rsidRPr="008B6BA7" w:rsidRDefault="00F30F66" w:rsidP="00F30F66">
      <w:pPr>
        <w:pStyle w:val="a3"/>
        <w:numPr>
          <w:ilvl w:val="0"/>
          <w:numId w:val="19"/>
        </w:numPr>
        <w:ind w:left="709" w:hanging="283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Программисты, </w:t>
      </w:r>
      <w:proofErr w:type="spellStart"/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>web</w:t>
      </w:r>
      <w:proofErr w:type="spellEnd"/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-дизайнеры,  </w:t>
      </w:r>
    </w:p>
    <w:p w:rsidR="00F30F66" w:rsidRPr="008B6BA7" w:rsidRDefault="00F30F66" w:rsidP="00F30F66">
      <w:pPr>
        <w:pStyle w:val="a3"/>
        <w:ind w:left="709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      специалисты  по  телекоммуникациям</w:t>
      </w:r>
    </w:p>
    <w:p w:rsidR="00F30F66" w:rsidRPr="008B6BA7" w:rsidRDefault="00F30F66" w:rsidP="00F30F66">
      <w:pPr>
        <w:pStyle w:val="a3"/>
        <w:ind w:left="709"/>
        <w:rPr>
          <w:rFonts w:ascii="Times New Roman" w:hAnsi="Times New Roman"/>
          <w:color w:val="FF0000"/>
          <w:sz w:val="20"/>
          <w:szCs w:val="20"/>
          <w:lang w:eastAsia="ru-RU"/>
        </w:rPr>
      </w:pPr>
    </w:p>
    <w:p w:rsidR="00F30F66" w:rsidRPr="008B6BA7" w:rsidRDefault="00F30F66" w:rsidP="00F30F66">
      <w:pPr>
        <w:pStyle w:val="a3"/>
        <w:numPr>
          <w:ilvl w:val="0"/>
          <w:numId w:val="19"/>
        </w:numPr>
        <w:ind w:left="709" w:hanging="283"/>
        <w:jc w:val="both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Банковские служащие, бухгалтеры </w:t>
      </w:r>
    </w:p>
    <w:p w:rsidR="00F30F66" w:rsidRPr="008B6BA7" w:rsidRDefault="00F30F66" w:rsidP="00F30F66">
      <w:pPr>
        <w:pStyle w:val="a3"/>
        <w:ind w:left="709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</w:p>
    <w:p w:rsidR="00F30F66" w:rsidRPr="008B6BA7" w:rsidRDefault="00F30F66" w:rsidP="00F30F66">
      <w:pPr>
        <w:pStyle w:val="a3"/>
        <w:numPr>
          <w:ilvl w:val="0"/>
          <w:numId w:val="19"/>
        </w:numPr>
        <w:ind w:left="709" w:hanging="283"/>
        <w:jc w:val="both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Руководители отделов, управляющие </w:t>
      </w:r>
    </w:p>
    <w:p w:rsidR="00F30F66" w:rsidRPr="008B6BA7" w:rsidRDefault="00F30F66" w:rsidP="00F30F66">
      <w:pPr>
        <w:pStyle w:val="a3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</w:p>
    <w:p w:rsidR="00F30F66" w:rsidRPr="008B6BA7" w:rsidRDefault="00F30F66" w:rsidP="00F30F66">
      <w:pPr>
        <w:pStyle w:val="a3"/>
        <w:numPr>
          <w:ilvl w:val="0"/>
          <w:numId w:val="19"/>
        </w:numPr>
        <w:ind w:left="709" w:hanging="283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Рекламисты, маркетологи, </w:t>
      </w:r>
    </w:p>
    <w:p w:rsidR="00F30F66" w:rsidRPr="008B6BA7" w:rsidRDefault="00F30F66" w:rsidP="00F30F66">
      <w:pPr>
        <w:pStyle w:val="a3"/>
        <w:ind w:left="709" w:hanging="283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         </w:t>
      </w:r>
      <w:proofErr w:type="gramStart"/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>бренд-менеджеры</w:t>
      </w:r>
      <w:proofErr w:type="gramEnd"/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 </w:t>
      </w:r>
    </w:p>
    <w:p w:rsidR="00F30F66" w:rsidRPr="008B6BA7" w:rsidRDefault="00F30F66" w:rsidP="00F30F66">
      <w:pPr>
        <w:pStyle w:val="a3"/>
        <w:ind w:left="709" w:hanging="283"/>
        <w:rPr>
          <w:rFonts w:ascii="Times New Roman" w:hAnsi="Times New Roman"/>
          <w:color w:val="FF0000"/>
          <w:sz w:val="20"/>
          <w:szCs w:val="20"/>
          <w:lang w:eastAsia="ru-RU"/>
        </w:rPr>
      </w:pPr>
    </w:p>
    <w:p w:rsidR="00F30F66" w:rsidRDefault="00F30F66" w:rsidP="00F30F66">
      <w:pPr>
        <w:pStyle w:val="a3"/>
        <w:numPr>
          <w:ilvl w:val="0"/>
          <w:numId w:val="19"/>
        </w:numPr>
        <w:ind w:left="709" w:hanging="283"/>
        <w:jc w:val="both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Дизайнеры интерьера, архитекторы </w:t>
      </w:r>
    </w:p>
    <w:p w:rsidR="00F30F66" w:rsidRPr="008B6BA7" w:rsidRDefault="00F30F66" w:rsidP="00F30F66">
      <w:pPr>
        <w:pStyle w:val="a3"/>
        <w:ind w:left="709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</w:p>
    <w:p w:rsidR="00F30F66" w:rsidRPr="008B6BA7" w:rsidRDefault="00F30F66" w:rsidP="00F30F66">
      <w:pPr>
        <w:pStyle w:val="a3"/>
        <w:numPr>
          <w:ilvl w:val="0"/>
          <w:numId w:val="19"/>
        </w:numPr>
        <w:ind w:left="709" w:hanging="283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Специалисты по PR, полиграфисты, </w:t>
      </w:r>
    </w:p>
    <w:p w:rsidR="00F30F66" w:rsidRDefault="00F30F66" w:rsidP="00F30F66">
      <w:pPr>
        <w:pStyle w:val="a3"/>
        <w:ind w:left="709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      </w:t>
      </w:r>
      <w:r>
        <w:rPr>
          <w:rFonts w:ascii="Times New Roman" w:hAnsi="Times New Roman"/>
          <w:color w:val="FF0000"/>
          <w:sz w:val="44"/>
          <w:szCs w:val="44"/>
          <w:lang w:eastAsia="ru-RU"/>
        </w:rPr>
        <w:t>ж</w:t>
      </w: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>урналисты</w:t>
      </w:r>
    </w:p>
    <w:p w:rsidR="00F30F66" w:rsidRPr="008B6BA7" w:rsidRDefault="00F30F66" w:rsidP="00F30F66">
      <w:pPr>
        <w:pStyle w:val="a3"/>
        <w:ind w:left="709"/>
        <w:rPr>
          <w:rFonts w:ascii="Times New Roman" w:hAnsi="Times New Roman"/>
          <w:color w:val="FF0000"/>
          <w:sz w:val="20"/>
          <w:szCs w:val="20"/>
          <w:lang w:eastAsia="ru-RU"/>
        </w:rPr>
      </w:pPr>
    </w:p>
    <w:p w:rsidR="00F30F66" w:rsidRDefault="00F30F66" w:rsidP="00F30F66">
      <w:pPr>
        <w:pStyle w:val="a3"/>
        <w:numPr>
          <w:ilvl w:val="0"/>
          <w:numId w:val="19"/>
        </w:numPr>
        <w:ind w:left="709" w:hanging="283"/>
        <w:jc w:val="both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Инженеры, ведущие специалисты </w:t>
      </w:r>
    </w:p>
    <w:p w:rsidR="00F30F66" w:rsidRPr="008B6BA7" w:rsidRDefault="00F30F66" w:rsidP="00F30F66">
      <w:pPr>
        <w:pStyle w:val="a3"/>
        <w:ind w:left="709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</w:p>
    <w:p w:rsidR="00F30F66" w:rsidRDefault="00F30F66" w:rsidP="00F30F66">
      <w:pPr>
        <w:pStyle w:val="a3"/>
        <w:numPr>
          <w:ilvl w:val="0"/>
          <w:numId w:val="19"/>
        </w:numPr>
        <w:ind w:left="709" w:hanging="283"/>
        <w:jc w:val="both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 xml:space="preserve">Юристы, адвокаты </w:t>
      </w:r>
    </w:p>
    <w:p w:rsidR="00F30F66" w:rsidRPr="008B6BA7" w:rsidRDefault="00F30F66" w:rsidP="00F30F66">
      <w:pPr>
        <w:pStyle w:val="a3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</w:p>
    <w:p w:rsidR="00F30F66" w:rsidRDefault="00F30F66" w:rsidP="00F30F66">
      <w:pPr>
        <w:pStyle w:val="a3"/>
        <w:numPr>
          <w:ilvl w:val="0"/>
          <w:numId w:val="19"/>
        </w:numPr>
        <w:ind w:left="709" w:hanging="283"/>
        <w:jc w:val="both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>Учителя, преподаватели вузов</w:t>
      </w:r>
    </w:p>
    <w:p w:rsidR="00F30F66" w:rsidRPr="008B6BA7" w:rsidRDefault="00F30F66" w:rsidP="00F30F66">
      <w:pPr>
        <w:pStyle w:val="a3"/>
        <w:ind w:left="709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</w:p>
    <w:p w:rsidR="00F30F66" w:rsidRDefault="00F30F66" w:rsidP="00F30F66">
      <w:pPr>
        <w:pStyle w:val="a3"/>
        <w:numPr>
          <w:ilvl w:val="0"/>
          <w:numId w:val="19"/>
        </w:numPr>
        <w:ind w:left="709" w:hanging="283"/>
        <w:jc w:val="both"/>
        <w:rPr>
          <w:rFonts w:ascii="Times New Roman" w:hAnsi="Times New Roman"/>
          <w:color w:val="FF0000"/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>Переводчики</w:t>
      </w:r>
    </w:p>
    <w:p w:rsidR="00F30F66" w:rsidRPr="008B6BA7" w:rsidRDefault="00F30F66" w:rsidP="00F30F66">
      <w:pPr>
        <w:pStyle w:val="a3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</w:p>
    <w:p w:rsidR="00F30F66" w:rsidRPr="008B6BA7" w:rsidRDefault="00F30F66" w:rsidP="00F30F66">
      <w:pPr>
        <w:pStyle w:val="a3"/>
        <w:numPr>
          <w:ilvl w:val="0"/>
          <w:numId w:val="19"/>
        </w:numPr>
        <w:ind w:left="709" w:hanging="283"/>
        <w:jc w:val="both"/>
        <w:rPr>
          <w:sz w:val="44"/>
          <w:szCs w:val="44"/>
          <w:lang w:eastAsia="ru-RU"/>
        </w:rPr>
      </w:pPr>
      <w:r w:rsidRPr="008B6BA7">
        <w:rPr>
          <w:rFonts w:ascii="Times New Roman" w:hAnsi="Times New Roman"/>
          <w:color w:val="FF0000"/>
          <w:sz w:val="44"/>
          <w:szCs w:val="44"/>
          <w:lang w:eastAsia="ru-RU"/>
        </w:rPr>
        <w:t>Артисты, музыканты</w:t>
      </w:r>
    </w:p>
    <w:p w:rsidR="00F30F66" w:rsidRDefault="00F30F66" w:rsidP="00F30F66">
      <w:pPr>
        <w:rPr>
          <w:rFonts w:ascii="Times New Roman" w:hAnsi="Times New Roman"/>
          <w:sz w:val="40"/>
          <w:szCs w:val="40"/>
        </w:rPr>
      </w:pPr>
    </w:p>
    <w:p w:rsidR="00F30F66" w:rsidRDefault="00F30F66" w:rsidP="00F30F66">
      <w:pPr>
        <w:rPr>
          <w:rFonts w:ascii="Times New Roman" w:hAnsi="Times New Roman"/>
          <w:sz w:val="40"/>
          <w:szCs w:val="40"/>
        </w:rPr>
      </w:pPr>
    </w:p>
    <w:p w:rsidR="00F30F66" w:rsidRPr="00891D09" w:rsidRDefault="00F30F66" w:rsidP="00F30F6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-64770</wp:posOffset>
                </wp:positionV>
                <wp:extent cx="6562090" cy="864870"/>
                <wp:effectExtent l="0" t="0" r="0" b="0"/>
                <wp:wrapSquare wrapText="bothSides"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62090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06BF" w:rsidRDefault="003906BF" w:rsidP="00F30F66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Franklin Gothic Heavy" w:eastAsia="Times New Roman" w:hAnsi="Franklin Gothic Heavy"/>
                                <w:b/>
                                <w:bCs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916729">
                              <w:rPr>
                                <w:rFonts w:ascii="Franklin Gothic Heavy" w:eastAsia="Times New Roman" w:hAnsi="Franklin Gothic Heavy"/>
                                <w:b/>
                                <w:bCs/>
                                <w:sz w:val="44"/>
                                <w:szCs w:val="44"/>
                                <w:lang w:eastAsia="ru-RU"/>
                              </w:rPr>
                              <w:t>ОПРЕДЕЛИТЬСЯ С ВЫБОРОМ ПРОФЕССИИ ПОМОГУТ СЛЕДУЮЩИЕ  Интернет- ресурсы:</w:t>
                            </w:r>
                          </w:p>
                          <w:p w:rsidR="003906BF" w:rsidRPr="00916729" w:rsidRDefault="003906BF" w:rsidP="00F30F66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Franklin Gothic Heavy" w:eastAsia="Times New Roman" w:hAnsi="Franklin Gothic Heavy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4" type="#_x0000_t202" style="position:absolute;margin-left:.3pt;margin-top:-5.1pt;width:516.7pt;height:6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" filled="f" stroked="f">
                <v:path arrowok="t"/>
                <v:textbox>
                  <w:txbxContent>
                    <w:p w:rsidR="003906BF" w:rsidRDefault="003906BF" w:rsidP="00F30F66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Franklin Gothic Heavy" w:eastAsia="Times New Roman" w:hAnsi="Franklin Gothic Heavy"/>
                          <w:b/>
                          <w:bCs/>
                          <w:sz w:val="44"/>
                          <w:szCs w:val="44"/>
                          <w:lang w:eastAsia="ru-RU"/>
                        </w:rPr>
                      </w:pPr>
                      <w:r w:rsidRPr="00916729">
                        <w:rPr>
                          <w:rFonts w:ascii="Franklin Gothic Heavy" w:eastAsia="Times New Roman" w:hAnsi="Franklin Gothic Heavy"/>
                          <w:b/>
                          <w:bCs/>
                          <w:sz w:val="44"/>
                          <w:szCs w:val="44"/>
                          <w:lang w:eastAsia="ru-RU"/>
                        </w:rPr>
                        <w:t>ОПРЕДЕЛИТЬСЯ С ВЫБОРОМ ПРОФЕССИИ ПОМОГУТ СЛЕДУЮЩИЕ  Интернет- ресурсы:</w:t>
                      </w:r>
                    </w:p>
                    <w:p w:rsidR="003906BF" w:rsidRPr="00916729" w:rsidRDefault="003906BF" w:rsidP="00F30F66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Franklin Gothic Heavy" w:eastAsia="Times New Roman" w:hAnsi="Franklin Gothic Heavy"/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/>
          <w:i/>
          <w:iCs/>
          <w:sz w:val="28"/>
          <w:szCs w:val="24"/>
          <w:lang w:eastAsia="ru-RU"/>
        </w:rPr>
        <w:t xml:space="preserve"> </w:t>
      </w:r>
      <w:r w:rsidRPr="00916729">
        <w:rPr>
          <w:rFonts w:ascii="Times New Roman" w:eastAsia="Times New Roman" w:hAnsi="Times New Roman"/>
          <w:i/>
          <w:iCs/>
          <w:sz w:val="32"/>
          <w:szCs w:val="32"/>
          <w:lang w:eastAsia="ru-RU"/>
        </w:rPr>
        <w:t xml:space="preserve">      </w:t>
      </w:r>
    </w:p>
    <w:p w:rsidR="00F30F66" w:rsidRDefault="00F30F66" w:rsidP="00F30F66">
      <w:pPr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710" cy="3710305"/>
            <wp:effectExtent l="0" t="0" r="889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F66" w:rsidRPr="00891D09" w:rsidRDefault="00F30F66" w:rsidP="00F30F6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4"/>
          <w:lang w:eastAsia="ru-RU"/>
        </w:rPr>
        <w:sectPr w:rsidR="00F30F66" w:rsidRPr="00891D09" w:rsidSect="003906BF">
          <w:pgSz w:w="11906" w:h="16838"/>
          <w:pgMar w:top="993" w:right="849" w:bottom="899" w:left="851" w:header="709" w:footer="709" w:gutter="0"/>
          <w:pgBorders w:offsetFrom="page">
            <w:top w:val="waveline" w:sz="20" w:space="24" w:color="FFCC00"/>
            <w:left w:val="waveline" w:sz="20" w:space="24" w:color="FFCC00"/>
            <w:bottom w:val="waveline" w:sz="20" w:space="24" w:color="FFCC00"/>
            <w:right w:val="waveline" w:sz="20" w:space="24" w:color="FFCC00"/>
          </w:pgBorders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34710" cy="3710305"/>
            <wp:effectExtent l="0" t="0" r="889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F66" w:rsidRDefault="00F30F66" w:rsidP="00F30F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906BF" w:rsidRPr="00224D6D" w:rsidRDefault="00F30F66" w:rsidP="003906BF">
      <w:pPr>
        <w:shd w:val="clear" w:color="auto" w:fill="CCCACA"/>
        <w:spacing w:after="0" w:line="240" w:lineRule="auto"/>
        <w:jc w:val="center"/>
        <w:outlineLvl w:val="1"/>
        <w:rPr>
          <w:rFonts w:ascii="Georgia" w:eastAsia="Times New Roman" w:hAnsi="Georgia"/>
          <w:color w:val="000000"/>
          <w:sz w:val="39"/>
          <w:szCs w:val="39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3906BF" w:rsidRPr="00224D6D">
        <w:rPr>
          <w:rFonts w:ascii="Georgia" w:eastAsia="Times New Roman" w:hAnsi="Georgia"/>
          <w:b/>
          <w:bCs/>
          <w:color w:val="000080"/>
          <w:sz w:val="39"/>
          <w:szCs w:val="39"/>
          <w:lang w:eastAsia="ru-RU"/>
        </w:rPr>
        <w:t>АНКЕТА </w:t>
      </w:r>
    </w:p>
    <w:p w:rsidR="003906BF" w:rsidRPr="00224D6D" w:rsidRDefault="003906BF" w:rsidP="003906BF">
      <w:pPr>
        <w:shd w:val="clear" w:color="auto" w:fill="CCCACA"/>
        <w:spacing w:after="0" w:line="240" w:lineRule="auto"/>
        <w:jc w:val="center"/>
        <w:outlineLvl w:val="1"/>
        <w:rPr>
          <w:rFonts w:ascii="Georgia" w:eastAsia="Times New Roman" w:hAnsi="Georgia"/>
          <w:color w:val="000000"/>
          <w:sz w:val="39"/>
          <w:szCs w:val="39"/>
          <w:lang w:eastAsia="ru-RU"/>
        </w:rPr>
      </w:pPr>
      <w:r w:rsidRPr="00224D6D">
        <w:rPr>
          <w:rFonts w:ascii="Georgia" w:eastAsia="Times New Roman" w:hAnsi="Georgia"/>
          <w:b/>
          <w:bCs/>
          <w:color w:val="000080"/>
          <w:sz w:val="39"/>
          <w:szCs w:val="39"/>
          <w:lang w:eastAsia="ru-RU"/>
        </w:rPr>
        <w:t>«Готов ли ты к выбору профессии?»</w:t>
      </w:r>
      <w:r w:rsidRPr="00224D6D">
        <w:rPr>
          <w:rFonts w:ascii="Georgia" w:eastAsia="Times New Roman" w:hAnsi="Georgia"/>
          <w:b/>
          <w:bCs/>
          <w:color w:val="000000"/>
          <w:sz w:val="39"/>
          <w:szCs w:val="39"/>
          <w:lang w:eastAsia="ru-RU"/>
        </w:rPr>
        <w:t> </w:t>
      </w:r>
    </w:p>
    <w:p w:rsidR="003906BF" w:rsidRPr="003906BF" w:rsidRDefault="003906BF" w:rsidP="003906BF">
      <w:pPr>
        <w:shd w:val="clear" w:color="auto" w:fill="CCCACA"/>
        <w:spacing w:after="0" w:line="312" w:lineRule="atLeast"/>
        <w:rPr>
          <w:rFonts w:ascii="Georgia" w:eastAsia="Times New Roman" w:hAnsi="Georgia"/>
          <w:color w:val="000000"/>
          <w:sz w:val="32"/>
          <w:szCs w:val="32"/>
          <w:lang w:eastAsia="ru-RU"/>
        </w:rPr>
      </w:pPr>
      <w:r w:rsidRPr="003906BF">
        <w:rPr>
          <w:rFonts w:ascii="Georgia" w:eastAsia="Times New Roman" w:hAnsi="Georgia"/>
          <w:color w:val="800000"/>
          <w:sz w:val="32"/>
          <w:szCs w:val="32"/>
          <w:lang w:eastAsia="ru-RU"/>
        </w:rPr>
        <w:t>Чтобы проверить, насколько вы готовы сделать первые шаги в выборе профессии, предлагаем тест. Отвечать на анкету  легко: надо только вписать «да», «нет» или поставить знак вопроса, если возникло сомнение: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CCCAC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14"/>
      </w:tblGrid>
      <w:tr w:rsidR="003906BF" w:rsidRPr="003906BF" w:rsidTr="003906BF">
        <w:tc>
          <w:tcPr>
            <w:tcW w:w="10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b/>
                <w:bCs/>
                <w:i/>
                <w:iCs/>
                <w:color w:val="800000"/>
                <w:sz w:val="32"/>
                <w:szCs w:val="32"/>
                <w:lang w:eastAsia="ru-RU"/>
              </w:rPr>
              <w:t>А знаешь ли ты: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1.Как называются профессии твоих родителей?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2. Какие учебные заведения они заканчивали?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3.Кем собираются стать твои друзья?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4. Есть ли у тебя дело, которым ты занимаешься с интересом, желанием?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5.Занимаешься ли ты углубленно каким-либо учебным предметом?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6.Можешь ли ты перечислить учебные заведения, имеющиеся в вашем городе?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7.Читаешь ли ты книги о профессиях?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8.Беседовал ли с кем-нибудь о профессиях?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9.Помогаешь ли ты родителям в их работе?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10.Бывал ли ты на встречах с представителями каких-либо профессий?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11.Обсуждался ли в вашей семье вопрос о том, как выбирать профессию?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12.Говорили ли в вашей семье о том, какими путями можно получать профессию?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13.Знаешь ли ты, чем различаются понятия «сфера деятельности» и «вид деятельности»?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14.Обращался ли ты в центр профориентации или к школьному психологу по поводу выбора профессии?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15.Занимался ли ты дополнительно – с репетитором или самостоятельно, чтобы лучше освоить какой-либо школьный предмет?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16.Думал ли ты о применении своих способностей, талантов в профессиональной деятельности?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17.Готов ли ты сделать профессиональный выбор?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18.Выполнял ли ты тест на выявление своих способностей к какой-либо профессии?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 xml:space="preserve">19.Занимался ли ты в УПК по специальности, близкой к той, о </w:t>
            </w: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lastRenderedPageBreak/>
              <w:t>которой мечтаешь?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20.Знаешь ли ты, какие профессии пользуются большим спросом на рынке труда?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21.Как ты думаешь, человеку с профессиональным образованием легче найти работу, чем выпускнику общеобразовательной школы?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22.Знаешь ли ты, чего будешь добиваться в своей будущей профессиональной деятельности?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23.Умеешь ли ты искать информацию о профессиях и о состоянии рынка труда?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24.Работал ли ты когда-либо в свободное время?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25.Советовался ли ты с учителями по вопросу профессионального  выбора?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26.Считаешь ли ты, что профессионализм приходит к специалисту с годами?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27.Обращался ли ты в службу занятости, чтобы узнать, какие профессии сейчас нужны, а какие – нет?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28.Занимаешься ли ты в кружке, секции, спортивной или музыкальной школе?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29.Зависит ли материальное благополучие от уровня образования и профессионального мастерства?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i/>
                <w:iCs/>
                <w:color w:val="800000"/>
                <w:sz w:val="32"/>
                <w:szCs w:val="32"/>
                <w:lang w:eastAsia="ru-RU"/>
              </w:rPr>
              <w:t>30. Зависит ли материальное благополучие от опыта работы?</w:t>
            </w:r>
          </w:p>
          <w:p w:rsidR="003906BF" w:rsidRPr="003906BF" w:rsidRDefault="003906BF" w:rsidP="003906BF">
            <w:pPr>
              <w:spacing w:after="12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sz w:val="32"/>
                <w:szCs w:val="32"/>
                <w:lang w:eastAsia="ru-RU"/>
              </w:rPr>
              <w:t> </w:t>
            </w:r>
          </w:p>
        </w:tc>
      </w:tr>
    </w:tbl>
    <w:p w:rsidR="003906BF" w:rsidRPr="003906BF" w:rsidRDefault="003906BF" w:rsidP="003906BF">
      <w:pPr>
        <w:shd w:val="clear" w:color="auto" w:fill="CCCACA"/>
        <w:spacing w:after="120" w:line="312" w:lineRule="atLeast"/>
        <w:rPr>
          <w:rFonts w:ascii="Georgia" w:eastAsia="Times New Roman" w:hAnsi="Georgia"/>
          <w:color w:val="000000"/>
          <w:sz w:val="32"/>
          <w:szCs w:val="32"/>
          <w:lang w:eastAsia="ru-RU"/>
        </w:rPr>
      </w:pPr>
      <w:r w:rsidRPr="003906BF">
        <w:rPr>
          <w:rFonts w:ascii="Georgia" w:eastAsia="Times New Roman" w:hAnsi="Georgia"/>
          <w:color w:val="000000"/>
          <w:sz w:val="32"/>
          <w:szCs w:val="32"/>
          <w:lang w:eastAsia="ru-RU"/>
        </w:rPr>
        <w:lastRenderedPageBreak/>
        <w:t> </w:t>
      </w:r>
    </w:p>
    <w:p w:rsidR="003906BF" w:rsidRPr="003906BF" w:rsidRDefault="003906BF" w:rsidP="003906BF">
      <w:pPr>
        <w:shd w:val="clear" w:color="auto" w:fill="CCCACA"/>
        <w:spacing w:after="0" w:line="312" w:lineRule="atLeast"/>
        <w:rPr>
          <w:rFonts w:ascii="Georgia" w:eastAsia="Times New Roman" w:hAnsi="Georgia"/>
          <w:color w:val="000000"/>
          <w:sz w:val="32"/>
          <w:szCs w:val="32"/>
          <w:lang w:eastAsia="ru-RU"/>
        </w:rPr>
      </w:pPr>
      <w:r w:rsidRPr="003906BF">
        <w:rPr>
          <w:rFonts w:ascii="Georgia" w:eastAsia="Times New Roman" w:hAnsi="Georgia"/>
          <w:b/>
          <w:bCs/>
          <w:color w:val="800000"/>
          <w:sz w:val="32"/>
          <w:szCs w:val="32"/>
          <w:lang w:eastAsia="ru-RU"/>
        </w:rPr>
        <w:t>А теперь подсчитай все ответы «да».</w:t>
      </w:r>
      <w:r w:rsidRPr="003906BF">
        <w:rPr>
          <w:rFonts w:ascii="Georgia" w:eastAsia="Times New Roman" w:hAnsi="Georgia"/>
          <w:color w:val="800000"/>
          <w:sz w:val="32"/>
          <w:szCs w:val="32"/>
          <w:lang w:eastAsia="ru-RU"/>
        </w:rPr>
        <w:t> </w:t>
      </w:r>
      <w:r w:rsidRPr="003906BF">
        <w:rPr>
          <w:rFonts w:ascii="Georgia" w:eastAsia="Times New Roman" w:hAnsi="Georgia"/>
          <w:color w:val="000000"/>
          <w:sz w:val="32"/>
          <w:szCs w:val="32"/>
          <w:lang w:eastAsia="ru-RU"/>
        </w:rPr>
        <w:br/>
      </w:r>
      <w:r w:rsidRPr="003906BF">
        <w:rPr>
          <w:rFonts w:ascii="Georgia" w:eastAsia="Times New Roman" w:hAnsi="Georgia"/>
          <w:color w:val="800000"/>
          <w:sz w:val="32"/>
          <w:szCs w:val="32"/>
          <w:lang w:eastAsia="ru-RU"/>
        </w:rPr>
        <w:t>К этой сумме прибавь по полбалла за  каждый вопросительный знак. Ответы «нет» не считаются.</w:t>
      </w:r>
    </w:p>
    <w:p w:rsidR="003906BF" w:rsidRPr="003906BF" w:rsidRDefault="003906BF" w:rsidP="003906BF">
      <w:pPr>
        <w:shd w:val="clear" w:color="auto" w:fill="CCCACA"/>
        <w:spacing w:after="0" w:line="312" w:lineRule="atLeast"/>
        <w:rPr>
          <w:rFonts w:ascii="Georgia" w:eastAsia="Times New Roman" w:hAnsi="Georgia"/>
          <w:color w:val="000000"/>
          <w:sz w:val="32"/>
          <w:szCs w:val="32"/>
          <w:lang w:eastAsia="ru-RU"/>
        </w:rPr>
      </w:pPr>
      <w:r w:rsidRPr="003906BF">
        <w:rPr>
          <w:rFonts w:ascii="Georgia" w:eastAsia="Times New Roman" w:hAnsi="Georgia"/>
          <w:b/>
          <w:bCs/>
          <w:color w:val="800000"/>
          <w:sz w:val="32"/>
          <w:szCs w:val="32"/>
          <w:lang w:eastAsia="ru-RU"/>
        </w:rPr>
        <w:t>21-30 баллов. </w:t>
      </w:r>
      <w:r w:rsidRPr="003906BF">
        <w:rPr>
          <w:rFonts w:ascii="Georgia" w:eastAsia="Times New Roman" w:hAnsi="Georgia"/>
          <w:color w:val="800000"/>
          <w:sz w:val="32"/>
          <w:szCs w:val="32"/>
          <w:lang w:eastAsia="ru-RU"/>
        </w:rPr>
        <w:t>Ты - молодец!  Задался целью и уверенно к ней идешь. Выбрать профессию тебе будет гораздо легче, чем другим. Ты практически готов сделать этот серьезный шаг.</w:t>
      </w:r>
      <w:r w:rsidRPr="003906BF">
        <w:rPr>
          <w:rFonts w:ascii="Georgia" w:eastAsia="Times New Roman" w:hAnsi="Georgia"/>
          <w:color w:val="000000"/>
          <w:sz w:val="32"/>
          <w:szCs w:val="32"/>
          <w:lang w:eastAsia="ru-RU"/>
        </w:rPr>
        <w:br/>
      </w:r>
      <w:r w:rsidRPr="003906BF">
        <w:rPr>
          <w:rFonts w:ascii="Georgia" w:eastAsia="Times New Roman" w:hAnsi="Georgia"/>
          <w:b/>
          <w:bCs/>
          <w:color w:val="800000"/>
          <w:sz w:val="32"/>
          <w:szCs w:val="32"/>
          <w:lang w:eastAsia="ru-RU"/>
        </w:rPr>
        <w:t>11-20 баллов. </w:t>
      </w:r>
      <w:r w:rsidRPr="003906BF">
        <w:rPr>
          <w:rFonts w:ascii="Georgia" w:eastAsia="Times New Roman" w:hAnsi="Georgia"/>
          <w:color w:val="800000"/>
          <w:sz w:val="32"/>
          <w:szCs w:val="32"/>
          <w:lang w:eastAsia="ru-RU"/>
        </w:rPr>
        <w:t>Что же, неплохо. Ты активно занимаешься самообразованием - заботишься о своем будущем. Но его явно недостаточно для правильного выбора профессии. Похоже, ты упустил кое-</w:t>
      </w:r>
      <w:proofErr w:type="spellStart"/>
      <w:r w:rsidRPr="003906BF">
        <w:rPr>
          <w:rFonts w:ascii="Georgia" w:eastAsia="Times New Roman" w:hAnsi="Georgia"/>
          <w:color w:val="800000"/>
          <w:sz w:val="32"/>
          <w:szCs w:val="32"/>
          <w:lang w:eastAsia="ru-RU"/>
        </w:rPr>
        <w:t>что</w:t>
      </w:r>
      <w:proofErr w:type="gramStart"/>
      <w:r w:rsidRPr="003906BF">
        <w:rPr>
          <w:rFonts w:ascii="Georgia" w:eastAsia="Times New Roman" w:hAnsi="Georgia"/>
          <w:color w:val="800000"/>
          <w:sz w:val="32"/>
          <w:szCs w:val="32"/>
          <w:lang w:eastAsia="ru-RU"/>
        </w:rPr>
        <w:t>,н</w:t>
      </w:r>
      <w:proofErr w:type="gramEnd"/>
      <w:r w:rsidRPr="003906BF">
        <w:rPr>
          <w:rFonts w:ascii="Georgia" w:eastAsia="Times New Roman" w:hAnsi="Georgia"/>
          <w:color w:val="800000"/>
          <w:sz w:val="32"/>
          <w:szCs w:val="32"/>
          <w:lang w:eastAsia="ru-RU"/>
        </w:rPr>
        <w:t>еобходимое</w:t>
      </w:r>
      <w:proofErr w:type="spellEnd"/>
      <w:r w:rsidRPr="003906BF">
        <w:rPr>
          <w:rFonts w:ascii="Georgia" w:eastAsia="Times New Roman" w:hAnsi="Georgia"/>
          <w:color w:val="800000"/>
          <w:sz w:val="32"/>
          <w:szCs w:val="32"/>
          <w:lang w:eastAsia="ru-RU"/>
        </w:rPr>
        <w:t xml:space="preserve"> для этого. Не волнуйся, у тебя еще достаточно времени, чтобы наверстать </w:t>
      </w:r>
      <w:proofErr w:type="gramStart"/>
      <w:r w:rsidRPr="003906BF">
        <w:rPr>
          <w:rFonts w:ascii="Georgia" w:eastAsia="Times New Roman" w:hAnsi="Georgia"/>
          <w:color w:val="800000"/>
          <w:sz w:val="32"/>
          <w:szCs w:val="32"/>
          <w:lang w:eastAsia="ru-RU"/>
        </w:rPr>
        <w:t>упущенное</w:t>
      </w:r>
      <w:proofErr w:type="gramEnd"/>
      <w:r w:rsidRPr="003906BF">
        <w:rPr>
          <w:rFonts w:ascii="Georgia" w:eastAsia="Times New Roman" w:hAnsi="Georgia"/>
          <w:color w:val="800000"/>
          <w:sz w:val="32"/>
          <w:szCs w:val="32"/>
          <w:lang w:eastAsia="ru-RU"/>
        </w:rPr>
        <w:t>.</w:t>
      </w:r>
    </w:p>
    <w:p w:rsidR="00F30F66" w:rsidRPr="00D4708B" w:rsidRDefault="00F30F66" w:rsidP="00F30F66">
      <w:pPr>
        <w:tabs>
          <w:tab w:val="left" w:pos="0"/>
        </w:tabs>
        <w:rPr>
          <w:rFonts w:ascii="Times New Roman" w:eastAsia="Times New Roman" w:hAnsi="Times New Roman"/>
          <w:sz w:val="24"/>
          <w:szCs w:val="24"/>
          <w:lang w:eastAsia="ru-RU"/>
        </w:rPr>
        <w:sectPr w:rsidR="00F30F66" w:rsidRPr="00D4708B" w:rsidSect="003906BF">
          <w:pgSz w:w="11906" w:h="16838"/>
          <w:pgMar w:top="992" w:right="567" w:bottom="1134" w:left="851" w:header="709" w:footer="709" w:gutter="0"/>
          <w:pgBorders w:offsetFrom="page">
            <w:top w:val="waveline" w:sz="20" w:space="24" w:color="FFCC00"/>
            <w:left w:val="waveline" w:sz="20" w:space="24" w:color="FFCC00"/>
            <w:bottom w:val="waveline" w:sz="20" w:space="24" w:color="FFCC00"/>
            <w:right w:val="waveline" w:sz="20" w:space="24" w:color="FFCC00"/>
          </w:pgBorders>
          <w:cols w:space="708"/>
          <w:docGrid w:linePitch="360"/>
        </w:sectPr>
      </w:pPr>
    </w:p>
    <w:p w:rsidR="00F30F66" w:rsidRDefault="00F30F66" w:rsidP="00F30F6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  <w:bookmarkStart w:id="0" w:name="tehnik"/>
      <w:bookmarkEnd w:id="0"/>
      <w:proofErr w:type="spellStart"/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lastRenderedPageBreak/>
        <w:t>Технономические</w:t>
      </w:r>
      <w:proofErr w:type="spellEnd"/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 xml:space="preserve"> профессии</w:t>
      </w:r>
    </w:p>
    <w:p w:rsidR="00F30F66" w:rsidRPr="00B37594" w:rsidRDefault="00F30F66" w:rsidP="00F30F6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(«Человек – Техника»):</w:t>
      </w:r>
      <w:r w:rsidRPr="00011851">
        <w:rPr>
          <w:rFonts w:ascii="Times New Roman" w:eastAsia="Times New Roman" w:hAnsi="Times New Roman"/>
          <w:color w:val="FF0000"/>
          <w:sz w:val="36"/>
          <w:szCs w:val="36"/>
          <w:lang w:eastAsia="ru-RU"/>
        </w:rPr>
        <w:t xml:space="preserve"> </w:t>
      </w:r>
      <w:r w:rsidRPr="00011851">
        <w:rPr>
          <w:rFonts w:ascii="Times New Roman" w:eastAsia="Times New Roman" w:hAnsi="Times New Roman"/>
          <w:color w:val="FF0000"/>
          <w:sz w:val="36"/>
          <w:szCs w:val="36"/>
          <w:lang w:eastAsia="ru-RU"/>
        </w:rPr>
        <w:br/>
      </w:r>
    </w:p>
    <w:p w:rsidR="00F30F66" w:rsidRDefault="00F30F66" w:rsidP="00F30F6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30F66" w:rsidRPr="00B37594" w:rsidRDefault="00F30F66" w:rsidP="00F30F66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B3759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       </w:t>
      </w: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Профессии данного типа объединяют в себе те виды деятельности, в которых происходит активное взаимодействие с разнообразными приборами, машинами, механизмами.</w:t>
      </w:r>
    </w:p>
    <w:p w:rsidR="00F30F66" w:rsidRDefault="00F30F66" w:rsidP="00F30F6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80490" cy="13804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3195" cy="14331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89380" cy="1389380"/>
            <wp:effectExtent l="0" t="0" r="127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24305" cy="1424305"/>
            <wp:effectExtent l="0" t="0" r="444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8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F30F66" w:rsidRPr="00011851" w:rsidRDefault="00F30F66" w:rsidP="00F30F66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  <w:t xml:space="preserve">Связаны: </w:t>
      </w:r>
    </w:p>
    <w:p w:rsidR="00F30F66" w:rsidRPr="00011851" w:rsidRDefault="00F30F66" w:rsidP="00F30F66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 созданием, монтажом, сборкой и наладкой технических устройств (инженер, радиомонтажник, сварщик...);</w:t>
      </w:r>
    </w:p>
    <w:p w:rsidR="00F30F66" w:rsidRPr="00011851" w:rsidRDefault="00F30F66" w:rsidP="00F30F66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 эксплуатацией технических средств (водитель, токарь, швея...);</w:t>
      </w:r>
    </w:p>
    <w:p w:rsidR="00F30F66" w:rsidRPr="00B37594" w:rsidRDefault="00F30F66" w:rsidP="00F30F66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 ремонтом техники (механик, электромонтер...).</w:t>
      </w:r>
    </w:p>
    <w:p w:rsidR="00F30F66" w:rsidRPr="00011851" w:rsidRDefault="00F30F66" w:rsidP="00F30F6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Ind w:w="-374" w:type="dxa"/>
        <w:tblBorders>
          <w:top w:val="outset" w:sz="6" w:space="0" w:color="B0C4DE"/>
          <w:left w:val="outset" w:sz="6" w:space="0" w:color="B0C4DE"/>
          <w:bottom w:val="outset" w:sz="6" w:space="0" w:color="B0C4DE"/>
          <w:right w:val="outset" w:sz="6" w:space="0" w:color="B0C4D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4"/>
        <w:gridCol w:w="4001"/>
        <w:gridCol w:w="108"/>
      </w:tblGrid>
      <w:tr w:rsidR="00F30F66" w:rsidRPr="00011851" w:rsidTr="003906BF">
        <w:trPr>
          <w:tblCellSpacing w:w="15" w:type="dxa"/>
          <w:jc w:val="center"/>
        </w:trPr>
        <w:tc>
          <w:tcPr>
            <w:tcW w:w="6099" w:type="dxa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F30F66" w:rsidRPr="00011851" w:rsidRDefault="00F30F66" w:rsidP="003906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1851">
              <w:rPr>
                <w:rFonts w:ascii="Comic Sans MS" w:eastAsia="Times New Roman" w:hAnsi="Comic Sans MS"/>
                <w:color w:val="191970"/>
                <w:sz w:val="32"/>
                <w:szCs w:val="32"/>
                <w:lang w:eastAsia="ru-RU"/>
              </w:rPr>
              <w:t>Склонности и предпочтения:</w:t>
            </w:r>
          </w:p>
        </w:tc>
        <w:tc>
          <w:tcPr>
            <w:tcW w:w="4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F66" w:rsidRPr="00011851" w:rsidRDefault="00F30F66" w:rsidP="003906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1851">
              <w:rPr>
                <w:rFonts w:ascii="Comic Sans MS" w:eastAsia="Times New Roman" w:hAnsi="Comic Sans MS"/>
                <w:color w:val="191970"/>
                <w:sz w:val="32"/>
                <w:szCs w:val="32"/>
                <w:lang w:eastAsia="ru-RU"/>
              </w:rPr>
              <w:t>Выраженные способности:</w:t>
            </w:r>
          </w:p>
        </w:tc>
      </w:tr>
      <w:tr w:rsidR="00F30F66" w:rsidRPr="00011851" w:rsidTr="003906BF">
        <w:trPr>
          <w:gridAfter w:val="1"/>
          <w:wAfter w:w="63" w:type="dxa"/>
          <w:tblCellSpacing w:w="15" w:type="dxa"/>
          <w:jc w:val="center"/>
        </w:trPr>
        <w:tc>
          <w:tcPr>
            <w:tcW w:w="6099" w:type="dxa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F30F66" w:rsidRPr="00011851" w:rsidRDefault="00F30F66" w:rsidP="00F30F6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исследовать, наблюдать; </w:t>
            </w:r>
          </w:p>
          <w:p w:rsidR="00F30F66" w:rsidRPr="00011851" w:rsidRDefault="00F30F66" w:rsidP="00F30F6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создавать и испытывать новые образцы; </w:t>
            </w:r>
          </w:p>
          <w:p w:rsidR="00F30F66" w:rsidRPr="00011851" w:rsidRDefault="00F30F66" w:rsidP="00F30F6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планировать, конструировать, проектировать, разрабатывать, моделировать; </w:t>
            </w:r>
          </w:p>
          <w:p w:rsidR="00F30F66" w:rsidRPr="00011851" w:rsidRDefault="00F30F66" w:rsidP="00F30F6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придумывать новые способы деятельности; </w:t>
            </w:r>
          </w:p>
          <w:p w:rsidR="00F30F66" w:rsidRPr="00011851" w:rsidRDefault="00F30F66" w:rsidP="00F30F6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самостоятельно организовывать свою работу и работу других; </w:t>
            </w:r>
          </w:p>
          <w:p w:rsidR="00F30F66" w:rsidRPr="00011851" w:rsidRDefault="00F30F66" w:rsidP="00F30F66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принимать нестандартные решения.</w:t>
            </w:r>
          </w:p>
        </w:tc>
        <w:tc>
          <w:tcPr>
            <w:tcW w:w="3971" w:type="dxa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F30F66" w:rsidRPr="00011851" w:rsidRDefault="00F30F66" w:rsidP="00F30F66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технический склад ума; </w:t>
            </w:r>
          </w:p>
          <w:p w:rsidR="00F30F66" w:rsidRPr="00011851" w:rsidRDefault="00F30F66" w:rsidP="00F30F66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пространственное воображение; </w:t>
            </w:r>
          </w:p>
          <w:p w:rsidR="00F30F66" w:rsidRPr="00011851" w:rsidRDefault="00F30F66" w:rsidP="00F30F66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right="7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склонность к практическому труду; </w:t>
            </w:r>
          </w:p>
          <w:p w:rsidR="00F30F66" w:rsidRPr="00011851" w:rsidRDefault="00F30F66" w:rsidP="00F30F66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эмоциональная устойчивость.</w:t>
            </w:r>
          </w:p>
        </w:tc>
      </w:tr>
    </w:tbl>
    <w:p w:rsidR="00F30F66" w:rsidRDefault="00F30F66" w:rsidP="00F30F6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bookmarkStart w:id="1" w:name="priroda"/>
      <w:bookmarkEnd w:id="1"/>
    </w:p>
    <w:p w:rsidR="00F30F66" w:rsidRPr="00B37594" w:rsidRDefault="00F30F66" w:rsidP="00F30F6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F30F66" w:rsidRDefault="00F30F66" w:rsidP="00F30F6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</w:p>
    <w:p w:rsidR="00F30F66" w:rsidRDefault="00F30F66" w:rsidP="00F30F6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  <w:proofErr w:type="spellStart"/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lastRenderedPageBreak/>
        <w:t>Биономические</w:t>
      </w:r>
      <w:proofErr w:type="spellEnd"/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 xml:space="preserve"> профессии </w:t>
      </w:r>
    </w:p>
    <w:p w:rsidR="00F30F66" w:rsidRDefault="00F30F66" w:rsidP="00F30F6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(«Человек – Природа»):</w:t>
      </w:r>
      <w:r w:rsidRPr="000118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18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F30F66" w:rsidRDefault="00F30F66" w:rsidP="00F30F66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  </w:t>
      </w: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В основе </w:t>
      </w:r>
      <w:proofErr w:type="spellStart"/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биономических</w:t>
      </w:r>
      <w:proofErr w:type="spellEnd"/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профессий лежит работа с природными объектами и явлениями. </w:t>
      </w:r>
    </w:p>
    <w:p w:rsidR="00F30F66" w:rsidRPr="00011851" w:rsidRDefault="00F30F66" w:rsidP="00F30F66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   </w:t>
      </w:r>
      <w:r>
        <w:rPr>
          <w:rFonts w:ascii="Times New Roman" w:eastAsia="Times New Roman" w:hAnsi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433195" cy="14331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      </w:t>
      </w:r>
      <w:r>
        <w:rPr>
          <w:rFonts w:ascii="Times New Roman" w:eastAsia="Times New Roman" w:hAnsi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433195" cy="14331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       </w:t>
      </w:r>
      <w:r>
        <w:rPr>
          <w:rFonts w:ascii="Times New Roman" w:eastAsia="Times New Roman" w:hAnsi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600200" cy="1600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         </w:t>
      </w: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br/>
      </w:r>
      <w:r w:rsidRPr="00011851"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  <w:t>Связаны:</w:t>
      </w: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</w:p>
    <w:p w:rsidR="00F30F66" w:rsidRPr="00011851" w:rsidRDefault="00F30F66" w:rsidP="00F30F6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 изучением живой и неживой природы (микробиолог, агрохимик, геолог...);</w:t>
      </w:r>
    </w:p>
    <w:p w:rsidR="00F30F66" w:rsidRPr="00011851" w:rsidRDefault="00F30F66" w:rsidP="00F30F6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 уходом за растениями и животными (лесовод, овощевод, фермер, зоотехник…);</w:t>
      </w:r>
    </w:p>
    <w:p w:rsidR="00F30F66" w:rsidRPr="00011851" w:rsidRDefault="00F30F66" w:rsidP="00F30F6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 профилактикой и лечением заболеваний растений и животных (ветеринар...).</w:t>
      </w:r>
    </w:p>
    <w:tbl>
      <w:tblPr>
        <w:tblW w:w="0" w:type="auto"/>
        <w:jc w:val="center"/>
        <w:tblCellSpacing w:w="15" w:type="dxa"/>
        <w:tblBorders>
          <w:top w:val="outset" w:sz="6" w:space="0" w:color="B0C4DE"/>
          <w:left w:val="outset" w:sz="6" w:space="0" w:color="B0C4DE"/>
          <w:bottom w:val="outset" w:sz="6" w:space="0" w:color="B0C4DE"/>
          <w:right w:val="outset" w:sz="6" w:space="0" w:color="B0C4D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5"/>
        <w:gridCol w:w="4892"/>
      </w:tblGrid>
      <w:tr w:rsidR="00F30F66" w:rsidRPr="00011851" w:rsidTr="003906B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F30F66" w:rsidRPr="00011851" w:rsidRDefault="00F30F66" w:rsidP="003906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1851">
              <w:rPr>
                <w:rFonts w:ascii="Comic Sans MS" w:eastAsia="Times New Roman" w:hAnsi="Comic Sans MS"/>
                <w:color w:val="191970"/>
                <w:sz w:val="32"/>
                <w:szCs w:val="32"/>
                <w:lang w:eastAsia="ru-RU"/>
              </w:rPr>
              <w:t>Склонности и предпочтения: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F30F66" w:rsidRPr="00011851" w:rsidRDefault="00F30F66" w:rsidP="003906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1851">
              <w:rPr>
                <w:rFonts w:ascii="Comic Sans MS" w:eastAsia="Times New Roman" w:hAnsi="Comic Sans MS"/>
                <w:color w:val="191970"/>
                <w:sz w:val="32"/>
                <w:szCs w:val="32"/>
                <w:lang w:eastAsia="ru-RU"/>
              </w:rPr>
              <w:t>Выраженные способности:</w:t>
            </w:r>
          </w:p>
        </w:tc>
      </w:tr>
      <w:tr w:rsidR="00F30F66" w:rsidRPr="00011851" w:rsidTr="003906B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F30F66" w:rsidRPr="00011851" w:rsidRDefault="00F30F66" w:rsidP="00F30F66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ухаживать и наблюдать за животными; </w:t>
            </w:r>
          </w:p>
          <w:p w:rsidR="00F30F66" w:rsidRPr="00011851" w:rsidRDefault="00F30F66" w:rsidP="00F30F66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разводить растения или животных; </w:t>
            </w:r>
          </w:p>
          <w:p w:rsidR="00F30F66" w:rsidRPr="00011851" w:rsidRDefault="00F30F66" w:rsidP="00F30F66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заготавливать продукты (грибы, ягоды, рыбу...); </w:t>
            </w:r>
          </w:p>
          <w:p w:rsidR="00F30F66" w:rsidRPr="00011851" w:rsidRDefault="00F30F66" w:rsidP="00F30F66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бороться с болезнями, вредителями; </w:t>
            </w:r>
          </w:p>
          <w:p w:rsidR="00F30F66" w:rsidRPr="00011851" w:rsidRDefault="00F30F66" w:rsidP="00F30F66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выращивать овощи и фрукты; </w:t>
            </w:r>
          </w:p>
          <w:p w:rsidR="00F30F66" w:rsidRPr="00011851" w:rsidRDefault="00F30F66" w:rsidP="00F30F66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ориентироваться в природных явлениях; </w:t>
            </w:r>
          </w:p>
          <w:p w:rsidR="00F30F66" w:rsidRPr="00011851" w:rsidRDefault="00F30F66" w:rsidP="00F30F66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наблюдать, изучать </w:t>
            </w:r>
            <w:proofErr w:type="gramStart"/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различные</w:t>
            </w:r>
            <w:proofErr w:type="gramEnd"/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 природные явлениями. 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F30F66" w:rsidRPr="00011851" w:rsidRDefault="00F30F66" w:rsidP="00F30F66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наблюдательность; </w:t>
            </w:r>
          </w:p>
          <w:p w:rsidR="00F30F66" w:rsidRPr="00011851" w:rsidRDefault="00F30F66" w:rsidP="00F30F66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склонность к систематизации; </w:t>
            </w:r>
          </w:p>
          <w:p w:rsidR="00F30F66" w:rsidRPr="00011851" w:rsidRDefault="00F30F66" w:rsidP="00F30F66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устойчивость внимания; </w:t>
            </w:r>
          </w:p>
          <w:p w:rsidR="00F30F66" w:rsidRPr="00011851" w:rsidRDefault="00F30F66" w:rsidP="00F30F66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потребность в двигательной активности.</w:t>
            </w:r>
          </w:p>
        </w:tc>
      </w:tr>
    </w:tbl>
    <w:p w:rsidR="00F30F66" w:rsidRDefault="00F30F66" w:rsidP="00F30F6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bookmarkStart w:id="2" w:name="znak"/>
      <w:bookmarkEnd w:id="2"/>
    </w:p>
    <w:p w:rsidR="00F30F66" w:rsidRDefault="00F30F66" w:rsidP="00F30F6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30F66" w:rsidRDefault="00F30F66" w:rsidP="00F30F6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30F66" w:rsidRDefault="00F30F66" w:rsidP="00F30F6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30F66" w:rsidRDefault="00F30F66" w:rsidP="00F30F6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30F66" w:rsidRDefault="00F30F66" w:rsidP="00F30F6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30F66" w:rsidRDefault="00F30F66" w:rsidP="00F30F6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Сигнономичес</w:t>
      </w:r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кие</w:t>
      </w:r>
      <w:proofErr w:type="spellEnd"/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 xml:space="preserve"> профессии</w:t>
      </w:r>
    </w:p>
    <w:p w:rsidR="00F30F66" w:rsidRDefault="00F30F66" w:rsidP="00F30F66">
      <w:pPr>
        <w:spacing w:after="0" w:line="240" w:lineRule="auto"/>
        <w:jc w:val="center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(«Человек — Знаковая система»):</w:t>
      </w:r>
      <w:r w:rsidRPr="00011851">
        <w:rPr>
          <w:rFonts w:ascii="Times New Roman" w:eastAsia="Times New Roman" w:hAnsi="Times New Roman"/>
          <w:color w:val="FF0000"/>
          <w:sz w:val="36"/>
          <w:szCs w:val="36"/>
          <w:lang w:eastAsia="ru-RU"/>
        </w:rPr>
        <w:t xml:space="preserve"> </w:t>
      </w:r>
    </w:p>
    <w:p w:rsidR="00F30F66" w:rsidRPr="00B37594" w:rsidRDefault="00F30F66" w:rsidP="00F30F66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FF0000"/>
          <w:sz w:val="36"/>
          <w:szCs w:val="36"/>
          <w:lang w:eastAsia="ru-RU"/>
        </w:rPr>
        <w:br/>
      </w: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 качестве знаковой системы могут выступать цифры, числовые значения, коды, символы, тексты.</w:t>
      </w:r>
    </w:p>
    <w:p w:rsidR="00F30F66" w:rsidRPr="00011851" w:rsidRDefault="00F30F66" w:rsidP="00F30F66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3195" cy="14331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3195" cy="14331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3195" cy="14331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3195" cy="14331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8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011851"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  <w:t>Профессии, связанные</w:t>
      </w: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: </w:t>
      </w:r>
    </w:p>
    <w:p w:rsidR="00F30F66" w:rsidRPr="00011851" w:rsidRDefault="00F30F66" w:rsidP="00F30F6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с текстами (корректор, переводчик, машинистка...); </w:t>
      </w:r>
    </w:p>
    <w:p w:rsidR="00F30F66" w:rsidRPr="00011851" w:rsidRDefault="00F30F66" w:rsidP="00F30F6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с цифрами, формулами и таблицами (программист, оператор ПК, бухгалтер, кассир...); </w:t>
      </w:r>
    </w:p>
    <w:p w:rsidR="00F30F66" w:rsidRPr="00011851" w:rsidRDefault="00F30F66" w:rsidP="00F30F6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с чертежами, картами; </w:t>
      </w:r>
    </w:p>
    <w:p w:rsidR="00F30F66" w:rsidRPr="00011851" w:rsidRDefault="00F30F66" w:rsidP="00F30F6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со схемами (штурман, чертежник, картограф...); </w:t>
      </w:r>
    </w:p>
    <w:p w:rsidR="00F30F66" w:rsidRPr="00011851" w:rsidRDefault="00F30F66" w:rsidP="00F30F6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со звуковыми сигналами (радист, телефонист...).</w:t>
      </w:r>
    </w:p>
    <w:tbl>
      <w:tblPr>
        <w:tblW w:w="0" w:type="auto"/>
        <w:jc w:val="center"/>
        <w:tblCellSpacing w:w="15" w:type="dxa"/>
        <w:tblBorders>
          <w:top w:val="outset" w:sz="6" w:space="0" w:color="B0C4DE"/>
          <w:left w:val="outset" w:sz="6" w:space="0" w:color="B0C4DE"/>
          <w:bottom w:val="outset" w:sz="6" w:space="0" w:color="B0C4DE"/>
          <w:right w:val="outset" w:sz="6" w:space="0" w:color="B0C4D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44"/>
        <w:gridCol w:w="4533"/>
      </w:tblGrid>
      <w:tr w:rsidR="00F30F66" w:rsidRPr="00011851" w:rsidTr="003906B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F30F66" w:rsidRPr="00011851" w:rsidRDefault="00F30F66" w:rsidP="003906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1851">
              <w:rPr>
                <w:rFonts w:ascii="Comic Sans MS" w:eastAsia="Times New Roman" w:hAnsi="Comic Sans MS"/>
                <w:color w:val="191970"/>
                <w:sz w:val="32"/>
                <w:szCs w:val="32"/>
                <w:lang w:eastAsia="ru-RU"/>
              </w:rPr>
              <w:t>Склонности и предпочтения: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F30F66" w:rsidRPr="00011851" w:rsidRDefault="00F30F66" w:rsidP="003906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1851">
              <w:rPr>
                <w:rFonts w:ascii="Comic Sans MS" w:eastAsia="Times New Roman" w:hAnsi="Comic Sans MS"/>
                <w:color w:val="191970"/>
                <w:sz w:val="32"/>
                <w:szCs w:val="32"/>
                <w:lang w:eastAsia="ru-RU"/>
              </w:rPr>
              <w:t>Выраженные способности:</w:t>
            </w:r>
          </w:p>
        </w:tc>
      </w:tr>
      <w:tr w:rsidR="00F30F66" w:rsidRPr="00011851" w:rsidTr="003906B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F30F66" w:rsidRPr="00011851" w:rsidRDefault="00F30F66" w:rsidP="00F30F66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обрабатывать тексты и таблицы; </w:t>
            </w:r>
          </w:p>
          <w:p w:rsidR="00F30F66" w:rsidRPr="00011851" w:rsidRDefault="00F30F66" w:rsidP="00F30F66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производить расчеты и вычисления; </w:t>
            </w:r>
          </w:p>
          <w:p w:rsidR="00F30F66" w:rsidRPr="00011851" w:rsidRDefault="00F30F66" w:rsidP="00F30F66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перерабатывать информацию; </w:t>
            </w:r>
          </w:p>
          <w:p w:rsidR="00F30F66" w:rsidRPr="00011851" w:rsidRDefault="00F30F66" w:rsidP="00F30F66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работать с чертежами, картами и схемами; </w:t>
            </w:r>
          </w:p>
          <w:p w:rsidR="00F30F66" w:rsidRPr="00011851" w:rsidRDefault="00F30F66" w:rsidP="00F30F66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принимать и передавать сигналы и сообщения; </w:t>
            </w:r>
          </w:p>
          <w:p w:rsidR="00F30F66" w:rsidRPr="00011851" w:rsidRDefault="00F30F66" w:rsidP="00F30F66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хорошо считать в уме; </w:t>
            </w:r>
          </w:p>
          <w:p w:rsidR="00F30F66" w:rsidRPr="00011851" w:rsidRDefault="00F30F66" w:rsidP="00F30F66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оперировать знаками и символами; </w:t>
            </w:r>
          </w:p>
          <w:p w:rsidR="00F30F66" w:rsidRPr="00011851" w:rsidRDefault="00F30F66" w:rsidP="00F30F66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искать и исправлять ошибки. 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F30F66" w:rsidRPr="00011851" w:rsidRDefault="00F30F66" w:rsidP="00F30F66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способность к математике; </w:t>
            </w:r>
          </w:p>
          <w:p w:rsidR="00F30F66" w:rsidRPr="00011851" w:rsidRDefault="00F30F66" w:rsidP="00F30F66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развитое абстрактное мышление; </w:t>
            </w:r>
          </w:p>
          <w:p w:rsidR="00F30F66" w:rsidRPr="00011851" w:rsidRDefault="00F30F66" w:rsidP="00F30F66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высокая устойчивость внимания; </w:t>
            </w:r>
          </w:p>
          <w:p w:rsidR="00F30F66" w:rsidRPr="00011851" w:rsidRDefault="00F30F66" w:rsidP="00F30F66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склонность к общению; </w:t>
            </w:r>
          </w:p>
          <w:p w:rsidR="00F30F66" w:rsidRPr="00011851" w:rsidRDefault="00F30F66" w:rsidP="00F30F66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аккуратность и усидчивость.</w:t>
            </w:r>
          </w:p>
        </w:tc>
      </w:tr>
    </w:tbl>
    <w:p w:rsidR="00F30F66" w:rsidRDefault="00F30F66" w:rsidP="00F30F66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bookmarkStart w:id="3" w:name="art"/>
      <w:bookmarkEnd w:id="3"/>
    </w:p>
    <w:p w:rsidR="00F30F66" w:rsidRDefault="00F30F66" w:rsidP="00F30F6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</w:p>
    <w:p w:rsidR="00F30F66" w:rsidRDefault="00F30F66" w:rsidP="00F30F6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</w:p>
    <w:p w:rsidR="00F30F66" w:rsidRDefault="00F30F66" w:rsidP="00F30F6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</w:p>
    <w:p w:rsidR="00F30F66" w:rsidRDefault="00F30F66" w:rsidP="00F30F6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</w:p>
    <w:p w:rsidR="00F30F66" w:rsidRDefault="00F30F66" w:rsidP="00F30F6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</w:p>
    <w:p w:rsidR="00F30F66" w:rsidRPr="00B37594" w:rsidRDefault="00F30F66" w:rsidP="00F30F6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  <w:proofErr w:type="spellStart"/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Артономические</w:t>
      </w:r>
      <w:proofErr w:type="spellEnd"/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 xml:space="preserve"> профессии</w:t>
      </w:r>
    </w:p>
    <w:p w:rsidR="00F30F66" w:rsidRDefault="00F30F66" w:rsidP="00F30F6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(«Человек — Художественный образ»):</w:t>
      </w:r>
      <w:r w:rsidRPr="00011851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</w:t>
      </w:r>
      <w:r w:rsidRPr="00011851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br/>
      </w:r>
    </w:p>
    <w:p w:rsidR="00F30F66" w:rsidRDefault="00F30F66" w:rsidP="00F30F66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B37594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    </w:t>
      </w: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Традиционно труд представителей профессий — «человек — художественный образ», а также область их деятельности называют искусством. В этом, как и в слове «художник» (от старославянского «</w:t>
      </w:r>
      <w:proofErr w:type="spellStart"/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худог</w:t>
      </w:r>
      <w:proofErr w:type="spellEnd"/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» — искусный), воплотилась оценка особенностей мастерства таких специалистов. Художественный образ — результат мыслительной, познавательно-духовной и практической деятельности человека. </w:t>
      </w:r>
    </w:p>
    <w:p w:rsidR="00F30F66" w:rsidRDefault="00F30F66" w:rsidP="00F30F6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433195" cy="14331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3195" cy="14331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3195" cy="14331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3195" cy="14331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F66" w:rsidRPr="00011851" w:rsidRDefault="00F30F66" w:rsidP="00F30F66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  <w:t xml:space="preserve">Профессия данного типа </w:t>
      </w:r>
      <w:proofErr w:type="gramStart"/>
      <w:r w:rsidRPr="00011851"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  <w:t>связаны</w:t>
      </w:r>
      <w:proofErr w:type="gramEnd"/>
      <w:r w:rsidRPr="00011851"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  <w:t>:</w:t>
      </w:r>
    </w:p>
    <w:p w:rsidR="00F30F66" w:rsidRPr="00011851" w:rsidRDefault="00F30F66" w:rsidP="00F30F6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с созданием, проектированием, моделированием художественных произведений (художник, парикмахер, кондитер композитор...); </w:t>
      </w:r>
    </w:p>
    <w:p w:rsidR="00F30F66" w:rsidRPr="00011851" w:rsidRDefault="00F30F66" w:rsidP="00F30F6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proofErr w:type="gramStart"/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 воспроизведением, изготовлением различных произведений искусства (ювелир, закройщик, реставратор, флорист, актер...).</w:t>
      </w:r>
      <w:proofErr w:type="gramEnd"/>
    </w:p>
    <w:tbl>
      <w:tblPr>
        <w:tblW w:w="0" w:type="auto"/>
        <w:jc w:val="center"/>
        <w:tblCellSpacing w:w="15" w:type="dxa"/>
        <w:tblBorders>
          <w:top w:val="outset" w:sz="6" w:space="0" w:color="B0C4DE"/>
          <w:left w:val="outset" w:sz="6" w:space="0" w:color="B0C4DE"/>
          <w:bottom w:val="outset" w:sz="6" w:space="0" w:color="B0C4DE"/>
          <w:right w:val="outset" w:sz="6" w:space="0" w:color="B0C4D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1"/>
        <w:gridCol w:w="4986"/>
      </w:tblGrid>
      <w:tr w:rsidR="00F30F66" w:rsidRPr="00011851" w:rsidTr="003906B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F30F66" w:rsidRPr="00011851" w:rsidRDefault="00F30F66" w:rsidP="003906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1851">
              <w:rPr>
                <w:rFonts w:ascii="Comic Sans MS" w:eastAsia="Times New Roman" w:hAnsi="Comic Sans MS"/>
                <w:color w:val="191970"/>
                <w:sz w:val="32"/>
                <w:szCs w:val="32"/>
                <w:lang w:eastAsia="ru-RU"/>
              </w:rPr>
              <w:t>Склонности и предпочтения: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F30F66" w:rsidRPr="00011851" w:rsidRDefault="00F30F66" w:rsidP="003906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1851">
              <w:rPr>
                <w:rFonts w:ascii="Comic Sans MS" w:eastAsia="Times New Roman" w:hAnsi="Comic Sans MS"/>
                <w:color w:val="191970"/>
                <w:sz w:val="32"/>
                <w:szCs w:val="32"/>
                <w:lang w:eastAsia="ru-RU"/>
              </w:rPr>
              <w:t>Выраженные способности:</w:t>
            </w:r>
          </w:p>
        </w:tc>
      </w:tr>
      <w:tr w:rsidR="00F30F66" w:rsidRPr="00011851" w:rsidTr="003906B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F30F66" w:rsidRPr="00011851" w:rsidRDefault="00F30F66" w:rsidP="00F30F66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заниматься художественным оформлением; </w:t>
            </w:r>
          </w:p>
          <w:p w:rsidR="00F30F66" w:rsidRPr="00011851" w:rsidRDefault="00F30F66" w:rsidP="00F30F66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заниматься художественным творчеством </w:t>
            </w: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br/>
              <w:t xml:space="preserve">(живопись, скульптура, фотография, кино...); </w:t>
            </w:r>
          </w:p>
          <w:p w:rsidR="00F30F66" w:rsidRPr="00011851" w:rsidRDefault="00F30F66" w:rsidP="00F30F66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сочинять (стихи, прозу и др.); </w:t>
            </w:r>
          </w:p>
          <w:p w:rsidR="00F30F66" w:rsidRPr="00011851" w:rsidRDefault="00F30F66" w:rsidP="00F30F66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выступать на сцене; </w:t>
            </w:r>
          </w:p>
          <w:p w:rsidR="00F30F66" w:rsidRPr="00011851" w:rsidRDefault="00F30F66" w:rsidP="00F30F66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изготавливать своими руками красивые вещи; </w:t>
            </w:r>
          </w:p>
          <w:p w:rsidR="00F30F66" w:rsidRPr="00011851" w:rsidRDefault="00F30F66" w:rsidP="00F30F66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петь, играть на музыкальных инструментах. 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F30F66" w:rsidRPr="00011851" w:rsidRDefault="00F30F66" w:rsidP="00F30F66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яркое воображение; </w:t>
            </w:r>
          </w:p>
          <w:p w:rsidR="00F30F66" w:rsidRPr="00011851" w:rsidRDefault="00F30F66" w:rsidP="00F30F66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образное мышление; </w:t>
            </w:r>
          </w:p>
          <w:p w:rsidR="00F30F66" w:rsidRPr="00011851" w:rsidRDefault="00F30F66" w:rsidP="00F30F66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склонность к творчеству; </w:t>
            </w:r>
          </w:p>
          <w:p w:rsidR="00F30F66" w:rsidRPr="00011851" w:rsidRDefault="00F30F66" w:rsidP="00F30F66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гибкость чувств; </w:t>
            </w:r>
          </w:p>
          <w:p w:rsidR="00F30F66" w:rsidRPr="00011851" w:rsidRDefault="00F30F66" w:rsidP="00F30F66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специальные способности; </w:t>
            </w:r>
          </w:p>
          <w:p w:rsidR="00F30F66" w:rsidRPr="00011851" w:rsidRDefault="00F30F66" w:rsidP="00F30F66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развитость функциональных способностей </w:t>
            </w: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br/>
              <w:t xml:space="preserve">(слух, зрение, речь, вкус и т.п.) </w:t>
            </w:r>
          </w:p>
        </w:tc>
      </w:tr>
    </w:tbl>
    <w:p w:rsidR="00F30F66" w:rsidRDefault="00F30F66" w:rsidP="00F30F6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bookmarkStart w:id="4" w:name="piopl"/>
      <w:bookmarkEnd w:id="4"/>
    </w:p>
    <w:p w:rsidR="00F30F66" w:rsidRDefault="00F30F66" w:rsidP="00F30F6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30F66" w:rsidRDefault="00F30F66" w:rsidP="00F30F6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30F66" w:rsidRDefault="00F30F66" w:rsidP="00F30F6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30F66" w:rsidRPr="007502B5" w:rsidRDefault="00F30F66" w:rsidP="00F30F6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  <w:proofErr w:type="spellStart"/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Социономические</w:t>
      </w:r>
      <w:proofErr w:type="spellEnd"/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 xml:space="preserve"> профессии </w:t>
      </w:r>
    </w:p>
    <w:p w:rsidR="00F30F66" w:rsidRPr="007502B5" w:rsidRDefault="00F30F66" w:rsidP="00F30F66">
      <w:pPr>
        <w:spacing w:after="0" w:line="240" w:lineRule="auto"/>
        <w:jc w:val="center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  <w:r w:rsidRPr="0001185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t>(«Человек - Человек»):</w:t>
      </w:r>
    </w:p>
    <w:p w:rsidR="00F30F66" w:rsidRDefault="00F30F66" w:rsidP="00F30F66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57300" cy="1257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03680" cy="1503680"/>
            <wp:effectExtent l="0" t="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3195" cy="14331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71600" cy="137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F66" w:rsidRDefault="00F30F66" w:rsidP="00F30F66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</w:p>
    <w:p w:rsidR="00F30F66" w:rsidRDefault="00F30F66" w:rsidP="00F30F66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                                </w:t>
      </w:r>
    </w:p>
    <w:p w:rsidR="00F30F66" w:rsidRPr="00011851" w:rsidRDefault="00F30F66" w:rsidP="00F30F66">
      <w:pPr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</w:pPr>
      <w:proofErr w:type="gramStart"/>
      <w:r w:rsidRPr="00011851"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  <w:t>Предполагают</w:t>
      </w:r>
      <w:proofErr w:type="gramEnd"/>
      <w:r w:rsidRPr="00011851">
        <w:rPr>
          <w:rFonts w:ascii="Times New Roman" w:eastAsia="Times New Roman" w:hAnsi="Times New Roman"/>
          <w:color w:val="000000"/>
          <w:sz w:val="32"/>
          <w:szCs w:val="32"/>
          <w:u w:val="single"/>
          <w:lang w:eastAsia="ru-RU"/>
        </w:rPr>
        <w:t xml:space="preserve"> постоянную работу с людьми и связаны: </w:t>
      </w:r>
    </w:p>
    <w:p w:rsidR="00F30F66" w:rsidRPr="00011851" w:rsidRDefault="00F30F66" w:rsidP="00F30F66">
      <w:pPr>
        <w:numPr>
          <w:ilvl w:val="0"/>
          <w:numId w:val="16"/>
        </w:numPr>
        <w:tabs>
          <w:tab w:val="clear" w:pos="720"/>
        </w:tabs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с медицинским обслуживанием (врач, медсестра...); </w:t>
      </w:r>
    </w:p>
    <w:p w:rsidR="00F30F66" w:rsidRPr="00011851" w:rsidRDefault="00F30F66" w:rsidP="00F30F66">
      <w:pPr>
        <w:numPr>
          <w:ilvl w:val="0"/>
          <w:numId w:val="16"/>
        </w:numPr>
        <w:tabs>
          <w:tab w:val="clear" w:pos="720"/>
        </w:tabs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с обучением и с воспитанием (воспитатель, гувернер, тренер, учитель...), </w:t>
      </w:r>
    </w:p>
    <w:p w:rsidR="00F30F66" w:rsidRPr="00011851" w:rsidRDefault="00F30F66" w:rsidP="00F30F66">
      <w:pPr>
        <w:numPr>
          <w:ilvl w:val="0"/>
          <w:numId w:val="16"/>
        </w:numPr>
        <w:tabs>
          <w:tab w:val="clear" w:pos="720"/>
        </w:tabs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с бытовым обслуживанием (продавец, проводник, официант...), </w:t>
      </w:r>
    </w:p>
    <w:p w:rsidR="00F30F66" w:rsidRPr="00011851" w:rsidRDefault="00F30F66" w:rsidP="00F30F66">
      <w:pPr>
        <w:numPr>
          <w:ilvl w:val="0"/>
          <w:numId w:val="16"/>
        </w:numPr>
        <w:tabs>
          <w:tab w:val="clear" w:pos="720"/>
        </w:tabs>
        <w:spacing w:before="100" w:beforeAutospacing="1" w:after="100" w:afterAutospacing="1" w:line="240" w:lineRule="auto"/>
        <w:ind w:left="426" w:hanging="426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011851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 правовой защитой (юрист, участковый инспектор...)</w:t>
      </w:r>
    </w:p>
    <w:tbl>
      <w:tblPr>
        <w:tblW w:w="0" w:type="auto"/>
        <w:jc w:val="center"/>
        <w:tblCellSpacing w:w="15" w:type="dxa"/>
        <w:tblBorders>
          <w:top w:val="outset" w:sz="6" w:space="0" w:color="B0C4DE"/>
          <w:left w:val="outset" w:sz="6" w:space="0" w:color="B0C4DE"/>
          <w:bottom w:val="outset" w:sz="6" w:space="0" w:color="B0C4DE"/>
          <w:right w:val="outset" w:sz="6" w:space="0" w:color="B0C4D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52"/>
        <w:gridCol w:w="4925"/>
      </w:tblGrid>
      <w:tr w:rsidR="00F30F66" w:rsidRPr="00011851" w:rsidTr="003906B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F30F66" w:rsidRPr="00011851" w:rsidRDefault="00F30F66" w:rsidP="003906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1851">
              <w:rPr>
                <w:rFonts w:ascii="Comic Sans MS" w:eastAsia="Times New Roman" w:hAnsi="Comic Sans MS"/>
                <w:color w:val="191970"/>
                <w:sz w:val="32"/>
                <w:szCs w:val="32"/>
                <w:lang w:eastAsia="ru-RU"/>
              </w:rPr>
              <w:t>Склонности и предпочтения: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F30F66" w:rsidRPr="00011851" w:rsidRDefault="00F30F66" w:rsidP="003906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1851">
              <w:rPr>
                <w:rFonts w:ascii="Comic Sans MS" w:eastAsia="Times New Roman" w:hAnsi="Comic Sans MS"/>
                <w:color w:val="191970"/>
                <w:sz w:val="32"/>
                <w:szCs w:val="32"/>
                <w:lang w:eastAsia="ru-RU"/>
              </w:rPr>
              <w:t>Выраженные способности:</w:t>
            </w:r>
          </w:p>
        </w:tc>
      </w:tr>
      <w:tr w:rsidR="00F30F66" w:rsidRPr="00011851" w:rsidTr="003906B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F30F66" w:rsidRPr="00011851" w:rsidRDefault="00F30F66" w:rsidP="00F30F66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обслуживание людей; </w:t>
            </w:r>
          </w:p>
          <w:p w:rsidR="00F30F66" w:rsidRPr="00011851" w:rsidRDefault="00F30F66" w:rsidP="00F30F66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занятие лечением; </w:t>
            </w:r>
          </w:p>
          <w:p w:rsidR="00F30F66" w:rsidRPr="00011851" w:rsidRDefault="00F30F66" w:rsidP="00F30F66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обучение; </w:t>
            </w:r>
          </w:p>
          <w:p w:rsidR="00F30F66" w:rsidRPr="00011851" w:rsidRDefault="00F30F66" w:rsidP="00F30F66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воспитание; </w:t>
            </w:r>
          </w:p>
          <w:p w:rsidR="00F30F66" w:rsidRPr="00011851" w:rsidRDefault="00F30F66" w:rsidP="00F30F66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защита прав и безопасности; </w:t>
            </w:r>
          </w:p>
          <w:p w:rsidR="00F30F66" w:rsidRPr="00011851" w:rsidRDefault="00F30F66" w:rsidP="00F30F66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управление людьми; </w:t>
            </w:r>
          </w:p>
          <w:p w:rsidR="00F30F66" w:rsidRPr="00011851" w:rsidRDefault="00F30F66" w:rsidP="00F30F66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легкость знакомства и общения с новыми людьми; </w:t>
            </w:r>
          </w:p>
          <w:p w:rsidR="00F30F66" w:rsidRPr="00011851" w:rsidRDefault="00F30F66" w:rsidP="00F30F66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умение внимательно выслушивать людей; </w:t>
            </w:r>
          </w:p>
          <w:p w:rsidR="00F30F66" w:rsidRPr="00011851" w:rsidRDefault="00F30F66" w:rsidP="00F30F66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умение хорошо и понятно говорить и выступать публично. </w:t>
            </w:r>
          </w:p>
        </w:tc>
        <w:tc>
          <w:tcPr>
            <w:tcW w:w="0" w:type="auto"/>
            <w:tcBorders>
              <w:top w:val="outset" w:sz="6" w:space="0" w:color="B0C4DE"/>
              <w:left w:val="outset" w:sz="6" w:space="0" w:color="B0C4DE"/>
              <w:bottom w:val="outset" w:sz="6" w:space="0" w:color="B0C4DE"/>
              <w:right w:val="outset" w:sz="6" w:space="0" w:color="B0C4DE"/>
            </w:tcBorders>
            <w:vAlign w:val="center"/>
          </w:tcPr>
          <w:p w:rsidR="00F30F66" w:rsidRPr="00011851" w:rsidRDefault="00F30F66" w:rsidP="00F30F66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развитые коммуникативные способности; </w:t>
            </w:r>
          </w:p>
          <w:p w:rsidR="00F30F66" w:rsidRPr="00011851" w:rsidRDefault="00F30F66" w:rsidP="00F30F66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эмоциональная устойчивость; </w:t>
            </w:r>
          </w:p>
          <w:p w:rsidR="00F30F66" w:rsidRPr="00011851" w:rsidRDefault="00F30F66" w:rsidP="00F30F66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быстрая переключаемость внимания; </w:t>
            </w:r>
          </w:p>
          <w:p w:rsidR="00F30F66" w:rsidRPr="00011851" w:rsidRDefault="00F30F66" w:rsidP="00F30F66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>эмпатия</w:t>
            </w:r>
            <w:proofErr w:type="spellEnd"/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; </w:t>
            </w:r>
          </w:p>
          <w:p w:rsidR="00F30F66" w:rsidRPr="00011851" w:rsidRDefault="00F30F66" w:rsidP="00F30F66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наблюдательность; </w:t>
            </w:r>
          </w:p>
          <w:p w:rsidR="00F30F66" w:rsidRPr="00011851" w:rsidRDefault="00F30F66" w:rsidP="00F30F66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</w:pPr>
            <w:r w:rsidRPr="00011851">
              <w:rPr>
                <w:rFonts w:ascii="Times New Roman" w:eastAsia="Times New Roman" w:hAnsi="Times New Roman"/>
                <w:color w:val="000000"/>
                <w:sz w:val="32"/>
                <w:szCs w:val="32"/>
                <w:lang w:eastAsia="ru-RU"/>
              </w:rPr>
              <w:t xml:space="preserve">организаторские способности. </w:t>
            </w:r>
          </w:p>
        </w:tc>
      </w:tr>
    </w:tbl>
    <w:p w:rsidR="00F30F66" w:rsidRDefault="00F30F66" w:rsidP="00F30F66">
      <w:pPr>
        <w:rPr>
          <w:rFonts w:ascii="Times New Roman" w:hAnsi="Times New Roman"/>
          <w:sz w:val="40"/>
          <w:szCs w:val="40"/>
        </w:rPr>
      </w:pPr>
    </w:p>
    <w:p w:rsidR="00F30F66" w:rsidRDefault="00F30F66" w:rsidP="00F30F66">
      <w:pPr>
        <w:rPr>
          <w:rFonts w:ascii="Times New Roman" w:hAnsi="Times New Roman"/>
          <w:sz w:val="40"/>
          <w:szCs w:val="40"/>
        </w:rPr>
      </w:pPr>
    </w:p>
    <w:p w:rsidR="00F30F66" w:rsidRDefault="00F30F66" w:rsidP="00F30F66">
      <w:pPr>
        <w:rPr>
          <w:rFonts w:ascii="Times New Roman" w:hAnsi="Times New Roman"/>
          <w:sz w:val="40"/>
          <w:szCs w:val="40"/>
        </w:rPr>
      </w:pPr>
    </w:p>
    <w:p w:rsidR="00F30F66" w:rsidRDefault="00F30F66" w:rsidP="00F30F66">
      <w:pPr>
        <w:rPr>
          <w:rFonts w:ascii="Times New Roman" w:hAnsi="Times New Roman"/>
          <w:sz w:val="40"/>
          <w:szCs w:val="40"/>
        </w:rPr>
      </w:pPr>
    </w:p>
    <w:p w:rsidR="003906BF" w:rsidRPr="00224D6D" w:rsidRDefault="003906BF" w:rsidP="003906BF">
      <w:pPr>
        <w:shd w:val="clear" w:color="auto" w:fill="CCCACA"/>
        <w:spacing w:after="0" w:line="240" w:lineRule="auto"/>
        <w:jc w:val="center"/>
        <w:outlineLvl w:val="1"/>
        <w:rPr>
          <w:rFonts w:ascii="Georgia" w:eastAsia="Times New Roman" w:hAnsi="Georgia"/>
          <w:color w:val="000000"/>
          <w:sz w:val="39"/>
          <w:szCs w:val="39"/>
          <w:lang w:eastAsia="ru-RU"/>
        </w:rPr>
      </w:pPr>
      <w:r w:rsidRPr="00224D6D">
        <w:rPr>
          <w:rFonts w:ascii="Georgia" w:eastAsia="Times New Roman" w:hAnsi="Georgia"/>
          <w:b/>
          <w:bCs/>
          <w:color w:val="000080"/>
          <w:sz w:val="39"/>
          <w:szCs w:val="39"/>
          <w:lang w:eastAsia="ru-RU"/>
        </w:rPr>
        <w:lastRenderedPageBreak/>
        <w:t>МЕДИЦИНСКИЕ ОГРАНИЧЕНИЯ</w:t>
      </w:r>
      <w:r w:rsidRPr="00224D6D">
        <w:rPr>
          <w:rFonts w:ascii="Georgia" w:eastAsia="Times New Roman" w:hAnsi="Georgia"/>
          <w:color w:val="000080"/>
          <w:sz w:val="39"/>
          <w:szCs w:val="39"/>
          <w:lang w:eastAsia="ru-RU"/>
        </w:rPr>
        <w:t> </w:t>
      </w:r>
      <w:r w:rsidRPr="00224D6D">
        <w:rPr>
          <w:rFonts w:ascii="Georgia" w:eastAsia="Times New Roman" w:hAnsi="Georgia"/>
          <w:b/>
          <w:bCs/>
          <w:color w:val="000080"/>
          <w:sz w:val="39"/>
          <w:szCs w:val="39"/>
          <w:lang w:eastAsia="ru-RU"/>
        </w:rPr>
        <w:t> </w:t>
      </w:r>
    </w:p>
    <w:tbl>
      <w:tblPr>
        <w:tblpPr w:leftFromText="36" w:rightFromText="36" w:vertAnchor="text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CCCAC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5"/>
        <w:gridCol w:w="4918"/>
      </w:tblGrid>
      <w:tr w:rsidR="003906BF" w:rsidRPr="00224D6D" w:rsidTr="003906BF">
        <w:tc>
          <w:tcPr>
            <w:tcW w:w="6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Психофизиологические отклонения у человека</w:t>
            </w:r>
          </w:p>
        </w:tc>
        <w:tc>
          <w:tcPr>
            <w:tcW w:w="6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Профессии, не рекомендуемые человеку</w:t>
            </w:r>
          </w:p>
        </w:tc>
      </w:tr>
      <w:tr w:rsidR="003906BF" w:rsidRPr="00224D6D" w:rsidTr="003906BF">
        <w:tc>
          <w:tcPr>
            <w:tcW w:w="6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Аномалии скелетно-мышечного аппарата: повреждения, заболевания скелета, суставов, позвоночника</w:t>
            </w:r>
          </w:p>
        </w:tc>
        <w:tc>
          <w:tcPr>
            <w:tcW w:w="6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Требующие: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а) длительного стояния на ногах, переноса тяжестей (каменщик, токарь и т. д.),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б) значительных затрат силы (грузчик, кузнец и т. д.)</w:t>
            </w:r>
          </w:p>
        </w:tc>
      </w:tr>
      <w:tr w:rsidR="003906BF" w:rsidRPr="00224D6D" w:rsidTr="003906BF">
        <w:tc>
          <w:tcPr>
            <w:tcW w:w="6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Недостатки органов чувств: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а) зрения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б) слуха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в) обоняния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г) органов вкусовой чувствительности</w:t>
            </w:r>
          </w:p>
        </w:tc>
        <w:tc>
          <w:tcPr>
            <w:tcW w:w="6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Требующие: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а) хорошего зрения (слесарь, киномеханик, сварщик, живописец, сборщик часов)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б) хорошего слуха (водитель транспорта, учитель, оператор);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в) хорошего обоняния (работник пищевой промышленности, парфюмерии и т. д.);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г) хорошей вкусовой чувствительности (дегустатор и т. д.)</w:t>
            </w:r>
          </w:p>
        </w:tc>
      </w:tr>
      <w:tr w:rsidR="003906BF" w:rsidRPr="00224D6D" w:rsidTr="003906BF">
        <w:tc>
          <w:tcPr>
            <w:tcW w:w="6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Расстройства нервной системы: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а) головокружение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б) дрожание рук</w:t>
            </w:r>
          </w:p>
        </w:tc>
        <w:tc>
          <w:tcPr>
            <w:tcW w:w="6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12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sz w:val="32"/>
                <w:szCs w:val="32"/>
                <w:lang w:eastAsia="ru-RU"/>
              </w:rPr>
              <w:t> 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а) работа на мостах, крышах, высотных сооружениях, на транспорте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б) работа, требующая особой точности движения (часовщик, ювелир)</w:t>
            </w:r>
          </w:p>
        </w:tc>
      </w:tr>
      <w:tr w:rsidR="003906BF" w:rsidRPr="00224D6D" w:rsidTr="003906BF">
        <w:tc>
          <w:tcPr>
            <w:tcW w:w="6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Болезни внутренних органов: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 xml:space="preserve">а) </w:t>
            </w:r>
            <w:proofErr w:type="gramStart"/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сердечно-сосудистой</w:t>
            </w:r>
            <w:proofErr w:type="gramEnd"/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 xml:space="preserve"> системы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б) дыхательной системы</w:t>
            </w:r>
          </w:p>
        </w:tc>
        <w:tc>
          <w:tcPr>
            <w:tcW w:w="6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а) профессиональная деятельность, осуществляемая при высоком атмосферном давлении, в духоте, при высоких температурах;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б) профессиональная деятельность, осуществляемая при сильной запыленности и загазованности, подземная работа при низком атмосферном давлении</w:t>
            </w:r>
          </w:p>
        </w:tc>
      </w:tr>
    </w:tbl>
    <w:p w:rsidR="003906BF" w:rsidRPr="00224D6D" w:rsidRDefault="003906BF" w:rsidP="003906BF">
      <w:pPr>
        <w:shd w:val="clear" w:color="auto" w:fill="CCCACA"/>
        <w:spacing w:after="120" w:line="312" w:lineRule="atLeast"/>
        <w:rPr>
          <w:rFonts w:ascii="Georgia" w:eastAsia="Times New Roman" w:hAnsi="Georgia"/>
          <w:color w:val="000000"/>
          <w:sz w:val="24"/>
          <w:szCs w:val="24"/>
          <w:lang w:eastAsia="ru-RU"/>
        </w:rPr>
      </w:pPr>
      <w:r w:rsidRPr="00224D6D">
        <w:rPr>
          <w:rFonts w:ascii="Georgia" w:eastAsia="Times New Roman" w:hAnsi="Georgia"/>
          <w:color w:val="000000"/>
          <w:sz w:val="24"/>
          <w:szCs w:val="24"/>
          <w:lang w:eastAsia="ru-RU"/>
        </w:rPr>
        <w:lastRenderedPageBreak/>
        <w:t> </w:t>
      </w:r>
    </w:p>
    <w:p w:rsidR="003906BF" w:rsidRPr="003906BF" w:rsidRDefault="003906BF" w:rsidP="003906BF">
      <w:pPr>
        <w:shd w:val="clear" w:color="auto" w:fill="CCCACA"/>
        <w:spacing w:after="0" w:line="312" w:lineRule="atLeast"/>
        <w:jc w:val="center"/>
        <w:rPr>
          <w:rFonts w:ascii="Georgia" w:eastAsia="Times New Roman" w:hAnsi="Georgia"/>
          <w:color w:val="000000"/>
          <w:sz w:val="32"/>
          <w:szCs w:val="32"/>
          <w:lang w:eastAsia="ru-RU"/>
        </w:rPr>
      </w:pPr>
      <w:r w:rsidRPr="003906BF">
        <w:rPr>
          <w:rFonts w:ascii="Georgia" w:eastAsia="Times New Roman" w:hAnsi="Georgia"/>
          <w:b/>
          <w:bCs/>
          <w:color w:val="000080"/>
          <w:sz w:val="32"/>
          <w:szCs w:val="32"/>
          <w:lang w:eastAsia="ru-RU"/>
        </w:rPr>
        <w:t>ПРИ ВЫБОРЕ ПРОФЕССИИ УЧИТЫВАЙ ЗДОРОВЬЕ</w:t>
      </w:r>
    </w:p>
    <w:p w:rsidR="003906BF" w:rsidRPr="003906BF" w:rsidRDefault="003906BF" w:rsidP="003906BF">
      <w:pPr>
        <w:shd w:val="clear" w:color="auto" w:fill="CCCACA"/>
        <w:spacing w:after="0" w:line="312" w:lineRule="atLeast"/>
        <w:rPr>
          <w:rFonts w:ascii="Georgia" w:eastAsia="Times New Roman" w:hAnsi="Georgia"/>
          <w:color w:val="000000"/>
          <w:sz w:val="32"/>
          <w:szCs w:val="32"/>
          <w:lang w:eastAsia="ru-RU"/>
        </w:rPr>
      </w:pPr>
      <w:r w:rsidRPr="003906BF">
        <w:rPr>
          <w:rFonts w:ascii="Georgia" w:eastAsia="Times New Roman" w:hAnsi="Georgia"/>
          <w:color w:val="800000"/>
          <w:sz w:val="32"/>
          <w:szCs w:val="32"/>
          <w:lang w:eastAsia="ru-RU"/>
        </w:rPr>
        <w:t>Ограничения профессиональной пригодности при различных заболеваниях.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CCCAC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9"/>
        <w:gridCol w:w="7514"/>
      </w:tblGrid>
      <w:tr w:rsidR="003906BF" w:rsidRPr="003906BF" w:rsidTr="003906BF">
        <w:tc>
          <w:tcPr>
            <w:tcW w:w="2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b/>
                <w:bCs/>
                <w:color w:val="800000"/>
                <w:sz w:val="32"/>
                <w:szCs w:val="32"/>
                <w:lang w:eastAsia="ru-RU"/>
              </w:rPr>
              <w:t>Болезни</w:t>
            </w: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b/>
                <w:bCs/>
                <w:color w:val="800000"/>
                <w:sz w:val="32"/>
                <w:szCs w:val="32"/>
                <w:lang w:eastAsia="ru-RU"/>
              </w:rPr>
              <w:t>Противопоказанные профессионально-производственные факторы</w:t>
            </w:r>
          </w:p>
        </w:tc>
      </w:tr>
      <w:tr w:rsidR="003906BF" w:rsidRPr="003906BF" w:rsidTr="003906BF">
        <w:tc>
          <w:tcPr>
            <w:tcW w:w="28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b/>
                <w:bCs/>
                <w:color w:val="800000"/>
                <w:sz w:val="32"/>
                <w:szCs w:val="32"/>
                <w:lang w:eastAsia="ru-RU"/>
              </w:rPr>
              <w:t>I. Органов дыхания</w:t>
            </w: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а) неблагоприятные метеорологические условия;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б) загазованность;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в) контакт с токсическими веществами;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г) значительное физическое напряжение;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д) лекарственные и др. «пахучие» вещества.</w:t>
            </w:r>
          </w:p>
        </w:tc>
      </w:tr>
      <w:tr w:rsidR="003906BF" w:rsidRPr="003906BF" w:rsidTr="003906BF">
        <w:tc>
          <w:tcPr>
            <w:tcW w:w="28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b/>
                <w:bCs/>
                <w:color w:val="800000"/>
                <w:sz w:val="32"/>
                <w:szCs w:val="32"/>
                <w:lang w:eastAsia="ru-RU"/>
              </w:rPr>
              <w:t>II. Сердечно – сосудистой системы</w:t>
            </w: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а)  значительное физическое напряжение;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б) неблагоприятный микроклимат;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в) контакт с токсическими веществами;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г) работа на высоте, у движущихся механизмов;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д) значительный производственный шум и вибрация.</w:t>
            </w:r>
          </w:p>
        </w:tc>
      </w:tr>
      <w:tr w:rsidR="003906BF" w:rsidRPr="003906BF" w:rsidTr="003906BF">
        <w:tc>
          <w:tcPr>
            <w:tcW w:w="28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proofErr w:type="spellStart"/>
            <w:r w:rsidRPr="003906BF">
              <w:rPr>
                <w:rFonts w:ascii="Georgia" w:eastAsia="Times New Roman" w:hAnsi="Georgia"/>
                <w:b/>
                <w:bCs/>
                <w:color w:val="800000"/>
                <w:sz w:val="32"/>
                <w:szCs w:val="32"/>
                <w:lang w:eastAsia="ru-RU"/>
              </w:rPr>
              <w:t>III.Органов</w:t>
            </w:r>
            <w:proofErr w:type="spellEnd"/>
            <w:r w:rsidRPr="003906BF">
              <w:rPr>
                <w:rFonts w:ascii="Georgia" w:eastAsia="Times New Roman" w:hAnsi="Georgia"/>
                <w:b/>
                <w:bCs/>
                <w:color w:val="800000"/>
                <w:sz w:val="32"/>
                <w:szCs w:val="32"/>
                <w:lang w:eastAsia="ru-RU"/>
              </w:rPr>
              <w:t xml:space="preserve"> зрения</w:t>
            </w: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а) постоянное напряжение зрения;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б) работы, способствующие потению очков;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в) значительное физическое напряжение;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г) опасность глазного травматизма;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д) различие цветовой сигнализации при дальтонизме.</w:t>
            </w:r>
          </w:p>
        </w:tc>
      </w:tr>
      <w:tr w:rsidR="003906BF" w:rsidRPr="003906BF" w:rsidTr="003906BF">
        <w:tc>
          <w:tcPr>
            <w:tcW w:w="28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b/>
                <w:bCs/>
                <w:color w:val="800000"/>
                <w:sz w:val="32"/>
                <w:szCs w:val="32"/>
                <w:lang w:eastAsia="ru-RU"/>
              </w:rPr>
              <w:t>IV. Органов слуха</w:t>
            </w: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а) необходимость восприятия звуковой сигнализации;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б) повышенная опасность травматизма;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в) необходимость постоянного общения с людьми.</w:t>
            </w:r>
          </w:p>
        </w:tc>
      </w:tr>
      <w:tr w:rsidR="003906BF" w:rsidRPr="003906BF" w:rsidTr="003906BF">
        <w:tc>
          <w:tcPr>
            <w:tcW w:w="28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b/>
                <w:bCs/>
                <w:color w:val="800000"/>
                <w:sz w:val="32"/>
                <w:szCs w:val="32"/>
                <w:lang w:eastAsia="ru-RU"/>
              </w:rPr>
              <w:t>V. Нервной системы</w:t>
            </w: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а) значительное нервно-эмоциональное напряжение;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б) значительные уровни производственного шума и вибрации;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в) неблагоприятные микроклиматические условия;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г) контакт с токсическими веществами;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д) работа на конвейере.</w:t>
            </w:r>
          </w:p>
        </w:tc>
      </w:tr>
      <w:tr w:rsidR="003906BF" w:rsidRPr="003906BF" w:rsidTr="003906BF">
        <w:tc>
          <w:tcPr>
            <w:tcW w:w="28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b/>
                <w:bCs/>
                <w:color w:val="800000"/>
                <w:sz w:val="32"/>
                <w:szCs w:val="32"/>
                <w:lang w:eastAsia="ru-RU"/>
              </w:rPr>
              <w:t>VI. Эндокринные заболевания</w:t>
            </w: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а) повышенное нервно-эмоциональное и физическое напряжение;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б) воздействие шума и вибрации;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в) неблагоприятный микроклимат и условия;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г) контакт с токсическими веществами.</w:t>
            </w:r>
          </w:p>
        </w:tc>
      </w:tr>
    </w:tbl>
    <w:p w:rsidR="003906BF" w:rsidRPr="003906BF" w:rsidRDefault="003906BF" w:rsidP="003906BF">
      <w:pPr>
        <w:spacing w:after="0" w:line="240" w:lineRule="auto"/>
        <w:rPr>
          <w:rFonts w:ascii="Times New Roman" w:eastAsia="Times New Roman" w:hAnsi="Times New Roman"/>
          <w:vanish/>
          <w:sz w:val="32"/>
          <w:szCs w:val="32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CCCAC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5"/>
        <w:gridCol w:w="7468"/>
      </w:tblGrid>
      <w:tr w:rsidR="003906BF" w:rsidRPr="003906BF" w:rsidTr="003906BF">
        <w:tc>
          <w:tcPr>
            <w:tcW w:w="28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b/>
                <w:bCs/>
                <w:color w:val="800000"/>
                <w:sz w:val="32"/>
                <w:szCs w:val="32"/>
                <w:lang w:eastAsia="ru-RU"/>
              </w:rPr>
              <w:t>VII.  Опорно – двигательного аппарата</w:t>
            </w: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а) вынужденная статическая рабочая поза;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б) значительное физическое напряжение (подъем и перенос тяжестей);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в) работы с постоянно-неудобной  рабочей позой (на корточках, на коленях).</w:t>
            </w:r>
          </w:p>
        </w:tc>
      </w:tr>
      <w:tr w:rsidR="003906BF" w:rsidRPr="003906BF" w:rsidTr="003906BF">
        <w:tc>
          <w:tcPr>
            <w:tcW w:w="28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b/>
                <w:bCs/>
                <w:color w:val="800000"/>
                <w:sz w:val="32"/>
                <w:szCs w:val="32"/>
                <w:lang w:eastAsia="ru-RU"/>
              </w:rPr>
              <w:t>VIII.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b/>
                <w:bCs/>
                <w:color w:val="800000"/>
                <w:sz w:val="32"/>
                <w:szCs w:val="32"/>
                <w:lang w:eastAsia="ru-RU"/>
              </w:rPr>
              <w:t>Органов пищеварения </w:t>
            </w: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а) значительное физическое и нервно-эмоциональное напряжение;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б) контакт с токсическими веществами;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в) рабочая поза с напряжением мышц живота;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г) работа с нарушением режима питания.</w:t>
            </w:r>
          </w:p>
        </w:tc>
      </w:tr>
      <w:tr w:rsidR="003906BF" w:rsidRPr="003906BF" w:rsidTr="003906BF">
        <w:tc>
          <w:tcPr>
            <w:tcW w:w="28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b/>
                <w:bCs/>
                <w:color w:val="800000"/>
                <w:sz w:val="32"/>
                <w:szCs w:val="32"/>
                <w:lang w:eastAsia="ru-RU"/>
              </w:rPr>
              <w:t>IX.</w:t>
            </w:r>
          </w:p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b/>
                <w:bCs/>
                <w:color w:val="800000"/>
                <w:sz w:val="32"/>
                <w:szCs w:val="32"/>
                <w:lang w:eastAsia="ru-RU"/>
              </w:rPr>
              <w:t>Почек и мочевых путей</w:t>
            </w: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а) неблагоприятный микроклимат;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б) контакт с токсическими веществами;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в) согнутая рабочая поза;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г) работа, связанная с физическими нагрузками и вибрацией;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д) длительные командировки.</w:t>
            </w:r>
          </w:p>
        </w:tc>
      </w:tr>
      <w:tr w:rsidR="003906BF" w:rsidRPr="003906BF" w:rsidTr="003906BF">
        <w:tc>
          <w:tcPr>
            <w:tcW w:w="28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b/>
                <w:bCs/>
                <w:color w:val="800000"/>
                <w:sz w:val="32"/>
                <w:szCs w:val="32"/>
                <w:lang w:eastAsia="ru-RU"/>
              </w:rPr>
              <w:t>X. Кожи </w:t>
            </w: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а) неблагоприятный микроклимат;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б) постоянное увлажнение и загрязнение кожи;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в) повышенная запыленность;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г) контакт с нефтепродуктами, эмульсиями и др. токсическими веществами.</w:t>
            </w:r>
          </w:p>
        </w:tc>
      </w:tr>
      <w:tr w:rsidR="003906BF" w:rsidRPr="003906BF" w:rsidTr="003906BF">
        <w:tc>
          <w:tcPr>
            <w:tcW w:w="28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b/>
                <w:bCs/>
                <w:color w:val="800000"/>
                <w:sz w:val="32"/>
                <w:szCs w:val="32"/>
                <w:lang w:eastAsia="ru-RU"/>
              </w:rPr>
              <w:t>XI. Отсталость физического развития</w:t>
            </w: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а) физическое и нервно-эмоциональное перенапряжение;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б) вынужденный ритм работы;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в) контакт с токсическими веществами;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г) высокие уровни шума и вибрации.</w:t>
            </w:r>
          </w:p>
        </w:tc>
      </w:tr>
      <w:tr w:rsidR="003906BF" w:rsidRPr="003906BF" w:rsidTr="003906BF">
        <w:tc>
          <w:tcPr>
            <w:tcW w:w="280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b/>
                <w:bCs/>
                <w:color w:val="800000"/>
                <w:sz w:val="32"/>
                <w:szCs w:val="32"/>
                <w:lang w:eastAsia="ru-RU"/>
              </w:rPr>
              <w:t>XII. Отсталость умственного развития</w:t>
            </w: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а) повышенная опасность травматизма;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б) работы, требующие хорошей памяти, сосредоточенности, внимания;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в) быстрые счетные операции;</w:t>
            </w:r>
          </w:p>
        </w:tc>
      </w:tr>
      <w:tr w:rsidR="003906BF" w:rsidRPr="003906BF" w:rsidTr="003906BF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vAlign w:val="center"/>
            <w:hideMark/>
          </w:tcPr>
          <w:p w:rsidR="003906BF" w:rsidRPr="003906BF" w:rsidRDefault="003906BF" w:rsidP="003906BF">
            <w:pPr>
              <w:spacing w:after="0" w:line="240" w:lineRule="auto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</w:p>
        </w:tc>
        <w:tc>
          <w:tcPr>
            <w:tcW w:w="10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ACA"/>
            <w:hideMark/>
          </w:tcPr>
          <w:p w:rsidR="003906BF" w:rsidRPr="003906BF" w:rsidRDefault="003906BF" w:rsidP="003906BF">
            <w:pPr>
              <w:spacing w:after="0" w:line="312" w:lineRule="atLeast"/>
              <w:rPr>
                <w:rFonts w:ascii="Georgia" w:eastAsia="Times New Roman" w:hAnsi="Georgia"/>
                <w:sz w:val="32"/>
                <w:szCs w:val="32"/>
                <w:lang w:eastAsia="ru-RU"/>
              </w:rPr>
            </w:pPr>
            <w:r w:rsidRPr="003906BF">
              <w:rPr>
                <w:rFonts w:ascii="Georgia" w:eastAsia="Times New Roman" w:hAnsi="Georgia"/>
                <w:color w:val="800000"/>
                <w:sz w:val="32"/>
                <w:szCs w:val="32"/>
                <w:lang w:eastAsia="ru-RU"/>
              </w:rPr>
              <w:t>г) освоение теоретического курса обучения.</w:t>
            </w:r>
          </w:p>
        </w:tc>
      </w:tr>
    </w:tbl>
    <w:p w:rsidR="003906BF" w:rsidRPr="00224D6D" w:rsidRDefault="003906BF" w:rsidP="003906BF">
      <w:pPr>
        <w:shd w:val="clear" w:color="auto" w:fill="CCCACA"/>
        <w:spacing w:after="120" w:line="312" w:lineRule="atLeast"/>
        <w:rPr>
          <w:rFonts w:ascii="Georgia" w:eastAsia="Times New Roman" w:hAnsi="Georgia"/>
          <w:color w:val="000000"/>
          <w:sz w:val="24"/>
          <w:szCs w:val="24"/>
          <w:lang w:eastAsia="ru-RU"/>
        </w:rPr>
      </w:pPr>
      <w:r w:rsidRPr="00224D6D">
        <w:rPr>
          <w:rFonts w:ascii="Georgia" w:eastAsia="Times New Roman" w:hAnsi="Georgia"/>
          <w:color w:val="000000"/>
          <w:sz w:val="24"/>
          <w:szCs w:val="24"/>
          <w:lang w:eastAsia="ru-RU"/>
        </w:rPr>
        <w:t> </w:t>
      </w:r>
    </w:p>
    <w:p w:rsidR="003906BF" w:rsidRDefault="003906BF" w:rsidP="003906BF"/>
    <w:p w:rsidR="00F30F66" w:rsidRDefault="00F30F66" w:rsidP="00F30F66">
      <w:pPr>
        <w:rPr>
          <w:color w:val="FF6600"/>
          <w:sz w:val="52"/>
          <w:szCs w:val="52"/>
        </w:rPr>
      </w:pPr>
    </w:p>
    <w:p w:rsidR="00F30F66" w:rsidRDefault="00F30F66" w:rsidP="00F30F66">
      <w:pPr>
        <w:rPr>
          <w:rFonts w:ascii="Times New Roman" w:hAnsi="Times New Roman"/>
          <w:sz w:val="40"/>
          <w:szCs w:val="40"/>
        </w:rPr>
      </w:pPr>
    </w:p>
    <w:p w:rsidR="003906BF" w:rsidRDefault="003906BF" w:rsidP="003906BF">
      <w:pPr>
        <w:spacing w:line="210" w:lineRule="atLeast"/>
        <w:rPr>
          <w:rStyle w:val="a8"/>
          <w:rFonts w:ascii="Tahoma" w:hAnsi="Tahoma" w:cs="Tahoma"/>
          <w:b/>
          <w:bCs/>
          <w:color w:val="393532"/>
          <w:sz w:val="17"/>
          <w:szCs w:val="17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"http://www.vuz.univer.by/node/94"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lastRenderedPageBreak/>
        <w:br/>
        <w:t>МИНСКИЙ ГОСУДАРСТВЕННЫЙ ВЫСШИЙ РАДИОТЕХНИЧЕСКИЙ КОЛЛЕДЖ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9D6676" w:rsidRPr="009D6676" w:rsidRDefault="003906BF" w:rsidP="009D6676">
      <w:pPr>
        <w:pStyle w:val="a9"/>
        <w:shd w:val="clear" w:color="auto" w:fill="F1EDEC"/>
        <w:spacing w:before="120" w:beforeAutospacing="0" w:after="216" w:afterAutospacing="0" w:line="195" w:lineRule="atLeast"/>
        <w:rPr>
          <w:rFonts w:ascii="Tahoma" w:hAnsi="Tahoma" w:cs="Tahoma"/>
          <w:color w:val="292929"/>
          <w:sz w:val="28"/>
          <w:szCs w:val="28"/>
        </w:rPr>
      </w:pPr>
      <w:r w:rsidRPr="009D6676">
        <w:rPr>
          <w:rFonts w:ascii="Tahoma" w:hAnsi="Tahoma" w:cs="Tahoma"/>
          <w:b/>
          <w:bCs/>
          <w:noProof/>
          <w:color w:val="393532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43B76B74" wp14:editId="6EA2152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8555" cy="1907540"/>
            <wp:effectExtent l="0" t="0" r="0" b="0"/>
            <wp:wrapSquare wrapText="bothSides"/>
            <wp:docPr id="146" name="Рисунок 146" descr="МГВРК">
              <a:hlinkClick xmlns:a="http://schemas.openxmlformats.org/drawingml/2006/main" r:id="rId49" tooltip="&quot;МГВР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МГВРК">
                      <a:hlinkClick r:id="rId49" tooltip="&quot;МГВР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6676" w:rsidRPr="009D6676">
        <w:rPr>
          <w:rFonts w:ascii="Tahoma" w:hAnsi="Tahoma" w:cs="Tahoma"/>
          <w:color w:val="292929"/>
          <w:sz w:val="28"/>
          <w:szCs w:val="28"/>
        </w:rPr>
        <w:t>В настоящее время в колледже обучаются около 3000 учащихся и студентов, в том числе 47% на платной основе. Выпуск первых 20-ти студентов с высшим образованием состоялся в 1998 году.</w:t>
      </w:r>
    </w:p>
    <w:p w:rsidR="00280EFE" w:rsidRDefault="00280EFE" w:rsidP="009D6676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</w:p>
    <w:p w:rsidR="00280EFE" w:rsidRDefault="00280EFE" w:rsidP="009D6676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</w:p>
    <w:p w:rsidR="003906BF" w:rsidRDefault="003906BF" w:rsidP="009D6676">
      <w:pPr>
        <w:spacing w:line="195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"http://www.vuz.univer.by/node/91"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t>ВЫСШИЙ ГОСУДАРСТВЕННЫЙ КОЛЛЕДЖ СВЯЗИ - ВГКС</w:t>
      </w:r>
    </w:p>
    <w:p w:rsidR="003906BF" w:rsidRDefault="009D6676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682816" behindDoc="0" locked="0" layoutInCell="1" allowOverlap="1" wp14:anchorId="22DA1894" wp14:editId="23EDB6B1">
            <wp:simplePos x="0" y="0"/>
            <wp:positionH relativeFrom="column">
              <wp:posOffset>-61595</wp:posOffset>
            </wp:positionH>
            <wp:positionV relativeFrom="paragraph">
              <wp:posOffset>222250</wp:posOffset>
            </wp:positionV>
            <wp:extent cx="1908175" cy="1908175"/>
            <wp:effectExtent l="0" t="0" r="0" b="0"/>
            <wp:wrapSquare wrapText="bothSides"/>
            <wp:docPr id="140" name="Рисунок 140" descr="ВГКС">
              <a:hlinkClick xmlns:a="http://schemas.openxmlformats.org/drawingml/2006/main" r:id="rId51" tooltip="&quot;ВГК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ВГКС">
                      <a:hlinkClick r:id="rId51" tooltip="&quot;ВГК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06BF"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9D6676" w:rsidRPr="009D6676" w:rsidRDefault="009D6676" w:rsidP="009D6676">
      <w:pPr>
        <w:shd w:val="clear" w:color="auto" w:fill="F1EDEC"/>
        <w:spacing w:before="120" w:after="216" w:line="195" w:lineRule="atLeast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9D6676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В распоряжении обучающихся в колледже имеется 4 общежития, 3 столовые, 3 библиотеки с более чем 300000 единиц хранения. Функционирует электронная библиотека.</w:t>
      </w:r>
      <w:r w:rsidRPr="009D6676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br/>
        <w:t xml:space="preserve">Лабораторная база колледжа оснащена 5 цифровыми АТС, имеется 26 </w:t>
      </w:r>
      <w:proofErr w:type="spellStart"/>
      <w:proofErr w:type="gramStart"/>
      <w:r w:rsidRPr="009D6676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компью-терных</w:t>
      </w:r>
      <w:proofErr w:type="spellEnd"/>
      <w:proofErr w:type="gramEnd"/>
      <w:r w:rsidRPr="009D6676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 xml:space="preserve"> классов (8 в филиале), часть из которых обеспечена выходом в </w:t>
      </w:r>
      <w:proofErr w:type="spellStart"/>
      <w:r w:rsidRPr="009D6676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Internet</w:t>
      </w:r>
      <w:proofErr w:type="spellEnd"/>
      <w:r w:rsidRPr="009D6676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 xml:space="preserve">, 47 учебных лабораторий, лаборатория системы менеджмента качества, </w:t>
      </w:r>
      <w:proofErr w:type="spellStart"/>
      <w:r w:rsidRPr="009D6676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телерадиомастерская</w:t>
      </w:r>
      <w:proofErr w:type="spellEnd"/>
      <w:r w:rsidRPr="009D6676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, 3 лингафонных кабинета.</w:t>
      </w:r>
    </w:p>
    <w:p w:rsidR="003906BF" w:rsidRDefault="009D6676" w:rsidP="009D6676">
      <w:pPr>
        <w:spacing w:line="195" w:lineRule="atLeast"/>
        <w:rPr>
          <w:rStyle w:val="a8"/>
          <w:b/>
          <w:bCs/>
          <w:color w:val="393532"/>
          <w:u w:val="none"/>
        </w:rPr>
      </w:pPr>
      <w:r w:rsidRPr="009D6676">
        <w:rPr>
          <w:rFonts w:ascii="Tahoma" w:hAnsi="Tahoma" w:cs="Tahoma"/>
          <w:b/>
          <w:bCs/>
          <w:noProof/>
          <w:color w:val="393532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40CBFE74" wp14:editId="6CED7C48">
            <wp:simplePos x="0" y="0"/>
            <wp:positionH relativeFrom="column">
              <wp:posOffset>-2540</wp:posOffset>
            </wp:positionH>
            <wp:positionV relativeFrom="paragraph">
              <wp:posOffset>300355</wp:posOffset>
            </wp:positionV>
            <wp:extent cx="1908175" cy="1908175"/>
            <wp:effectExtent l="0" t="0" r="0" b="0"/>
            <wp:wrapSquare wrapText="bothSides"/>
            <wp:docPr id="137" name="Рисунок 137" descr="БГПУ">
              <a:hlinkClick xmlns:a="http://schemas.openxmlformats.org/drawingml/2006/main" r:id="rId53" tooltip="&quot;БГП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БГПУ">
                      <a:hlinkClick r:id="rId53" tooltip="&quot;БГП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292929"/>
          <w:sz w:val="17"/>
          <w:szCs w:val="17"/>
        </w:rPr>
        <w:br w:type="textWrapping" w:clear="all"/>
      </w:r>
      <w:r w:rsidR="003906BF">
        <w:rPr>
          <w:rFonts w:ascii="Tahoma" w:hAnsi="Tahoma" w:cs="Tahoma"/>
          <w:color w:val="292929"/>
          <w:sz w:val="17"/>
          <w:szCs w:val="17"/>
        </w:rPr>
        <w:fldChar w:fldCharType="begin"/>
      </w:r>
      <w:r w:rsidR="003906BF"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"http://www.vuz.univer.by/node/90" </w:instrText>
      </w:r>
      <w:r w:rsidR="003906BF"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t>БЕЛОРУССКИЙ ГОСУДАРСТВЕННЫЙ ПЕДАГОГИЧЕСКИЙ УНИВЕРСИТЕТ ИМЕНИ М. ТАНКА - БГПУ</w:t>
      </w:r>
    </w:p>
    <w:p w:rsidR="003906BF" w:rsidRPr="009D6676" w:rsidRDefault="003906BF" w:rsidP="003906BF">
      <w:pPr>
        <w:spacing w:line="195" w:lineRule="atLeast"/>
        <w:rPr>
          <w:rFonts w:ascii="Tahoma" w:hAnsi="Tahoma" w:cs="Tahoma"/>
          <w:color w:val="292929"/>
          <w:sz w:val="28"/>
          <w:szCs w:val="28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9D6676" w:rsidRPr="009D6676" w:rsidRDefault="009D6676" w:rsidP="009D6676">
      <w:pPr>
        <w:shd w:val="clear" w:color="auto" w:fill="F1EDEC"/>
        <w:spacing w:before="120" w:after="216" w:line="195" w:lineRule="atLeast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9D6676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БГПУ – член Евразийской Ассоциации университетов, и этот факт говорит о высоком качестве подготовки специалистов, а также о возможностях его интеграции в международное университетское сообщество.</w:t>
      </w:r>
      <w:r w:rsidRPr="009D6676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br/>
        <w:t>Преподавателей отличает творческий, инновационный подход к своей работе и индивидуальный – к студентам. Главная задача – формировать специалиста новой формации, человека активного и духовно свободного, полного веры в свои собственные силы.</w:t>
      </w:r>
    </w:p>
    <w:p w:rsidR="00280EFE" w:rsidRDefault="00280EFE" w:rsidP="009D6676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</w:p>
    <w:p w:rsidR="003906BF" w:rsidRDefault="009D6676" w:rsidP="009D6676">
      <w:pPr>
        <w:spacing w:line="195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br w:type="textWrapping" w:clear="all"/>
      </w:r>
      <w:r w:rsidR="003906BF">
        <w:rPr>
          <w:rFonts w:ascii="Tahoma" w:hAnsi="Tahoma" w:cs="Tahoma"/>
          <w:color w:val="292929"/>
          <w:sz w:val="17"/>
          <w:szCs w:val="17"/>
        </w:rPr>
        <w:fldChar w:fldCharType="begin"/>
      </w:r>
      <w:r w:rsidR="003906BF"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"http://www.vuz.univer.by/chastnyi-institut-upravleniya-i-predprinimatelstva-chiup" </w:instrText>
      </w:r>
      <w:r w:rsidR="003906BF"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lastRenderedPageBreak/>
        <w:t>ЧАСТНЫЙ ИНСТИТУТ УПРАВЛЕНИЯ И ПРЕДПРИНИМАТЕЛЬСТВА - ЧИУП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3906BF" w:rsidRPr="009D6676" w:rsidRDefault="003906BF" w:rsidP="00280EFE">
      <w:pPr>
        <w:spacing w:line="195" w:lineRule="atLeast"/>
        <w:rPr>
          <w:rFonts w:ascii="Tahoma" w:hAnsi="Tahoma" w:cs="Tahoma"/>
          <w:color w:val="292929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684864" behindDoc="0" locked="0" layoutInCell="1" allowOverlap="1" wp14:anchorId="4FF28148" wp14:editId="255693E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08175"/>
            <wp:effectExtent l="0" t="0" r="0" b="0"/>
            <wp:wrapSquare wrapText="bothSides"/>
            <wp:docPr id="134" name="Рисунок 134" descr="ЧИУП">
              <a:hlinkClick xmlns:a="http://schemas.openxmlformats.org/drawingml/2006/main" r:id="rId55" tooltip="&quot;ЧИУП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ЧИУП">
                      <a:hlinkClick r:id="rId55" tooltip="&quot;ЧИУП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6676">
        <w:rPr>
          <w:rFonts w:ascii="Tahoma" w:hAnsi="Tahoma" w:cs="Tahoma"/>
          <w:color w:val="292929"/>
          <w:sz w:val="28"/>
          <w:szCs w:val="28"/>
        </w:rPr>
        <w:t>Более 6000 студентов дневной и заочной формы обучения</w:t>
      </w:r>
    </w:p>
    <w:p w:rsidR="003906BF" w:rsidRPr="009D6676" w:rsidRDefault="003906BF" w:rsidP="00D068C2">
      <w:pPr>
        <w:numPr>
          <w:ilvl w:val="0"/>
          <w:numId w:val="21"/>
        </w:numPr>
        <w:spacing w:before="36" w:after="36" w:line="195" w:lineRule="atLeast"/>
        <w:ind w:left="120"/>
        <w:rPr>
          <w:rFonts w:ascii="Tahoma" w:hAnsi="Tahoma" w:cs="Tahoma"/>
          <w:color w:val="292929"/>
          <w:sz w:val="28"/>
          <w:szCs w:val="28"/>
        </w:rPr>
      </w:pPr>
      <w:r w:rsidRPr="009D6676">
        <w:rPr>
          <w:rFonts w:ascii="Tahoma" w:hAnsi="Tahoma" w:cs="Tahoma"/>
          <w:color w:val="292929"/>
          <w:sz w:val="28"/>
          <w:szCs w:val="28"/>
        </w:rPr>
        <w:t>2 факультета (экономический и юридический), 12 кафедр, обеспечивающих подготовку по специальностям «Менеджмент», «Экономика и управление на предприятии», «Бухгалтерский учёт, анализ и аудит», «Финансы и кредит», «Мировая экономика», «Правоведение»</w:t>
      </w:r>
    </w:p>
    <w:p w:rsidR="003906BF" w:rsidRDefault="003906BF" w:rsidP="003906BF">
      <w:pPr>
        <w:spacing w:line="210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"http://www.vuz.univer.by/minskij-institut-upravlenija-miu"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t>МИНСКИЙ ИНСТИТУТ УПРАВЛЕНИЯ - МИУ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3906BF" w:rsidRPr="00280EFE" w:rsidRDefault="003906BF" w:rsidP="00280EFE">
      <w:pPr>
        <w:spacing w:line="195" w:lineRule="atLeast"/>
        <w:rPr>
          <w:rFonts w:ascii="Tahoma" w:hAnsi="Tahoma" w:cs="Tahoma"/>
          <w:color w:val="292929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685888" behindDoc="0" locked="0" layoutInCell="1" allowOverlap="1" wp14:anchorId="36AA39D8" wp14:editId="3B79DCC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08175"/>
            <wp:effectExtent l="0" t="0" r="0" b="0"/>
            <wp:wrapSquare wrapText="bothSides"/>
            <wp:docPr id="131" name="Рисунок 131" descr="Главное здание">
              <a:hlinkClick xmlns:a="http://schemas.openxmlformats.org/drawingml/2006/main" r:id="rId57" tooltip="&quot;Главное здан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Главное здание">
                      <a:hlinkClick r:id="rId57" tooltip="&quot;Главное здан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280EFE">
        <w:rPr>
          <w:rFonts w:ascii="Tahoma" w:hAnsi="Tahoma" w:cs="Tahoma"/>
          <w:color w:val="292929"/>
          <w:sz w:val="28"/>
          <w:szCs w:val="28"/>
        </w:rPr>
        <w:t xml:space="preserve">Сегодня Минский Институт Управления включает в себя 13 современных компьютерных лабораторий, 10 лингафонных кабинетов со спутниковым телевидением, аудио- и видеотехникой для проведения занятий по изучению иностранных языков; 2 лаборатории компьютерного </w:t>
      </w:r>
      <w:proofErr w:type="spellStart"/>
      <w:r w:rsidRPr="00280EFE">
        <w:rPr>
          <w:rFonts w:ascii="Tahoma" w:hAnsi="Tahoma" w:cs="Tahoma"/>
          <w:color w:val="292929"/>
          <w:sz w:val="28"/>
          <w:szCs w:val="28"/>
        </w:rPr>
        <w:t>аудирования</w:t>
      </w:r>
      <w:proofErr w:type="spellEnd"/>
      <w:r w:rsidRPr="00280EFE">
        <w:rPr>
          <w:rFonts w:ascii="Tahoma" w:hAnsi="Tahoma" w:cs="Tahoma"/>
          <w:color w:val="292929"/>
          <w:sz w:val="28"/>
          <w:szCs w:val="28"/>
        </w:rPr>
        <w:t xml:space="preserve">; 32 специализированные аудитории, оснащённые мультимедийной и компьютерной техникой, 4 телестудии с сетью учебного кабельного телевещания; библиотеку с фондом литературы более 48 тыс. экземпляров, оздоровительный комплекс в </w:t>
      </w:r>
      <w:proofErr w:type="spellStart"/>
      <w:r w:rsidRPr="00280EFE">
        <w:rPr>
          <w:rFonts w:ascii="Tahoma" w:hAnsi="Tahoma" w:cs="Tahoma"/>
          <w:color w:val="292929"/>
          <w:sz w:val="28"/>
          <w:szCs w:val="28"/>
        </w:rPr>
        <w:t>Молодечненском</w:t>
      </w:r>
      <w:proofErr w:type="spellEnd"/>
      <w:r w:rsidRPr="00280EFE">
        <w:rPr>
          <w:rFonts w:ascii="Tahoma" w:hAnsi="Tahoma" w:cs="Tahoma"/>
          <w:color w:val="292929"/>
          <w:sz w:val="28"/>
          <w:szCs w:val="28"/>
        </w:rPr>
        <w:t xml:space="preserve"> районе;</w:t>
      </w:r>
      <w:proofErr w:type="gramEnd"/>
      <w:r w:rsidRPr="00280EFE">
        <w:rPr>
          <w:rFonts w:ascii="Tahoma" w:hAnsi="Tahoma" w:cs="Tahoma"/>
          <w:color w:val="292929"/>
          <w:sz w:val="28"/>
          <w:szCs w:val="28"/>
        </w:rPr>
        <w:t xml:space="preserve"> издательство и собственная типография с лицензиями на выпуск учебной, научной, рекламной, литературно-художественной и справочной литературы.</w:t>
      </w:r>
    </w:p>
    <w:p w:rsidR="003906BF" w:rsidRDefault="003906BF" w:rsidP="003906BF">
      <w:pPr>
        <w:spacing w:line="210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"http://www.vuz.univer.by/mezhdunarodnyj-institut-trudovyh-i-socialnyh-otnoshenij-mitso"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t>МЕЖДУНАРОДНЫЙ УНИВЕРСИТЕТ «МИТСО»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280EFE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08175"/>
            <wp:effectExtent l="0" t="0" r="0" b="0"/>
            <wp:wrapSquare wrapText="bothSides"/>
            <wp:docPr id="128" name="Рисунок 128" descr="МИТСО">
              <a:hlinkClick xmlns:a="http://schemas.openxmlformats.org/drawingml/2006/main" r:id="rId59" tooltip="&quot;МИТС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МИТСО">
                      <a:hlinkClick r:id="rId59" tooltip="&quot;МИТС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06BF" w:rsidRPr="00280EFE" w:rsidRDefault="003906BF" w:rsidP="003906BF">
      <w:pPr>
        <w:pStyle w:val="a9"/>
        <w:spacing w:before="120" w:beforeAutospacing="0" w:after="216" w:afterAutospacing="0" w:line="195" w:lineRule="atLeast"/>
        <w:rPr>
          <w:rFonts w:ascii="Tahoma" w:hAnsi="Tahoma" w:cs="Tahoma"/>
          <w:color w:val="292929"/>
          <w:sz w:val="28"/>
          <w:szCs w:val="28"/>
        </w:rPr>
      </w:pPr>
      <w:r w:rsidRPr="00280EFE">
        <w:rPr>
          <w:rFonts w:ascii="Tahoma" w:hAnsi="Tahoma" w:cs="Tahoma"/>
          <w:color w:val="292929"/>
          <w:sz w:val="28"/>
          <w:szCs w:val="28"/>
        </w:rPr>
        <w:t>Университет занимается подготовкой и переподготовкой специалистов в области экономики, управления и права. В университете осуществляется набор по специальностям: международное право (со знанием двух иностранных языков), правоведение, менеджмент, маркетинг, логистика, финансы и кредит, экономика и управление на предприятии.</w:t>
      </w:r>
      <w:r w:rsidRPr="00280EFE">
        <w:rPr>
          <w:rFonts w:ascii="Tahoma" w:hAnsi="Tahoma" w:cs="Tahoma"/>
          <w:color w:val="292929"/>
          <w:sz w:val="28"/>
          <w:szCs w:val="28"/>
        </w:rPr>
        <w:br/>
      </w:r>
    </w:p>
    <w:p w:rsidR="003906BF" w:rsidRDefault="003906BF" w:rsidP="003906BF">
      <w:pPr>
        <w:spacing w:line="210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"http://www.vuz.univer.by/mezhdunarodnyj-gumanitarno-jekonomicheskij-institut-mgei"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lastRenderedPageBreak/>
        <w:t>МЕЖДУНАРОДНЫЙ ГУМАНИТАРНО-ЭКОНОМИЧЕСКИЙ ИНСТИТУТ - МГЭИ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3906BF" w:rsidRPr="00280EFE" w:rsidRDefault="003906BF" w:rsidP="00280EFE">
      <w:pPr>
        <w:spacing w:line="195" w:lineRule="atLeast"/>
        <w:rPr>
          <w:rFonts w:ascii="Tahoma" w:hAnsi="Tahoma" w:cs="Tahoma"/>
          <w:color w:val="292929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687936" behindDoc="0" locked="0" layoutInCell="1" allowOverlap="1" wp14:anchorId="16B58883" wp14:editId="4D42C26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08175"/>
            <wp:effectExtent l="0" t="0" r="0" b="0"/>
            <wp:wrapSquare wrapText="bothSides"/>
            <wp:docPr id="125" name="Рисунок 125" descr="МГЭИ">
              <a:hlinkClick xmlns:a="http://schemas.openxmlformats.org/drawingml/2006/main" r:id="rId61" tooltip="&quot;МГЭ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МГЭИ">
                      <a:hlinkClick r:id="rId61" tooltip="&quot;МГЭ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0EFE">
        <w:rPr>
          <w:rFonts w:ascii="Tahoma" w:hAnsi="Tahoma" w:cs="Tahoma"/>
          <w:color w:val="292929"/>
          <w:sz w:val="28"/>
          <w:szCs w:val="28"/>
        </w:rPr>
        <w:t>Образование ведётся на следующих факультетах:</w:t>
      </w:r>
    </w:p>
    <w:p w:rsidR="003906BF" w:rsidRPr="00280EFE" w:rsidRDefault="003906BF" w:rsidP="00D068C2">
      <w:pPr>
        <w:numPr>
          <w:ilvl w:val="0"/>
          <w:numId w:val="22"/>
        </w:numPr>
        <w:spacing w:before="36" w:after="36" w:line="195" w:lineRule="atLeast"/>
        <w:ind w:left="120"/>
        <w:rPr>
          <w:rFonts w:ascii="Tahoma" w:hAnsi="Tahoma" w:cs="Tahoma"/>
          <w:color w:val="292929"/>
          <w:sz w:val="28"/>
          <w:szCs w:val="28"/>
        </w:rPr>
      </w:pPr>
      <w:r w:rsidRPr="00280EFE">
        <w:rPr>
          <w:rFonts w:ascii="Tahoma" w:hAnsi="Tahoma" w:cs="Tahoma"/>
          <w:color w:val="292929"/>
          <w:sz w:val="28"/>
          <w:szCs w:val="28"/>
        </w:rPr>
        <w:t>Факультет психологии</w:t>
      </w:r>
    </w:p>
    <w:p w:rsidR="003906BF" w:rsidRPr="00280EFE" w:rsidRDefault="003906BF" w:rsidP="00D068C2">
      <w:pPr>
        <w:numPr>
          <w:ilvl w:val="0"/>
          <w:numId w:val="22"/>
        </w:numPr>
        <w:spacing w:before="36" w:after="36" w:line="195" w:lineRule="atLeast"/>
        <w:ind w:left="120"/>
        <w:rPr>
          <w:rFonts w:ascii="Tahoma" w:hAnsi="Tahoma" w:cs="Tahoma"/>
          <w:color w:val="292929"/>
          <w:sz w:val="28"/>
          <w:szCs w:val="28"/>
        </w:rPr>
      </w:pPr>
      <w:r w:rsidRPr="00280EFE">
        <w:rPr>
          <w:rFonts w:ascii="Tahoma" w:hAnsi="Tahoma" w:cs="Tahoma"/>
          <w:color w:val="292929"/>
          <w:sz w:val="28"/>
          <w:szCs w:val="28"/>
        </w:rPr>
        <w:t>Факультет международных отношений</w:t>
      </w:r>
    </w:p>
    <w:p w:rsidR="003906BF" w:rsidRPr="00280EFE" w:rsidRDefault="003906BF" w:rsidP="00D068C2">
      <w:pPr>
        <w:numPr>
          <w:ilvl w:val="0"/>
          <w:numId w:val="22"/>
        </w:numPr>
        <w:spacing w:before="36" w:after="36" w:line="195" w:lineRule="atLeast"/>
        <w:ind w:left="120"/>
        <w:rPr>
          <w:rFonts w:ascii="Tahoma" w:hAnsi="Tahoma" w:cs="Tahoma"/>
          <w:color w:val="292929"/>
          <w:sz w:val="28"/>
          <w:szCs w:val="28"/>
        </w:rPr>
      </w:pPr>
      <w:r w:rsidRPr="00280EFE">
        <w:rPr>
          <w:rFonts w:ascii="Tahoma" w:hAnsi="Tahoma" w:cs="Tahoma"/>
          <w:color w:val="292929"/>
          <w:sz w:val="28"/>
          <w:szCs w:val="28"/>
        </w:rPr>
        <w:t>Юридический факультет</w:t>
      </w:r>
    </w:p>
    <w:p w:rsidR="003906BF" w:rsidRDefault="003906BF" w:rsidP="00D068C2">
      <w:pPr>
        <w:numPr>
          <w:ilvl w:val="0"/>
          <w:numId w:val="22"/>
        </w:numPr>
        <w:spacing w:before="36" w:after="36" w:line="195" w:lineRule="atLeast"/>
        <w:ind w:left="120"/>
        <w:rPr>
          <w:rFonts w:ascii="Tahoma" w:hAnsi="Tahoma" w:cs="Tahoma"/>
          <w:color w:val="292929"/>
          <w:sz w:val="28"/>
          <w:szCs w:val="28"/>
        </w:rPr>
      </w:pPr>
      <w:r w:rsidRPr="00280EFE">
        <w:rPr>
          <w:rFonts w:ascii="Tahoma" w:hAnsi="Tahoma" w:cs="Tahoma"/>
          <w:color w:val="292929"/>
          <w:sz w:val="28"/>
          <w:szCs w:val="28"/>
        </w:rPr>
        <w:t>Финансово-экономический</w:t>
      </w:r>
    </w:p>
    <w:p w:rsidR="00280EFE" w:rsidRDefault="00280EFE" w:rsidP="00280EFE">
      <w:pPr>
        <w:spacing w:before="36" w:after="36" w:line="195" w:lineRule="atLeast"/>
        <w:rPr>
          <w:rFonts w:ascii="Tahoma" w:hAnsi="Tahoma" w:cs="Tahoma"/>
          <w:color w:val="292929"/>
          <w:sz w:val="28"/>
          <w:szCs w:val="28"/>
        </w:rPr>
      </w:pPr>
    </w:p>
    <w:p w:rsidR="00280EFE" w:rsidRPr="00280EFE" w:rsidRDefault="00280EFE" w:rsidP="00280EFE">
      <w:pPr>
        <w:spacing w:before="36" w:after="36" w:line="195" w:lineRule="atLeast"/>
        <w:rPr>
          <w:rFonts w:ascii="Tahoma" w:hAnsi="Tahoma" w:cs="Tahoma"/>
          <w:color w:val="292929"/>
          <w:sz w:val="28"/>
          <w:szCs w:val="28"/>
        </w:rPr>
      </w:pPr>
    </w:p>
    <w:p w:rsidR="003906BF" w:rsidRDefault="003906BF" w:rsidP="003906BF">
      <w:pPr>
        <w:spacing w:line="210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"http://www.vuz.univer.by/komandno-inzhenernyj-institut-mchs-rb-kii-mchs-rb"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t>КОМАНДНО-ИНЖЕНЕРНЫЙ ИНСТИТУТ МЧС РБ - КИИ МЧС РБ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3906BF" w:rsidRPr="00280EFE" w:rsidRDefault="003906BF" w:rsidP="00280EFE">
      <w:pPr>
        <w:spacing w:line="195" w:lineRule="atLeast"/>
        <w:rPr>
          <w:rFonts w:ascii="Tahoma" w:hAnsi="Tahoma" w:cs="Tahoma"/>
          <w:color w:val="292929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688960" behindDoc="0" locked="0" layoutInCell="1" allowOverlap="1" wp14:anchorId="3F092F5A" wp14:editId="5E6A771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08175"/>
            <wp:effectExtent l="0" t="0" r="0" b="0"/>
            <wp:wrapSquare wrapText="bothSides"/>
            <wp:docPr id="122" name="Рисунок 122" descr="КИИ МЧС РБ">
              <a:hlinkClick xmlns:a="http://schemas.openxmlformats.org/drawingml/2006/main" r:id="rId63" tooltip="&quot;КИИ МЧС Р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КИИ МЧС РБ">
                      <a:hlinkClick r:id="rId63" tooltip="&quot;КИИ МЧС Р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0EFE">
        <w:rPr>
          <w:rFonts w:ascii="Tahoma" w:hAnsi="Tahoma" w:cs="Tahoma"/>
          <w:color w:val="292929"/>
          <w:sz w:val="28"/>
          <w:szCs w:val="28"/>
        </w:rPr>
        <w:t xml:space="preserve">Это единственный ВУЗ республики по специальности пожарная безопасность. С 1998 года </w:t>
      </w:r>
      <w:proofErr w:type="gramStart"/>
      <w:r w:rsidRPr="00280EFE">
        <w:rPr>
          <w:rFonts w:ascii="Tahoma" w:hAnsi="Tahoma" w:cs="Tahoma"/>
          <w:color w:val="292929"/>
          <w:sz w:val="28"/>
          <w:szCs w:val="28"/>
        </w:rPr>
        <w:t>переименован</w:t>
      </w:r>
      <w:proofErr w:type="gramEnd"/>
      <w:r w:rsidRPr="00280EFE">
        <w:rPr>
          <w:rFonts w:ascii="Tahoma" w:hAnsi="Tahoma" w:cs="Tahoma"/>
          <w:color w:val="292929"/>
          <w:sz w:val="28"/>
          <w:szCs w:val="28"/>
        </w:rPr>
        <w:t xml:space="preserve"> в Высшее пожарно-техническое училище ГУВПС МВД Республики Беларусь; в 1999 году – Высшее пожарно-техническое училище МЧС Республики Беларусь. И только в 2000 году </w:t>
      </w:r>
      <w:proofErr w:type="gramStart"/>
      <w:r w:rsidRPr="00280EFE">
        <w:rPr>
          <w:rFonts w:ascii="Tahoma" w:hAnsi="Tahoma" w:cs="Tahoma"/>
          <w:color w:val="292929"/>
          <w:sz w:val="28"/>
          <w:szCs w:val="28"/>
        </w:rPr>
        <w:t>–</w:t>
      </w:r>
      <w:r w:rsidRPr="00280EFE">
        <w:rPr>
          <w:rStyle w:val="aa"/>
          <w:color w:val="292929"/>
          <w:sz w:val="28"/>
          <w:szCs w:val="28"/>
        </w:rPr>
        <w:t>К</w:t>
      </w:r>
      <w:proofErr w:type="gramEnd"/>
      <w:r w:rsidRPr="00280EFE">
        <w:rPr>
          <w:rStyle w:val="aa"/>
          <w:color w:val="292929"/>
          <w:sz w:val="28"/>
          <w:szCs w:val="28"/>
        </w:rPr>
        <w:t>омандно - инженерный институт МЧС Республики Беларусь.</w:t>
      </w:r>
    </w:p>
    <w:p w:rsidR="003906BF" w:rsidRDefault="003906BF" w:rsidP="003906BF">
      <w:pPr>
        <w:spacing w:line="210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"http://www.vuz.univer.by/institut-sovremennyh-znanij-im-a-m-shirokova-isz-im-shirokova"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t>ИНСТИТУТ СОВРЕМЕННЫХ ЗНАНИЙ ИМ. А.М. ШИРОКОВА - ИСЗ ИМ</w:t>
      </w:r>
      <w:proofErr w:type="gramStart"/>
      <w:r>
        <w:rPr>
          <w:rFonts w:ascii="Tahoma" w:hAnsi="Tahoma" w:cs="Tahoma"/>
          <w:caps/>
          <w:color w:val="008BA4"/>
          <w:sz w:val="21"/>
          <w:szCs w:val="21"/>
        </w:rPr>
        <w:t>.Ш</w:t>
      </w:r>
      <w:proofErr w:type="gramEnd"/>
      <w:r>
        <w:rPr>
          <w:rFonts w:ascii="Tahoma" w:hAnsi="Tahoma" w:cs="Tahoma"/>
          <w:caps/>
          <w:color w:val="008BA4"/>
          <w:sz w:val="21"/>
          <w:szCs w:val="21"/>
        </w:rPr>
        <w:t>ИРОКОВА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3906BF" w:rsidRPr="00280EFE" w:rsidRDefault="003906BF" w:rsidP="00280EFE">
      <w:pPr>
        <w:spacing w:line="195" w:lineRule="atLeast"/>
        <w:rPr>
          <w:rFonts w:ascii="Tahoma" w:hAnsi="Tahoma" w:cs="Tahoma"/>
          <w:color w:val="292929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689984" behindDoc="0" locked="0" layoutInCell="1" allowOverlap="1" wp14:anchorId="1E36AA48" wp14:editId="322F42A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08175"/>
            <wp:effectExtent l="0" t="0" r="0" b="0"/>
            <wp:wrapSquare wrapText="bothSides"/>
            <wp:docPr id="119" name="Рисунок 119" descr="ИСЗ">
              <a:hlinkClick xmlns:a="http://schemas.openxmlformats.org/drawingml/2006/main" r:id="rId65" tooltip="&quot;ИСЗ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ИСЗ">
                      <a:hlinkClick r:id="rId65" tooltip="&quot;ИСЗ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280EFE">
        <w:rPr>
          <w:rStyle w:val="aa"/>
          <w:color w:val="292929"/>
          <w:sz w:val="28"/>
          <w:szCs w:val="28"/>
        </w:rPr>
        <w:t>Институт</w:t>
      </w:r>
      <w:r w:rsidRPr="00280EFE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280EFE">
        <w:rPr>
          <w:rFonts w:ascii="Tahoma" w:hAnsi="Tahoma" w:cs="Tahoma"/>
          <w:color w:val="292929"/>
          <w:sz w:val="28"/>
          <w:szCs w:val="28"/>
        </w:rPr>
        <w:t xml:space="preserve">был создан в 1990 году и является первым в Республике Беларусь </w:t>
      </w:r>
      <w:proofErr w:type="spellStart"/>
      <w:r w:rsidRPr="00280EFE">
        <w:rPr>
          <w:rFonts w:ascii="Tahoma" w:hAnsi="Tahoma" w:cs="Tahoma"/>
          <w:color w:val="292929"/>
          <w:sz w:val="28"/>
          <w:szCs w:val="28"/>
        </w:rPr>
        <w:t>небюджетным</w:t>
      </w:r>
      <w:proofErr w:type="spellEnd"/>
      <w:r w:rsidRPr="00280EFE">
        <w:rPr>
          <w:rFonts w:ascii="Tahoma" w:hAnsi="Tahoma" w:cs="Tahoma"/>
          <w:color w:val="292929"/>
          <w:sz w:val="28"/>
          <w:szCs w:val="28"/>
        </w:rPr>
        <w:t xml:space="preserve"> высшим учебным заведением, осуществляющим подготовку специалистов высшей квалификации по экономическому, гуманитарному, педагогическому и искусствоведческому профилям.</w:t>
      </w:r>
      <w:proofErr w:type="gramEnd"/>
    </w:p>
    <w:p w:rsidR="003906BF" w:rsidRDefault="003906BF" w:rsidP="003906BF">
      <w:pPr>
        <w:pStyle w:val="a9"/>
        <w:spacing w:before="120" w:beforeAutospacing="0" w:after="216" w:afterAutospacing="0" w:line="195" w:lineRule="atLeast"/>
        <w:rPr>
          <w:rFonts w:ascii="Tahoma" w:hAnsi="Tahoma" w:cs="Tahoma"/>
          <w:color w:val="292929"/>
          <w:sz w:val="28"/>
          <w:szCs w:val="28"/>
        </w:rPr>
      </w:pPr>
      <w:r w:rsidRPr="00280EFE">
        <w:rPr>
          <w:rFonts w:ascii="Tahoma" w:hAnsi="Tahoma" w:cs="Tahoma"/>
          <w:color w:val="292929"/>
          <w:sz w:val="28"/>
          <w:szCs w:val="28"/>
        </w:rPr>
        <w:t>В настоящее время в</w:t>
      </w:r>
      <w:r w:rsidRPr="00280EFE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280EFE">
        <w:rPr>
          <w:rStyle w:val="aa"/>
          <w:rFonts w:eastAsia="Calibri"/>
          <w:color w:val="292929"/>
          <w:sz w:val="28"/>
          <w:szCs w:val="28"/>
        </w:rPr>
        <w:t>Институте</w:t>
      </w:r>
      <w:r w:rsidRPr="00280EFE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280EFE">
        <w:rPr>
          <w:rFonts w:ascii="Tahoma" w:hAnsi="Tahoma" w:cs="Tahoma"/>
          <w:color w:val="292929"/>
          <w:sz w:val="28"/>
          <w:szCs w:val="28"/>
        </w:rPr>
        <w:t xml:space="preserve">действует 3 факультета, 4 общеинститутских, 8 факультетских кафедр. В Институте ведут педагогическую работу 11 докторов наук и профессоров, 96 кандидатов наук и доцентов. </w:t>
      </w:r>
    </w:p>
    <w:p w:rsidR="00280EFE" w:rsidRDefault="00280EFE" w:rsidP="003906BF">
      <w:pPr>
        <w:pStyle w:val="a9"/>
        <w:spacing w:before="120" w:beforeAutospacing="0" w:after="216" w:afterAutospacing="0" w:line="195" w:lineRule="atLeast"/>
        <w:rPr>
          <w:rFonts w:ascii="Tahoma" w:hAnsi="Tahoma" w:cs="Tahoma"/>
          <w:color w:val="292929"/>
          <w:sz w:val="28"/>
          <w:szCs w:val="28"/>
        </w:rPr>
      </w:pPr>
    </w:p>
    <w:p w:rsidR="00280EFE" w:rsidRDefault="00280EFE" w:rsidP="003906BF">
      <w:pPr>
        <w:pStyle w:val="a9"/>
        <w:spacing w:before="120" w:beforeAutospacing="0" w:after="216" w:afterAutospacing="0" w:line="195" w:lineRule="atLeast"/>
        <w:rPr>
          <w:rFonts w:ascii="Tahoma" w:hAnsi="Tahoma" w:cs="Tahoma"/>
          <w:color w:val="292929"/>
          <w:sz w:val="28"/>
          <w:szCs w:val="28"/>
        </w:rPr>
      </w:pPr>
    </w:p>
    <w:p w:rsidR="00280EFE" w:rsidRDefault="00280EFE" w:rsidP="003906BF">
      <w:pPr>
        <w:pStyle w:val="a9"/>
        <w:spacing w:before="120" w:beforeAutospacing="0" w:after="216" w:afterAutospacing="0" w:line="195" w:lineRule="atLeast"/>
        <w:rPr>
          <w:rFonts w:ascii="Tahoma" w:hAnsi="Tahoma" w:cs="Tahoma"/>
          <w:color w:val="292929"/>
          <w:sz w:val="28"/>
          <w:szCs w:val="28"/>
        </w:rPr>
      </w:pPr>
    </w:p>
    <w:p w:rsidR="00280EFE" w:rsidRPr="00280EFE" w:rsidRDefault="00280EFE" w:rsidP="003906BF">
      <w:pPr>
        <w:pStyle w:val="a9"/>
        <w:spacing w:before="120" w:beforeAutospacing="0" w:after="216" w:afterAutospacing="0" w:line="195" w:lineRule="atLeast"/>
        <w:rPr>
          <w:rFonts w:ascii="Tahoma" w:hAnsi="Tahoma" w:cs="Tahoma"/>
          <w:color w:val="292929"/>
          <w:sz w:val="28"/>
          <w:szCs w:val="28"/>
        </w:rPr>
      </w:pPr>
    </w:p>
    <w:p w:rsidR="003906BF" w:rsidRDefault="003906BF" w:rsidP="003906BF">
      <w:pPr>
        <w:spacing w:line="210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"http://www.vuz.univer.by/institut-predprinimatelskoj-dejatelnosti-ipd"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lastRenderedPageBreak/>
        <w:t>ИНСТИТУТ ПРЕДПРИНИМАТЕЛЬСКОЙ ДЕЯТЕЛЬНОСТИ - ИПД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3906BF" w:rsidRPr="00280EFE" w:rsidRDefault="003906BF" w:rsidP="003906BF">
      <w:pPr>
        <w:pStyle w:val="a9"/>
        <w:spacing w:before="120" w:beforeAutospacing="0" w:after="216" w:afterAutospacing="0" w:line="195" w:lineRule="atLeast"/>
        <w:rPr>
          <w:rFonts w:ascii="Tahoma" w:hAnsi="Tahoma" w:cs="Tahoma"/>
          <w:color w:val="292929"/>
          <w:sz w:val="28"/>
          <w:szCs w:val="28"/>
        </w:rPr>
      </w:pPr>
      <w:r>
        <w:rPr>
          <w:rFonts w:ascii="Tahoma" w:hAnsi="Tahoma" w:cs="Tahoma"/>
          <w:noProof/>
          <w:color w:val="292929"/>
          <w:sz w:val="17"/>
          <w:szCs w:val="17"/>
        </w:rPr>
        <w:drawing>
          <wp:anchor distT="0" distB="0" distL="95250" distR="95250" simplePos="0" relativeHeight="251680768" behindDoc="0" locked="0" layoutInCell="1" allowOverlap="0" wp14:anchorId="23F92C4B" wp14:editId="2924FF75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857500" cy="2143125"/>
            <wp:effectExtent l="0" t="0" r="0" b="9525"/>
            <wp:wrapSquare wrapText="bothSides"/>
            <wp:docPr id="147" name="Рисунок 147" descr="ИП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ПД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color w:val="292929"/>
          <w:sz w:val="17"/>
          <w:szCs w:val="17"/>
        </w:rPr>
        <w:t xml:space="preserve"> </w:t>
      </w:r>
      <w:r w:rsidRPr="00280EFE">
        <w:rPr>
          <w:rFonts w:ascii="Tahoma" w:hAnsi="Tahoma" w:cs="Tahoma"/>
          <w:color w:val="292929"/>
          <w:sz w:val="28"/>
          <w:szCs w:val="28"/>
        </w:rPr>
        <w:t>Институт предпринимательской деятельности выпускает дипломированных экономистов, менеджеров, маркетологов-экономистов, менеджеров-экономистов, переводчиков, лингвистов, что обусловлено потребностью государства и общества в высококвалифицированных кадрах во всех сферах деловой активности.</w:t>
      </w:r>
      <w:r w:rsidRPr="00280EFE">
        <w:rPr>
          <w:rFonts w:ascii="Tahoma" w:hAnsi="Tahoma" w:cs="Tahoma"/>
          <w:color w:val="292929"/>
          <w:sz w:val="28"/>
          <w:szCs w:val="28"/>
        </w:rPr>
        <w:br/>
      </w:r>
      <w:r w:rsidRPr="00280EFE">
        <w:rPr>
          <w:rFonts w:ascii="Tahoma" w:hAnsi="Tahoma" w:cs="Tahoma"/>
          <w:color w:val="292929"/>
          <w:sz w:val="28"/>
          <w:szCs w:val="28"/>
        </w:rPr>
        <w:br/>
      </w:r>
    </w:p>
    <w:p w:rsidR="003906BF" w:rsidRDefault="003906BF" w:rsidP="003906BF">
      <w:pPr>
        <w:spacing w:line="210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"http://www.vuz.univer.by/institut-parlamentarizma-i-predprinimatelstva-ipp"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t xml:space="preserve">ИНСТИТУТ ПАРЛАМЕНТАРИЗМА И ПРЕДПРИНИМАТЕЛЬСТВА </w:t>
      </w:r>
      <w:proofErr w:type="gramStart"/>
      <w:r>
        <w:rPr>
          <w:rFonts w:ascii="Tahoma" w:hAnsi="Tahoma" w:cs="Tahoma"/>
          <w:caps/>
          <w:color w:val="008BA4"/>
          <w:sz w:val="21"/>
          <w:szCs w:val="21"/>
        </w:rPr>
        <w:t>-И</w:t>
      </w:r>
      <w:proofErr w:type="gramEnd"/>
      <w:r>
        <w:rPr>
          <w:rFonts w:ascii="Tahoma" w:hAnsi="Tahoma" w:cs="Tahoma"/>
          <w:caps/>
          <w:color w:val="008BA4"/>
          <w:sz w:val="21"/>
          <w:szCs w:val="21"/>
        </w:rPr>
        <w:t>ПП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3906BF" w:rsidRDefault="003906BF" w:rsidP="00280EFE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691008" behindDoc="0" locked="0" layoutInCell="1" allowOverlap="1" wp14:anchorId="15F8B926" wp14:editId="01E3943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08175"/>
            <wp:effectExtent l="0" t="0" r="0" b="0"/>
            <wp:wrapSquare wrapText="bothSides"/>
            <wp:docPr id="114" name="Рисунок 114" descr="ИПП">
              <a:hlinkClick xmlns:a="http://schemas.openxmlformats.org/drawingml/2006/main" r:id="rId68" tooltip="&quot;ИПП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ИПП">
                      <a:hlinkClick r:id="rId68" tooltip="&quot;ИПП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0EFE">
        <w:rPr>
          <w:rStyle w:val="aa"/>
          <w:color w:val="292929"/>
          <w:sz w:val="28"/>
          <w:szCs w:val="28"/>
        </w:rPr>
        <w:t>Институт</w:t>
      </w:r>
      <w:r w:rsidRPr="00280EFE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280EFE">
        <w:rPr>
          <w:rFonts w:ascii="Tahoma" w:hAnsi="Tahoma" w:cs="Tahoma"/>
          <w:color w:val="292929"/>
          <w:sz w:val="28"/>
          <w:szCs w:val="28"/>
        </w:rPr>
        <w:t xml:space="preserve">является учредителем Международного Образовательного Консорциума, центр которого находится в Праге, благодаря чему студенты имеют возможность постоянно проходить практику в Польше, Чехии и </w:t>
      </w:r>
      <w:proofErr w:type="spellStart"/>
      <w:r w:rsidRPr="00280EFE">
        <w:rPr>
          <w:rFonts w:ascii="Tahoma" w:hAnsi="Tahoma" w:cs="Tahoma"/>
          <w:color w:val="292929"/>
          <w:sz w:val="28"/>
          <w:szCs w:val="28"/>
        </w:rPr>
        <w:t>Германии</w:t>
      </w:r>
      <w:proofErr w:type="gramStart"/>
      <w:r w:rsidRPr="00280EFE">
        <w:rPr>
          <w:rFonts w:ascii="Tahoma" w:hAnsi="Tahoma" w:cs="Tahoma"/>
          <w:color w:val="292929"/>
          <w:sz w:val="28"/>
          <w:szCs w:val="28"/>
        </w:rPr>
        <w:t>.В</w:t>
      </w:r>
      <w:proofErr w:type="gramEnd"/>
      <w:r w:rsidRPr="00280EFE">
        <w:rPr>
          <w:rFonts w:ascii="Tahoma" w:hAnsi="Tahoma" w:cs="Tahoma"/>
          <w:color w:val="292929"/>
          <w:sz w:val="28"/>
          <w:szCs w:val="28"/>
        </w:rPr>
        <w:t>едущие</w:t>
      </w:r>
      <w:proofErr w:type="spellEnd"/>
      <w:r w:rsidRPr="00280EFE">
        <w:rPr>
          <w:rFonts w:ascii="Tahoma" w:hAnsi="Tahoma" w:cs="Tahoma"/>
          <w:color w:val="292929"/>
          <w:sz w:val="28"/>
          <w:szCs w:val="28"/>
        </w:rPr>
        <w:t xml:space="preserve"> Министерства, организации и предприятия республики предоставляют студентам места для прохождения практики. С июля 1995 года студенты стажируются в банках и фирмах Республики Польша, а так называемый «мобильный семестр» предусматривает проведение занятий в Вильнюсе, Киеве, Варшаве.</w:t>
      </w:r>
      <w:r w:rsidRPr="00280EFE">
        <w:rPr>
          <w:rFonts w:ascii="Tahoma" w:hAnsi="Tahoma" w:cs="Tahoma"/>
          <w:color w:val="292929"/>
          <w:sz w:val="28"/>
          <w:szCs w:val="28"/>
        </w:rPr>
        <w:br/>
      </w:r>
    </w:p>
    <w:p w:rsidR="003906BF" w:rsidRDefault="003906BF" w:rsidP="003906BF">
      <w:pPr>
        <w:spacing w:line="210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"http://www.vuz.univer.by/zhenskij-institut-envilla"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t>ЖЕНСКИЙ ИНСТИТУТ «ЭНВИЛЛА»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3906BF" w:rsidRPr="00280EFE" w:rsidRDefault="003906BF" w:rsidP="00280EFE">
      <w:pPr>
        <w:spacing w:line="195" w:lineRule="atLeast"/>
        <w:rPr>
          <w:rFonts w:ascii="Tahoma" w:hAnsi="Tahoma" w:cs="Tahoma"/>
          <w:color w:val="292929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692032" behindDoc="0" locked="0" layoutInCell="1" allowOverlap="1" wp14:anchorId="6C52726C" wp14:editId="31FC8F1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08175"/>
            <wp:effectExtent l="0" t="0" r="0" b="0"/>
            <wp:wrapSquare wrapText="bothSides"/>
            <wp:docPr id="111" name="Рисунок 111" descr="http://www.vuz.univer.by/sites/vuz.univer.by/files/imagecache/post_images_200x200/envilla1.jpg">
              <a:hlinkClick xmlns:a="http://schemas.openxmlformats.org/drawingml/2006/main" r:id="rId70" tooltip="&quot;Женский институт  «Энвилла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vuz.univer.by/sites/vuz.univer.by/files/imagecache/post_images_200x200/envilla1.jpg">
                      <a:hlinkClick r:id="rId70" tooltip="&quot;Женский институт  «Энвилла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0EFE">
        <w:rPr>
          <w:rFonts w:ascii="Tahoma" w:hAnsi="Tahoma" w:cs="Tahoma"/>
          <w:color w:val="292929"/>
          <w:sz w:val="28"/>
          <w:szCs w:val="28"/>
        </w:rPr>
        <w:t>Частное учреждение образования</w:t>
      </w:r>
      <w:r w:rsidRPr="00280EFE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280EFE">
        <w:rPr>
          <w:rStyle w:val="aa"/>
          <w:color w:val="292929"/>
          <w:sz w:val="28"/>
          <w:szCs w:val="28"/>
        </w:rPr>
        <w:t>«Женский Институт ЭНВИЛА»</w:t>
      </w:r>
      <w:r w:rsidRPr="00280EFE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280EFE">
        <w:rPr>
          <w:rFonts w:ascii="Tahoma" w:hAnsi="Tahoma" w:cs="Tahoma"/>
          <w:color w:val="292929"/>
          <w:sz w:val="28"/>
          <w:szCs w:val="28"/>
        </w:rPr>
        <w:t>– первое в Беларуси и СНГ высшее учебное заведение только для женщин – основано в 1994 году. Название</w:t>
      </w:r>
      <w:r w:rsidRPr="00280EFE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280EFE">
        <w:rPr>
          <w:rStyle w:val="aa"/>
          <w:color w:val="292929"/>
          <w:sz w:val="28"/>
          <w:szCs w:val="28"/>
        </w:rPr>
        <w:t>«ЭНВИЛА»</w:t>
      </w:r>
      <w:r w:rsidRPr="00280EFE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280EFE">
        <w:rPr>
          <w:rFonts w:ascii="Tahoma" w:hAnsi="Tahoma" w:cs="Tahoma"/>
          <w:color w:val="292929"/>
          <w:sz w:val="28"/>
          <w:szCs w:val="28"/>
        </w:rPr>
        <w:t>стилизовано из начальных букв слов "Надежда, Вера, Любовь", определяющих христианские добродетели.</w:t>
      </w:r>
    </w:p>
    <w:p w:rsidR="003906BF" w:rsidRPr="00280EFE" w:rsidRDefault="003906BF" w:rsidP="003906BF">
      <w:pPr>
        <w:pStyle w:val="a9"/>
        <w:spacing w:before="120" w:beforeAutospacing="0" w:after="216" w:afterAutospacing="0" w:line="195" w:lineRule="atLeast"/>
        <w:rPr>
          <w:rFonts w:ascii="Tahoma" w:hAnsi="Tahoma" w:cs="Tahoma"/>
          <w:color w:val="292929"/>
          <w:sz w:val="28"/>
          <w:szCs w:val="28"/>
        </w:rPr>
      </w:pPr>
      <w:r w:rsidRPr="00280EFE">
        <w:rPr>
          <w:rFonts w:ascii="Tahoma" w:hAnsi="Tahoma" w:cs="Tahoma"/>
          <w:color w:val="292929"/>
          <w:sz w:val="28"/>
          <w:szCs w:val="28"/>
        </w:rPr>
        <w:t>Цель</w:t>
      </w:r>
      <w:r w:rsidRPr="00280EFE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280EFE">
        <w:rPr>
          <w:rStyle w:val="aa"/>
          <w:rFonts w:eastAsia="Calibri"/>
          <w:color w:val="292929"/>
          <w:sz w:val="28"/>
          <w:szCs w:val="28"/>
        </w:rPr>
        <w:t>Женского института ЭНВИЛА</w:t>
      </w:r>
      <w:r w:rsidRPr="00280EFE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280EFE">
        <w:rPr>
          <w:rFonts w:ascii="Tahoma" w:hAnsi="Tahoma" w:cs="Tahoma"/>
          <w:color w:val="292929"/>
          <w:sz w:val="28"/>
          <w:szCs w:val="28"/>
        </w:rPr>
        <w:t>– подготовка высококвалифицированных лингвистов, психологов и менеджеров-экономистов, конкурентоспособных на рынке труда.</w:t>
      </w:r>
    </w:p>
    <w:p w:rsidR="003906BF" w:rsidRDefault="003906BF" w:rsidP="003906BF">
      <w:pPr>
        <w:spacing w:line="210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lastRenderedPageBreak/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"http://www.vuz.univer.by/voennaja-akademija-respubliki-belarus-varb"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t>ВОЕННАЯ АКАДЕМИЯ РЕСПУБЛИКИ БЕЛАРУСЬ - ВАРБ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3906BF" w:rsidRPr="00280EFE" w:rsidRDefault="003906BF" w:rsidP="00280EFE">
      <w:pPr>
        <w:spacing w:line="195" w:lineRule="atLeast"/>
        <w:rPr>
          <w:rFonts w:ascii="Tahoma" w:hAnsi="Tahoma" w:cs="Tahoma"/>
          <w:color w:val="292929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693056" behindDoc="0" locked="0" layoutInCell="1" allowOverlap="1" wp14:anchorId="094694E5" wp14:editId="73CACAB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08175"/>
            <wp:effectExtent l="0" t="0" r="0" b="0"/>
            <wp:wrapSquare wrapText="bothSides"/>
            <wp:docPr id="108" name="Рисунок 108" descr="ВАРБ">
              <a:hlinkClick xmlns:a="http://schemas.openxmlformats.org/drawingml/2006/main" r:id="rId72" tooltip="&quot;ВАР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ВАРБ">
                      <a:hlinkClick r:id="rId72" tooltip="&quot;ВАР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0EFE">
        <w:rPr>
          <w:rFonts w:ascii="Tahoma" w:hAnsi="Tahoma" w:cs="Tahoma"/>
          <w:color w:val="292929"/>
          <w:sz w:val="28"/>
          <w:szCs w:val="28"/>
        </w:rPr>
        <w:t>Являясь одним из крупнейших вузов Беларуси, Военная академия РБ осуществляет подготовку офицерских кадров для всех видов вооруженных сил страны и других силовых структур. Обучающиеся в стенах академии курсанты через 4-5 лет становятся лейтенантами с высшим военным специальным образованием. Обучение в ВАРБ пользуется популярностью и престижем - туда ежегодно пытаются поступить всё больше абитуриентов. Военное образование, получаемое в Академии, с 2002 года доступно также и для представительниц прекрасного пола.</w:t>
      </w:r>
    </w:p>
    <w:p w:rsidR="003906BF" w:rsidRDefault="003906BF" w:rsidP="003906BF">
      <w:pPr>
        <w:spacing w:line="210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"http://www.vuz.univer.by/bip-institut-pravovedenija"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t>БИП – ИНСТИТУТ ПРАВОВЕДЕНИЯ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3906BF" w:rsidRPr="00280EFE" w:rsidRDefault="003906BF" w:rsidP="00280EFE">
      <w:pPr>
        <w:spacing w:line="195" w:lineRule="atLeast"/>
        <w:rPr>
          <w:rFonts w:ascii="Tahoma" w:hAnsi="Tahoma" w:cs="Tahoma"/>
          <w:color w:val="292929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694080" behindDoc="0" locked="0" layoutInCell="1" allowOverlap="1" wp14:anchorId="65575C97" wp14:editId="6387F58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08175"/>
            <wp:effectExtent l="0" t="0" r="0" b="0"/>
            <wp:wrapSquare wrapText="bothSides"/>
            <wp:docPr id="105" name="Рисунок 105" descr="БИП">
              <a:hlinkClick xmlns:a="http://schemas.openxmlformats.org/drawingml/2006/main" r:id="rId74" tooltip="&quot;БИП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БИП">
                      <a:hlinkClick r:id="rId74" tooltip="&quot;БИП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0EFE">
        <w:rPr>
          <w:rFonts w:ascii="Tahoma" w:hAnsi="Tahoma" w:cs="Tahoma"/>
          <w:color w:val="292929"/>
          <w:sz w:val="28"/>
          <w:szCs w:val="28"/>
        </w:rPr>
        <w:t>Частное учреждение образования</w:t>
      </w:r>
      <w:r w:rsidRPr="00280EFE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280EFE">
        <w:rPr>
          <w:rStyle w:val="aa"/>
          <w:color w:val="292929"/>
          <w:sz w:val="28"/>
          <w:szCs w:val="28"/>
        </w:rPr>
        <w:t>"БИП - Институт правоведения"</w:t>
      </w:r>
      <w:r w:rsidRPr="00280EFE">
        <w:rPr>
          <w:rFonts w:ascii="Tahoma" w:hAnsi="Tahoma" w:cs="Tahoma"/>
          <w:color w:val="292929"/>
          <w:sz w:val="28"/>
          <w:szCs w:val="28"/>
        </w:rPr>
        <w:t>, созданное в 1990 году, готовит специалистов с высшим образованием. Выпускники</w:t>
      </w:r>
      <w:r w:rsidRPr="00280EFE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280EFE">
        <w:rPr>
          <w:rStyle w:val="aa"/>
          <w:color w:val="292929"/>
          <w:sz w:val="28"/>
          <w:szCs w:val="28"/>
        </w:rPr>
        <w:t>"БИП - Института правоведения"</w:t>
      </w:r>
      <w:r w:rsidRPr="00280EFE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280EFE">
        <w:rPr>
          <w:rFonts w:ascii="Tahoma" w:hAnsi="Tahoma" w:cs="Tahoma"/>
          <w:color w:val="292929"/>
          <w:sz w:val="28"/>
          <w:szCs w:val="28"/>
        </w:rPr>
        <w:t>получают дипломы о высш</w:t>
      </w:r>
      <w:r w:rsidR="00CA0FC2">
        <w:rPr>
          <w:rFonts w:ascii="Tahoma" w:hAnsi="Tahoma" w:cs="Tahoma"/>
          <w:color w:val="292929"/>
          <w:sz w:val="28"/>
          <w:szCs w:val="28"/>
        </w:rPr>
        <w:t>е</w:t>
      </w:r>
      <w:r w:rsidRPr="00280EFE">
        <w:rPr>
          <w:rFonts w:ascii="Tahoma" w:hAnsi="Tahoma" w:cs="Tahoma"/>
          <w:color w:val="292929"/>
          <w:sz w:val="28"/>
          <w:szCs w:val="28"/>
        </w:rPr>
        <w:t>м образовании государственного образца РБ.</w:t>
      </w:r>
    </w:p>
    <w:p w:rsidR="003906BF" w:rsidRDefault="003906BF" w:rsidP="00D068C2">
      <w:pPr>
        <w:numPr>
          <w:ilvl w:val="0"/>
          <w:numId w:val="23"/>
        </w:numPr>
        <w:spacing w:after="0" w:line="210" w:lineRule="atLeast"/>
        <w:ind w:left="0"/>
        <w:rPr>
          <w:rFonts w:ascii="Tahoma" w:hAnsi="Tahoma" w:cs="Tahoma"/>
          <w:color w:val="8E6126"/>
          <w:sz w:val="17"/>
          <w:szCs w:val="17"/>
        </w:rPr>
      </w:pPr>
    </w:p>
    <w:p w:rsidR="003906BF" w:rsidRDefault="003906BF" w:rsidP="003906BF">
      <w:pPr>
        <w:spacing w:line="210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"http://www.vuz.univer.by/minskij-gosudarstvennyj-lingvisticheskij-universitet-mglu"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t>МИНСКИЙ ГОСУДАРСТВЕННЫЙ ЛИНГВИСТИЧЕСКИЙ УНИВЕРСИТЕТ - МГЛУ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3906BF" w:rsidRPr="00CA0FC2" w:rsidRDefault="003906BF" w:rsidP="00CA0FC2">
      <w:pPr>
        <w:spacing w:line="195" w:lineRule="atLeast"/>
        <w:rPr>
          <w:rFonts w:ascii="Tahoma" w:hAnsi="Tahoma" w:cs="Tahoma"/>
          <w:color w:val="292929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695104" behindDoc="0" locked="0" layoutInCell="1" allowOverlap="1" wp14:anchorId="011396E9" wp14:editId="6791066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08175"/>
            <wp:effectExtent l="0" t="0" r="0" b="0"/>
            <wp:wrapSquare wrapText="bothSides"/>
            <wp:docPr id="102" name="Рисунок 102" descr="МГЛУ">
              <a:hlinkClick xmlns:a="http://schemas.openxmlformats.org/drawingml/2006/main" r:id="rId76" tooltip="&quot;МГЛ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МГЛУ">
                      <a:hlinkClick r:id="rId76" tooltip="&quot;МГЛ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0FC2">
        <w:rPr>
          <w:rStyle w:val="aa"/>
          <w:color w:val="292929"/>
          <w:sz w:val="28"/>
          <w:szCs w:val="28"/>
        </w:rPr>
        <w:t>Минский Государственный Лингвистический Университет</w:t>
      </w:r>
      <w:r w:rsidRPr="00CA0FC2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CA0FC2">
        <w:rPr>
          <w:rFonts w:ascii="Tahoma" w:hAnsi="Tahoma" w:cs="Tahoma"/>
          <w:color w:val="292929"/>
          <w:sz w:val="28"/>
          <w:szCs w:val="28"/>
        </w:rPr>
        <w:t>был основан в 1948 году и является многие годы единственной базой Республики Беларусь по подготовке высококвалифицированных педагогических и переводческих кадров. Многие его ученики работают в органах государственного управления: МВД, КГБ, МИД, Министерстве обороны, в сфере экономики и финансов.</w:t>
      </w:r>
    </w:p>
    <w:p w:rsidR="00CA0FC2" w:rsidRDefault="00CA0FC2" w:rsidP="003906BF">
      <w:pPr>
        <w:spacing w:line="210" w:lineRule="atLeast"/>
        <w:rPr>
          <w:rFonts w:ascii="Tahoma" w:hAnsi="Tahoma" w:cs="Tahoma"/>
          <w:color w:val="292929"/>
          <w:sz w:val="17"/>
          <w:szCs w:val="17"/>
        </w:rPr>
      </w:pPr>
    </w:p>
    <w:p w:rsidR="00CA0FC2" w:rsidRDefault="00CA0FC2" w:rsidP="003906BF">
      <w:pPr>
        <w:spacing w:line="210" w:lineRule="atLeast"/>
        <w:rPr>
          <w:rFonts w:ascii="Tahoma" w:hAnsi="Tahoma" w:cs="Tahoma"/>
          <w:color w:val="292929"/>
          <w:sz w:val="17"/>
          <w:szCs w:val="17"/>
        </w:rPr>
      </w:pPr>
    </w:p>
    <w:p w:rsidR="003906BF" w:rsidRDefault="003906BF" w:rsidP="003906BF">
      <w:pPr>
        <w:spacing w:line="210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"http://www.vuz.univer.by/belorusskij-nacionalnyj-tehnicheskij-universitet-bntu"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lastRenderedPageBreak/>
        <w:t>БЕЛОРУССКИЙ НАЦИОНАЛЬНЫЙ ТЕХНИЧЕСКИЙ УНИВЕРСИТЕТ - БНТУ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3906BF" w:rsidRPr="00CA0FC2" w:rsidRDefault="003906BF" w:rsidP="00CA0FC2">
      <w:pPr>
        <w:spacing w:line="195" w:lineRule="atLeast"/>
        <w:rPr>
          <w:rFonts w:ascii="Tahoma" w:hAnsi="Tahoma" w:cs="Tahoma"/>
          <w:color w:val="292929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696128" behindDoc="0" locked="0" layoutInCell="1" allowOverlap="1" wp14:anchorId="36A224E9" wp14:editId="056EC76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08175"/>
            <wp:effectExtent l="0" t="0" r="0" b="0"/>
            <wp:wrapSquare wrapText="bothSides"/>
            <wp:docPr id="99" name="Рисунок 99" descr="БНТУ">
              <a:hlinkClick xmlns:a="http://schemas.openxmlformats.org/drawingml/2006/main" r:id="rId78" tooltip="&quot;БНТ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БНТУ">
                      <a:hlinkClick r:id="rId78" tooltip="&quot;БНТ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0FC2">
        <w:rPr>
          <w:rStyle w:val="aa"/>
          <w:color w:val="292929"/>
          <w:sz w:val="28"/>
          <w:szCs w:val="28"/>
        </w:rPr>
        <w:t>Белорусский национальный технический университет</w:t>
      </w:r>
      <w:r w:rsidRPr="00CA0FC2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CA0FC2">
        <w:rPr>
          <w:rFonts w:ascii="Tahoma" w:hAnsi="Tahoma" w:cs="Tahoma"/>
          <w:color w:val="292929"/>
          <w:sz w:val="28"/>
          <w:szCs w:val="28"/>
        </w:rPr>
        <w:t>— ведущее инженерно-техническое учебное заведение в национальной системе образования Республики</w:t>
      </w:r>
      <w:proofErr w:type="gramStart"/>
      <w:r w:rsidRPr="00CA0FC2">
        <w:rPr>
          <w:rFonts w:ascii="Tahoma" w:hAnsi="Tahoma" w:cs="Tahoma"/>
          <w:color w:val="292929"/>
          <w:sz w:val="28"/>
          <w:szCs w:val="28"/>
        </w:rPr>
        <w:t xml:space="preserve"> </w:t>
      </w:r>
      <w:r w:rsidR="00CA0FC2" w:rsidRPr="00CA0FC2">
        <w:rPr>
          <w:rFonts w:ascii="Tahoma" w:hAnsi="Tahoma" w:cs="Tahoma"/>
          <w:color w:val="292929"/>
          <w:sz w:val="28"/>
          <w:szCs w:val="28"/>
        </w:rPr>
        <w:t>.</w:t>
      </w:r>
      <w:proofErr w:type="gramEnd"/>
      <w:r w:rsidRPr="00CA0FC2">
        <w:rPr>
          <w:rFonts w:ascii="Tahoma" w:hAnsi="Tahoma" w:cs="Tahoma"/>
          <w:color w:val="292929"/>
          <w:sz w:val="28"/>
          <w:szCs w:val="28"/>
        </w:rPr>
        <w:t>Сегодня</w:t>
      </w:r>
      <w:r w:rsidRPr="00CA0FC2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CA0FC2">
        <w:rPr>
          <w:rStyle w:val="aa"/>
          <w:color w:val="292929"/>
          <w:sz w:val="28"/>
          <w:szCs w:val="28"/>
        </w:rPr>
        <w:t>Белорусский национальный технический университет</w:t>
      </w:r>
      <w:r w:rsidRPr="00CA0FC2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CA0FC2">
        <w:rPr>
          <w:rFonts w:ascii="Tahoma" w:hAnsi="Tahoma" w:cs="Tahoma"/>
          <w:color w:val="292929"/>
          <w:sz w:val="28"/>
          <w:szCs w:val="28"/>
        </w:rPr>
        <w:t>- это 109 кафедр, 5 филиалов кафедр на производстве, научно-исследовательская часть, включающая 46 научно-исследовательских лабораторий, Международный институт дистанционного образования, 3 института повышения квалификации и переподготовки специалистов и 6 их филиалов, лицей БНТУ, а также 15 факультетов:</w:t>
      </w:r>
    </w:p>
    <w:p w:rsidR="003906BF" w:rsidRDefault="003906BF" w:rsidP="003906BF">
      <w:pPr>
        <w:spacing w:line="210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"http://www.vuz.univer.by/belorusskij-gosudarstvennyj-jekonomicheskij-universitet-bgeu"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t>БЕЛОРУССКИЙ ГОСУДАРСТВЕННЫЙ ЭКОНОМИЧЕСКИЙ УНИВЕРСИТЕТ - БГЭУ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3906BF" w:rsidRPr="00CA0FC2" w:rsidRDefault="003906BF" w:rsidP="00CA0FC2">
      <w:pPr>
        <w:spacing w:line="195" w:lineRule="atLeast"/>
        <w:rPr>
          <w:rFonts w:ascii="Tahoma" w:hAnsi="Tahoma" w:cs="Tahoma"/>
          <w:color w:val="292929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697152" behindDoc="0" locked="0" layoutInCell="1" allowOverlap="1" wp14:anchorId="3BDDEB22" wp14:editId="4B9239E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08175"/>
            <wp:effectExtent l="0" t="0" r="0" b="0"/>
            <wp:wrapSquare wrapText="bothSides"/>
            <wp:docPr id="96" name="Рисунок 96" descr="Нархоз">
              <a:hlinkClick xmlns:a="http://schemas.openxmlformats.org/drawingml/2006/main" r:id="rId80" tooltip="&quot;Нархоз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Нархоз">
                      <a:hlinkClick r:id="rId80" tooltip="&quot;Нархоз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0FC2">
        <w:rPr>
          <w:rFonts w:ascii="Tahoma" w:hAnsi="Tahoma" w:cs="Tahoma"/>
          <w:color w:val="292929"/>
          <w:sz w:val="28"/>
          <w:szCs w:val="28"/>
        </w:rPr>
        <w:t>В настоящее время в составе университета функционируют 12</w:t>
      </w:r>
      <w:r w:rsidRPr="00CA0FC2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CA0FC2">
        <w:rPr>
          <w:rStyle w:val="aa"/>
          <w:color w:val="292929"/>
          <w:sz w:val="28"/>
          <w:szCs w:val="28"/>
        </w:rPr>
        <w:t>факультетов</w:t>
      </w:r>
      <w:r w:rsidRPr="00CA0FC2">
        <w:rPr>
          <w:rFonts w:ascii="Tahoma" w:hAnsi="Tahoma" w:cs="Tahoma"/>
          <w:color w:val="292929"/>
          <w:sz w:val="28"/>
          <w:szCs w:val="28"/>
        </w:rPr>
        <w:t>:</w:t>
      </w:r>
    </w:p>
    <w:p w:rsidR="003906BF" w:rsidRPr="00CA0FC2" w:rsidRDefault="003906BF" w:rsidP="00D068C2">
      <w:pPr>
        <w:numPr>
          <w:ilvl w:val="0"/>
          <w:numId w:val="24"/>
        </w:numPr>
        <w:spacing w:before="36" w:after="36" w:line="195" w:lineRule="atLeast"/>
        <w:ind w:left="120"/>
        <w:rPr>
          <w:rFonts w:ascii="Tahoma" w:hAnsi="Tahoma" w:cs="Tahoma"/>
          <w:color w:val="292929"/>
          <w:sz w:val="28"/>
          <w:szCs w:val="28"/>
        </w:rPr>
      </w:pPr>
      <w:r w:rsidRPr="00CA0FC2">
        <w:rPr>
          <w:rFonts w:ascii="Tahoma" w:hAnsi="Tahoma" w:cs="Tahoma"/>
          <w:color w:val="292929"/>
          <w:sz w:val="28"/>
          <w:szCs w:val="28"/>
        </w:rPr>
        <w:t>менеджмента</w:t>
      </w:r>
    </w:p>
    <w:p w:rsidR="003906BF" w:rsidRPr="00CA0FC2" w:rsidRDefault="003906BF" w:rsidP="00D068C2">
      <w:pPr>
        <w:numPr>
          <w:ilvl w:val="0"/>
          <w:numId w:val="24"/>
        </w:numPr>
        <w:spacing w:before="36" w:after="36" w:line="195" w:lineRule="atLeast"/>
        <w:ind w:left="120"/>
        <w:rPr>
          <w:rFonts w:ascii="Tahoma" w:hAnsi="Tahoma" w:cs="Tahoma"/>
          <w:color w:val="292929"/>
          <w:sz w:val="28"/>
          <w:szCs w:val="28"/>
        </w:rPr>
      </w:pPr>
      <w:r w:rsidRPr="00CA0FC2">
        <w:rPr>
          <w:rFonts w:ascii="Tahoma" w:hAnsi="Tahoma" w:cs="Tahoma"/>
          <w:color w:val="292929"/>
          <w:sz w:val="28"/>
          <w:szCs w:val="28"/>
        </w:rPr>
        <w:t>международных экономических отношений</w:t>
      </w:r>
    </w:p>
    <w:p w:rsidR="003906BF" w:rsidRPr="00CA0FC2" w:rsidRDefault="003906BF" w:rsidP="00D068C2">
      <w:pPr>
        <w:numPr>
          <w:ilvl w:val="0"/>
          <w:numId w:val="24"/>
        </w:numPr>
        <w:spacing w:before="36" w:after="36" w:line="195" w:lineRule="atLeast"/>
        <w:ind w:left="120"/>
        <w:rPr>
          <w:rFonts w:ascii="Tahoma" w:hAnsi="Tahoma" w:cs="Tahoma"/>
          <w:color w:val="292929"/>
          <w:sz w:val="28"/>
          <w:szCs w:val="28"/>
        </w:rPr>
      </w:pPr>
      <w:r w:rsidRPr="00CA0FC2">
        <w:rPr>
          <w:rFonts w:ascii="Tahoma" w:hAnsi="Tahoma" w:cs="Tahoma"/>
          <w:color w:val="292929"/>
          <w:sz w:val="28"/>
          <w:szCs w:val="28"/>
        </w:rPr>
        <w:t>права</w:t>
      </w:r>
    </w:p>
    <w:p w:rsidR="003906BF" w:rsidRPr="00CA0FC2" w:rsidRDefault="003906BF" w:rsidP="00D068C2">
      <w:pPr>
        <w:numPr>
          <w:ilvl w:val="0"/>
          <w:numId w:val="24"/>
        </w:numPr>
        <w:spacing w:before="36" w:after="36" w:line="195" w:lineRule="atLeast"/>
        <w:ind w:left="120"/>
        <w:rPr>
          <w:rFonts w:ascii="Tahoma" w:hAnsi="Tahoma" w:cs="Tahoma"/>
          <w:color w:val="292929"/>
          <w:sz w:val="28"/>
          <w:szCs w:val="28"/>
        </w:rPr>
      </w:pPr>
      <w:r w:rsidRPr="00CA0FC2">
        <w:rPr>
          <w:rFonts w:ascii="Tahoma" w:hAnsi="Tahoma" w:cs="Tahoma"/>
          <w:color w:val="292929"/>
          <w:sz w:val="28"/>
          <w:szCs w:val="28"/>
        </w:rPr>
        <w:t>учетно-экономический</w:t>
      </w:r>
    </w:p>
    <w:p w:rsidR="003906BF" w:rsidRPr="00CA0FC2" w:rsidRDefault="003906BF" w:rsidP="00D068C2">
      <w:pPr>
        <w:numPr>
          <w:ilvl w:val="0"/>
          <w:numId w:val="24"/>
        </w:numPr>
        <w:spacing w:before="36" w:after="36" w:line="195" w:lineRule="atLeast"/>
        <w:ind w:left="120"/>
        <w:rPr>
          <w:rFonts w:ascii="Tahoma" w:hAnsi="Tahoma" w:cs="Tahoma"/>
          <w:color w:val="292929"/>
          <w:sz w:val="28"/>
          <w:szCs w:val="28"/>
        </w:rPr>
      </w:pPr>
      <w:r w:rsidRPr="00CA0FC2">
        <w:rPr>
          <w:rFonts w:ascii="Tahoma" w:hAnsi="Tahoma" w:cs="Tahoma"/>
          <w:color w:val="292929"/>
          <w:sz w:val="28"/>
          <w:szCs w:val="28"/>
        </w:rPr>
        <w:t>финансов и банковского дела</w:t>
      </w:r>
    </w:p>
    <w:p w:rsidR="003906BF" w:rsidRPr="00CA0FC2" w:rsidRDefault="003906BF" w:rsidP="00D068C2">
      <w:pPr>
        <w:numPr>
          <w:ilvl w:val="0"/>
          <w:numId w:val="24"/>
        </w:numPr>
        <w:spacing w:before="36" w:after="36" w:line="195" w:lineRule="atLeast"/>
        <w:ind w:left="120"/>
        <w:rPr>
          <w:rFonts w:ascii="Tahoma" w:hAnsi="Tahoma" w:cs="Tahoma"/>
          <w:color w:val="292929"/>
          <w:sz w:val="28"/>
          <w:szCs w:val="28"/>
        </w:rPr>
      </w:pPr>
      <w:r w:rsidRPr="00CA0FC2">
        <w:rPr>
          <w:rFonts w:ascii="Tahoma" w:hAnsi="Tahoma" w:cs="Tahoma"/>
          <w:color w:val="292929"/>
          <w:sz w:val="28"/>
          <w:szCs w:val="28"/>
        </w:rPr>
        <w:t>экономики и управления торговлей</w:t>
      </w:r>
    </w:p>
    <w:p w:rsidR="003906BF" w:rsidRPr="00CA0FC2" w:rsidRDefault="003906BF" w:rsidP="00D068C2">
      <w:pPr>
        <w:numPr>
          <w:ilvl w:val="0"/>
          <w:numId w:val="24"/>
        </w:numPr>
        <w:spacing w:before="36" w:after="36" w:line="195" w:lineRule="atLeast"/>
        <w:ind w:left="120"/>
        <w:rPr>
          <w:rFonts w:ascii="Tahoma" w:hAnsi="Tahoma" w:cs="Tahoma"/>
          <w:color w:val="292929"/>
          <w:sz w:val="28"/>
          <w:szCs w:val="28"/>
        </w:rPr>
      </w:pPr>
      <w:proofErr w:type="spellStart"/>
      <w:r w:rsidRPr="00CA0FC2">
        <w:rPr>
          <w:rFonts w:ascii="Tahoma" w:hAnsi="Tahoma" w:cs="Tahoma"/>
          <w:color w:val="292929"/>
          <w:sz w:val="28"/>
          <w:szCs w:val="28"/>
        </w:rPr>
        <w:t>довузовской</w:t>
      </w:r>
      <w:proofErr w:type="spellEnd"/>
      <w:r w:rsidRPr="00CA0FC2">
        <w:rPr>
          <w:rFonts w:ascii="Tahoma" w:hAnsi="Tahoma" w:cs="Tahoma"/>
          <w:color w:val="292929"/>
          <w:sz w:val="28"/>
          <w:szCs w:val="28"/>
        </w:rPr>
        <w:t xml:space="preserve"> подготовки</w:t>
      </w:r>
      <w:r w:rsidR="00CA0FC2" w:rsidRPr="00CA0FC2">
        <w:rPr>
          <w:rFonts w:ascii="Tahoma" w:hAnsi="Tahoma" w:cs="Tahoma"/>
          <w:color w:val="292929"/>
          <w:sz w:val="28"/>
          <w:szCs w:val="28"/>
        </w:rPr>
        <w:t xml:space="preserve"> </w:t>
      </w:r>
      <w:r w:rsidRPr="00CA0FC2">
        <w:rPr>
          <w:rFonts w:ascii="Tahoma" w:hAnsi="Tahoma" w:cs="Tahoma"/>
          <w:color w:val="292929"/>
          <w:sz w:val="28"/>
          <w:szCs w:val="28"/>
        </w:rPr>
        <w:t>языковой подготовки</w:t>
      </w:r>
      <w:r w:rsidR="00CA0FC2" w:rsidRPr="00CA0FC2">
        <w:rPr>
          <w:rFonts w:ascii="Tahoma" w:hAnsi="Tahoma" w:cs="Tahoma"/>
          <w:color w:val="292929"/>
          <w:sz w:val="28"/>
          <w:szCs w:val="28"/>
        </w:rPr>
        <w:t xml:space="preserve"> </w:t>
      </w:r>
      <w:r w:rsidRPr="00CA0FC2">
        <w:rPr>
          <w:rFonts w:ascii="Tahoma" w:hAnsi="Tahoma" w:cs="Tahoma"/>
          <w:color w:val="292929"/>
          <w:sz w:val="28"/>
          <w:szCs w:val="28"/>
        </w:rPr>
        <w:t>психолого-педагогической переподготовки преподавателей экономических дисциплин.</w:t>
      </w:r>
    </w:p>
    <w:p w:rsidR="003906BF" w:rsidRDefault="003906BF" w:rsidP="003906BF">
      <w:pPr>
        <w:spacing w:line="210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"http://www.vuz.univer.by/belorusskij-gosudarstvennyj-universitet-fizicheskoj-kultury-bgufk"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t>БЕЛОРУССКИЙ ГОСУДАРСТВЕННЫЙ УНИВЕРСИТЕТ ФИЗИЧЕСКОЙ КУЛЬТУРЫ - БГУФК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CA0FC2" w:rsidRPr="00CA0FC2" w:rsidRDefault="003906BF" w:rsidP="00CA0FC2">
      <w:pPr>
        <w:spacing w:line="195" w:lineRule="atLeast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698176" behindDoc="0" locked="0" layoutInCell="1" allowOverlap="1" wp14:anchorId="0952BB87" wp14:editId="45F0EB4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08175"/>
            <wp:effectExtent l="0" t="0" r="0" b="0"/>
            <wp:wrapSquare wrapText="bothSides"/>
            <wp:docPr id="93" name="Рисунок 93" descr="БГУФК">
              <a:hlinkClick xmlns:a="http://schemas.openxmlformats.org/drawingml/2006/main" r:id="rId82" tooltip="&quot;БГУФ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БГУФК">
                      <a:hlinkClick r:id="rId82" tooltip="&quot;БГУФ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0FC2"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Сегодня в </w:t>
      </w:r>
      <w:r w:rsidR="00CA0FC2" w:rsidRPr="00CA0FC2">
        <w:rPr>
          <w:rFonts w:ascii="Tahoma" w:eastAsia="Times New Roman" w:hAnsi="Tahoma" w:cs="Tahoma"/>
          <w:b/>
          <w:bCs/>
          <w:color w:val="292929"/>
          <w:sz w:val="28"/>
          <w:szCs w:val="28"/>
          <w:lang w:eastAsia="ru-RU"/>
        </w:rPr>
        <w:t>БГУФК</w:t>
      </w:r>
      <w:r w:rsidR="00CA0FC2"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 работают более 300 человек, в том числе победители Олимпийских игр, чемпионы мира и Европы. Структура </w:t>
      </w:r>
      <w:r w:rsidR="00CA0FC2" w:rsidRPr="00CA0FC2">
        <w:rPr>
          <w:rFonts w:ascii="Tahoma" w:eastAsia="Times New Roman" w:hAnsi="Tahoma" w:cs="Tahoma"/>
          <w:b/>
          <w:bCs/>
          <w:color w:val="292929"/>
          <w:sz w:val="28"/>
          <w:szCs w:val="28"/>
          <w:lang w:eastAsia="ru-RU"/>
        </w:rPr>
        <w:t>университета</w:t>
      </w:r>
      <w:r w:rsidR="00CA0FC2"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 xml:space="preserve"> включает 3 учебных </w:t>
      </w:r>
      <w:proofErr w:type="spellStart"/>
      <w:r w:rsidR="00CA0FC2"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факультета</w:t>
      </w:r>
      <w:proofErr w:type="gramStart"/>
      <w:r w:rsidR="00CA0FC2"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:ф</w:t>
      </w:r>
      <w:proofErr w:type="gramEnd"/>
      <w:r w:rsidR="00CA0FC2"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акультет</w:t>
      </w:r>
      <w:proofErr w:type="spellEnd"/>
      <w:r w:rsidR="00CA0FC2"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 xml:space="preserve"> </w:t>
      </w:r>
      <w:proofErr w:type="spellStart"/>
      <w:r w:rsidR="00CA0FC2"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довузовской</w:t>
      </w:r>
      <w:proofErr w:type="spellEnd"/>
      <w:r w:rsidR="00CA0FC2"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 xml:space="preserve"> </w:t>
      </w:r>
      <w:proofErr w:type="spellStart"/>
      <w:r w:rsidR="00CA0FC2"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подготовки,Институт</w:t>
      </w:r>
      <w:proofErr w:type="spellEnd"/>
      <w:r w:rsidR="00CA0FC2"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 xml:space="preserve"> </w:t>
      </w:r>
      <w:proofErr w:type="spellStart"/>
      <w:r w:rsidR="00CA0FC2"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туризма,Институт</w:t>
      </w:r>
      <w:proofErr w:type="spellEnd"/>
      <w:r w:rsidR="00CA0FC2"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 xml:space="preserve"> повышения квалификации и переподготовки кадров.</w:t>
      </w:r>
    </w:p>
    <w:p w:rsidR="00CA0FC2" w:rsidRPr="00CA0FC2" w:rsidRDefault="00CA0FC2" w:rsidP="00CA0FC2">
      <w:pPr>
        <w:shd w:val="clear" w:color="auto" w:fill="F1EDEC"/>
        <w:spacing w:before="120" w:after="216" w:line="195" w:lineRule="atLeast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 xml:space="preserve">Также Высшую школу тренеров, 5 центров, 30 кафедр, аспирантуру и докторантуру, совет по защите </w:t>
      </w:r>
      <w:proofErr w:type="spellStart"/>
      <w:r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диссертаций</w:t>
      </w:r>
      <w:proofErr w:type="gramStart"/>
      <w:r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.П</w:t>
      </w:r>
      <w:proofErr w:type="gramEnd"/>
      <w:r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ри</w:t>
      </w:r>
      <w:proofErr w:type="spellEnd"/>
      <w:r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 xml:space="preserve"> университете </w:t>
      </w:r>
      <w:r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и</w:t>
      </w:r>
      <w:r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здаётся газета «Трибуна».</w:t>
      </w:r>
    </w:p>
    <w:p w:rsidR="003906BF" w:rsidRDefault="003906BF" w:rsidP="003906BF">
      <w:pPr>
        <w:spacing w:line="210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lastRenderedPageBreak/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"http://www.vuz.univer.by/belorusskij-gosudarstvennyj-universitet-kultury-i-iskusstv-bguki"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t>БЕЛОРУССКИЙ ГОСУДАРСТВЕННЫЙ УНИВЕРСИТЕТ КУЛЬТУРЫ И ИСКУССТВ - БГУКИ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CA0FC2" w:rsidRPr="00CA0FC2" w:rsidRDefault="003906BF" w:rsidP="00D068C2">
      <w:pPr>
        <w:numPr>
          <w:ilvl w:val="0"/>
          <w:numId w:val="28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699200" behindDoc="0" locked="0" layoutInCell="1" allowOverlap="1" wp14:anchorId="5824C03E" wp14:editId="14F0012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08175"/>
            <wp:effectExtent l="0" t="0" r="0" b="0"/>
            <wp:wrapSquare wrapText="bothSides"/>
            <wp:docPr id="90" name="Рисунок 90" descr="Кулёк">
              <a:hlinkClick xmlns:a="http://schemas.openxmlformats.org/drawingml/2006/main" r:id="rId84" tooltip="&quot;Кулё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Кулёк">
                      <a:hlinkClick r:id="rId84" tooltip="&quot;Кулё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0FC2"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 xml:space="preserve">Факультет </w:t>
      </w:r>
      <w:proofErr w:type="spellStart"/>
      <w:r w:rsidR="00CA0FC2"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культорологии</w:t>
      </w:r>
      <w:proofErr w:type="spellEnd"/>
      <w:r w:rsidR="00CA0FC2"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 xml:space="preserve"> и социокультурной деятельности</w:t>
      </w:r>
    </w:p>
    <w:p w:rsidR="00CA0FC2" w:rsidRPr="00CA0FC2" w:rsidRDefault="00CA0FC2" w:rsidP="00D068C2">
      <w:pPr>
        <w:numPr>
          <w:ilvl w:val="0"/>
          <w:numId w:val="28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Факультет традиционной белорусской культуры и современного искусства</w:t>
      </w:r>
    </w:p>
    <w:p w:rsidR="00CA0FC2" w:rsidRPr="00CA0FC2" w:rsidRDefault="00CA0FC2" w:rsidP="00D068C2">
      <w:pPr>
        <w:numPr>
          <w:ilvl w:val="0"/>
          <w:numId w:val="28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Факультет музыкального искусства</w:t>
      </w:r>
    </w:p>
    <w:p w:rsidR="00CA0FC2" w:rsidRPr="00CA0FC2" w:rsidRDefault="00CA0FC2" w:rsidP="00D068C2">
      <w:pPr>
        <w:numPr>
          <w:ilvl w:val="0"/>
          <w:numId w:val="28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Факультет информационно-документальной коммуникации</w:t>
      </w:r>
    </w:p>
    <w:p w:rsidR="00CA0FC2" w:rsidRPr="00CA0FC2" w:rsidRDefault="00CA0FC2" w:rsidP="00D068C2">
      <w:pPr>
        <w:numPr>
          <w:ilvl w:val="0"/>
          <w:numId w:val="28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Факультет заочного обучения</w:t>
      </w:r>
    </w:p>
    <w:p w:rsidR="00CA0FC2" w:rsidRPr="00CA0FC2" w:rsidRDefault="00CA0FC2" w:rsidP="00D068C2">
      <w:pPr>
        <w:numPr>
          <w:ilvl w:val="0"/>
          <w:numId w:val="28"/>
        </w:numPr>
        <w:shd w:val="clear" w:color="auto" w:fill="F1EDEC"/>
        <w:spacing w:before="120" w:after="21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 xml:space="preserve">Факультет повышения квалификации и переподготовки </w:t>
      </w:r>
      <w:proofErr w:type="spellStart"/>
      <w:r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кадров</w:t>
      </w:r>
      <w:proofErr w:type="gramStart"/>
      <w:r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.А</w:t>
      </w:r>
      <w:proofErr w:type="spellEnd"/>
      <w:proofErr w:type="gramEnd"/>
      <w:r w:rsidRPr="00CA0FC2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 xml:space="preserve"> также филиал факультета заочного обучения в г. Мозыре.</w:t>
      </w:r>
    </w:p>
    <w:p w:rsidR="003906BF" w:rsidRDefault="003906BF" w:rsidP="003906BF">
      <w:pPr>
        <w:spacing w:line="210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"http://www.vuz.univer.by/belorusskaja-gosudarstvennaja-akademija-muzyki-bgam"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t>БЕЛОРУССКАЯ ГОСУДАРСТВЕННАЯ АКАДЕМИЯ МУЗЫКИ - БГАМ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3906BF" w:rsidRPr="00CA0FC2" w:rsidRDefault="003906BF" w:rsidP="00CA0FC2">
      <w:pPr>
        <w:spacing w:line="195" w:lineRule="atLeast"/>
        <w:rPr>
          <w:rFonts w:ascii="Tahoma" w:hAnsi="Tahoma" w:cs="Tahoma"/>
          <w:color w:val="292929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700224" behindDoc="0" locked="0" layoutInCell="1" allowOverlap="1" wp14:anchorId="259A83FC" wp14:editId="33C6246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08175"/>
            <wp:effectExtent l="0" t="0" r="0" b="0"/>
            <wp:wrapSquare wrapText="bothSides"/>
            <wp:docPr id="87" name="Рисунок 87" descr="БГАМ">
              <a:hlinkClick xmlns:a="http://schemas.openxmlformats.org/drawingml/2006/main" r:id="rId86" tooltip="&quot;БГА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БГАМ">
                      <a:hlinkClick r:id="rId86" tooltip="&quot;БГА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0FC2">
        <w:rPr>
          <w:rFonts w:ascii="Tahoma" w:hAnsi="Tahoma" w:cs="Tahoma"/>
          <w:color w:val="292929"/>
          <w:sz w:val="28"/>
          <w:szCs w:val="28"/>
        </w:rPr>
        <w:t>В состав</w:t>
      </w:r>
      <w:r w:rsidRPr="00CA0FC2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CA0FC2">
        <w:rPr>
          <w:rStyle w:val="aa"/>
          <w:color w:val="292929"/>
          <w:sz w:val="28"/>
          <w:szCs w:val="28"/>
        </w:rPr>
        <w:t>Академии</w:t>
      </w:r>
      <w:r w:rsidRPr="00CA0FC2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CA0FC2">
        <w:rPr>
          <w:rFonts w:ascii="Tahoma" w:hAnsi="Tahoma" w:cs="Tahoma"/>
          <w:color w:val="292929"/>
          <w:sz w:val="28"/>
          <w:szCs w:val="28"/>
        </w:rPr>
        <w:t>входят пять факультетов:</w:t>
      </w:r>
    </w:p>
    <w:p w:rsidR="003906BF" w:rsidRPr="00CA0FC2" w:rsidRDefault="003906BF" w:rsidP="00D068C2">
      <w:pPr>
        <w:numPr>
          <w:ilvl w:val="0"/>
          <w:numId w:val="25"/>
        </w:numPr>
        <w:spacing w:before="36" w:after="36" w:line="195" w:lineRule="atLeast"/>
        <w:ind w:left="120"/>
        <w:rPr>
          <w:rFonts w:ascii="Tahoma" w:hAnsi="Tahoma" w:cs="Tahoma"/>
          <w:color w:val="292929"/>
          <w:sz w:val="28"/>
          <w:szCs w:val="28"/>
        </w:rPr>
      </w:pPr>
      <w:r w:rsidRPr="00CA0FC2">
        <w:rPr>
          <w:rFonts w:ascii="Tahoma" w:hAnsi="Tahoma" w:cs="Tahoma"/>
          <w:color w:val="292929"/>
          <w:sz w:val="28"/>
          <w:szCs w:val="28"/>
        </w:rPr>
        <w:t>Фортепианно-</w:t>
      </w:r>
      <w:proofErr w:type="spellStart"/>
      <w:r w:rsidRPr="00CA0FC2">
        <w:rPr>
          <w:rFonts w:ascii="Tahoma" w:hAnsi="Tahoma" w:cs="Tahoma"/>
          <w:color w:val="292929"/>
          <w:sz w:val="28"/>
          <w:szCs w:val="28"/>
        </w:rPr>
        <w:t>композиторско</w:t>
      </w:r>
      <w:proofErr w:type="spellEnd"/>
      <w:r w:rsidRPr="00CA0FC2">
        <w:rPr>
          <w:rFonts w:ascii="Tahoma" w:hAnsi="Tahoma" w:cs="Tahoma"/>
          <w:color w:val="292929"/>
          <w:sz w:val="28"/>
          <w:szCs w:val="28"/>
        </w:rPr>
        <w:t>-музыковедческий</w:t>
      </w:r>
    </w:p>
    <w:p w:rsidR="003906BF" w:rsidRPr="00CA0FC2" w:rsidRDefault="003906BF" w:rsidP="00D068C2">
      <w:pPr>
        <w:numPr>
          <w:ilvl w:val="0"/>
          <w:numId w:val="25"/>
        </w:numPr>
        <w:spacing w:before="36" w:after="36" w:line="195" w:lineRule="atLeast"/>
        <w:ind w:left="120"/>
        <w:rPr>
          <w:rFonts w:ascii="Tahoma" w:hAnsi="Tahoma" w:cs="Tahoma"/>
          <w:color w:val="292929"/>
          <w:sz w:val="28"/>
          <w:szCs w:val="28"/>
        </w:rPr>
      </w:pPr>
      <w:r w:rsidRPr="00CA0FC2">
        <w:rPr>
          <w:rFonts w:ascii="Tahoma" w:hAnsi="Tahoma" w:cs="Tahoma"/>
          <w:color w:val="292929"/>
          <w:sz w:val="28"/>
          <w:szCs w:val="28"/>
        </w:rPr>
        <w:t>Оркестровый</w:t>
      </w:r>
    </w:p>
    <w:p w:rsidR="003906BF" w:rsidRPr="00CA0FC2" w:rsidRDefault="003906BF" w:rsidP="00D068C2">
      <w:pPr>
        <w:numPr>
          <w:ilvl w:val="0"/>
          <w:numId w:val="25"/>
        </w:numPr>
        <w:spacing w:before="36" w:after="36" w:line="195" w:lineRule="atLeast"/>
        <w:ind w:left="120"/>
        <w:rPr>
          <w:rFonts w:ascii="Tahoma" w:hAnsi="Tahoma" w:cs="Tahoma"/>
          <w:color w:val="292929"/>
          <w:sz w:val="28"/>
          <w:szCs w:val="28"/>
        </w:rPr>
      </w:pPr>
      <w:r w:rsidRPr="00CA0FC2">
        <w:rPr>
          <w:rFonts w:ascii="Tahoma" w:hAnsi="Tahoma" w:cs="Tahoma"/>
          <w:color w:val="292929"/>
          <w:sz w:val="28"/>
          <w:szCs w:val="28"/>
        </w:rPr>
        <w:t>Народных инструментов</w:t>
      </w:r>
    </w:p>
    <w:p w:rsidR="003906BF" w:rsidRPr="00CA0FC2" w:rsidRDefault="003906BF" w:rsidP="00D068C2">
      <w:pPr>
        <w:numPr>
          <w:ilvl w:val="0"/>
          <w:numId w:val="25"/>
        </w:numPr>
        <w:spacing w:before="36" w:after="36" w:line="195" w:lineRule="atLeast"/>
        <w:ind w:left="120"/>
        <w:rPr>
          <w:rFonts w:ascii="Tahoma" w:hAnsi="Tahoma" w:cs="Tahoma"/>
          <w:color w:val="292929"/>
          <w:sz w:val="28"/>
          <w:szCs w:val="28"/>
        </w:rPr>
      </w:pPr>
      <w:r w:rsidRPr="00CA0FC2">
        <w:rPr>
          <w:rFonts w:ascii="Tahoma" w:hAnsi="Tahoma" w:cs="Tahoma"/>
          <w:color w:val="292929"/>
          <w:sz w:val="28"/>
          <w:szCs w:val="28"/>
        </w:rPr>
        <w:t>Вокально-хоровой</w:t>
      </w:r>
    </w:p>
    <w:p w:rsidR="003906BF" w:rsidRPr="00CA0FC2" w:rsidRDefault="003906BF" w:rsidP="00D068C2">
      <w:pPr>
        <w:numPr>
          <w:ilvl w:val="0"/>
          <w:numId w:val="25"/>
        </w:numPr>
        <w:spacing w:before="36" w:after="36" w:line="195" w:lineRule="atLeast"/>
        <w:ind w:left="120"/>
        <w:rPr>
          <w:rFonts w:ascii="Tahoma" w:hAnsi="Tahoma" w:cs="Tahoma"/>
          <w:color w:val="292929"/>
          <w:sz w:val="28"/>
          <w:szCs w:val="28"/>
        </w:rPr>
      </w:pPr>
      <w:r w:rsidRPr="00CA0FC2">
        <w:rPr>
          <w:rFonts w:ascii="Tahoma" w:hAnsi="Tahoma" w:cs="Tahoma"/>
          <w:color w:val="292929"/>
          <w:sz w:val="28"/>
          <w:szCs w:val="28"/>
        </w:rPr>
        <w:t>Педагогический (г. Могилев)</w:t>
      </w:r>
    </w:p>
    <w:p w:rsidR="003906BF" w:rsidRDefault="003906BF" w:rsidP="003906BF">
      <w:pPr>
        <w:spacing w:line="210" w:lineRule="atLeast"/>
        <w:rPr>
          <w:rFonts w:ascii="Tahoma" w:hAnsi="Tahoma" w:cs="Tahoma"/>
          <w:color w:val="8E6126"/>
          <w:sz w:val="17"/>
          <w:szCs w:val="17"/>
        </w:rPr>
      </w:pPr>
      <w:r>
        <w:rPr>
          <w:rStyle w:val="apple-converted-space"/>
          <w:rFonts w:ascii="Tahoma" w:hAnsi="Tahoma" w:cs="Tahoma"/>
          <w:color w:val="8E6126"/>
          <w:sz w:val="17"/>
          <w:szCs w:val="17"/>
        </w:rPr>
        <w:t> </w:t>
      </w:r>
    </w:p>
    <w:p w:rsidR="003906BF" w:rsidRDefault="003906BF" w:rsidP="003906BF">
      <w:pPr>
        <w:spacing w:line="210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"http://www.vuz.univer.by/belorusskaja-gosudarstvennaja-akademija-iskusstv-bgai"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t>БЕЛОРУССКАЯ ГОСУДАРСТВЕННАЯ АКАДЕМИЯ ИСКУССТВ - БГАИ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3906BF" w:rsidRPr="00CA0FC2" w:rsidRDefault="003906BF" w:rsidP="00CA0FC2">
      <w:pPr>
        <w:spacing w:line="195" w:lineRule="atLeast"/>
        <w:rPr>
          <w:rFonts w:ascii="Tahoma" w:hAnsi="Tahoma" w:cs="Tahoma"/>
          <w:color w:val="292929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701248" behindDoc="0" locked="0" layoutInCell="1" allowOverlap="1" wp14:anchorId="519726A2" wp14:editId="2EB1E61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08175"/>
            <wp:effectExtent l="0" t="0" r="0" b="0"/>
            <wp:wrapSquare wrapText="bothSides"/>
            <wp:docPr id="84" name="Рисунок 84" descr="БГАИ">
              <a:hlinkClick xmlns:a="http://schemas.openxmlformats.org/drawingml/2006/main" r:id="rId88" tooltip="&quot;БГА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БГАИ">
                      <a:hlinkClick r:id="rId88" tooltip="&quot;БГА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0FC2">
        <w:rPr>
          <w:rStyle w:val="aa"/>
          <w:color w:val="292929"/>
          <w:sz w:val="28"/>
          <w:szCs w:val="28"/>
        </w:rPr>
        <w:t>Белорусская государственная академия искусств</w:t>
      </w:r>
      <w:r w:rsidRPr="00CA0FC2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CA0FC2">
        <w:rPr>
          <w:rFonts w:ascii="Tahoma" w:hAnsi="Tahoma" w:cs="Tahoma"/>
          <w:color w:val="292929"/>
          <w:sz w:val="28"/>
          <w:szCs w:val="28"/>
        </w:rPr>
        <w:t>— высшее учебное заведение, которое готовит специалистов в области театрального, изобразительного, декоративно-прикладного, кино-, телеискусства и других видов экранных искусств и дизайна. Сегодня в</w:t>
      </w:r>
      <w:r w:rsidRPr="00CA0FC2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CA0FC2">
        <w:rPr>
          <w:rStyle w:val="aa"/>
          <w:color w:val="292929"/>
          <w:sz w:val="28"/>
          <w:szCs w:val="28"/>
        </w:rPr>
        <w:t>Академии</w:t>
      </w:r>
      <w:r w:rsidRPr="00CA0FC2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CA0FC2">
        <w:rPr>
          <w:rFonts w:ascii="Tahoma" w:hAnsi="Tahoma" w:cs="Tahoma"/>
          <w:color w:val="292929"/>
          <w:sz w:val="28"/>
          <w:szCs w:val="28"/>
        </w:rPr>
        <w:t>три факультета:</w:t>
      </w:r>
    </w:p>
    <w:p w:rsidR="003906BF" w:rsidRPr="00CA0FC2" w:rsidRDefault="003906BF" w:rsidP="00D068C2">
      <w:pPr>
        <w:numPr>
          <w:ilvl w:val="0"/>
          <w:numId w:val="26"/>
        </w:numPr>
        <w:spacing w:before="36" w:after="36" w:line="195" w:lineRule="atLeast"/>
        <w:ind w:left="120"/>
        <w:rPr>
          <w:rFonts w:ascii="Tahoma" w:hAnsi="Tahoma" w:cs="Tahoma"/>
          <w:color w:val="292929"/>
          <w:sz w:val="28"/>
          <w:szCs w:val="28"/>
        </w:rPr>
      </w:pPr>
      <w:proofErr w:type="spellStart"/>
      <w:r w:rsidRPr="00CA0FC2">
        <w:rPr>
          <w:rFonts w:ascii="Tahoma" w:hAnsi="Tahoma" w:cs="Tahoma"/>
          <w:color w:val="292929"/>
          <w:sz w:val="28"/>
          <w:szCs w:val="28"/>
        </w:rPr>
        <w:t>театральный</w:t>
      </w:r>
      <w:proofErr w:type="gramStart"/>
      <w:r w:rsidRPr="00CA0FC2">
        <w:rPr>
          <w:rFonts w:ascii="Tahoma" w:hAnsi="Tahoma" w:cs="Tahoma"/>
          <w:color w:val="292929"/>
          <w:sz w:val="28"/>
          <w:szCs w:val="28"/>
        </w:rPr>
        <w:t>,х</w:t>
      </w:r>
      <w:proofErr w:type="gramEnd"/>
      <w:r w:rsidRPr="00CA0FC2">
        <w:rPr>
          <w:rFonts w:ascii="Tahoma" w:hAnsi="Tahoma" w:cs="Tahoma"/>
          <w:color w:val="292929"/>
          <w:sz w:val="28"/>
          <w:szCs w:val="28"/>
        </w:rPr>
        <w:t>удожественный,дизайна</w:t>
      </w:r>
      <w:proofErr w:type="spellEnd"/>
      <w:r w:rsidRPr="00CA0FC2">
        <w:rPr>
          <w:rFonts w:ascii="Tahoma" w:hAnsi="Tahoma" w:cs="Tahoma"/>
          <w:color w:val="292929"/>
          <w:sz w:val="28"/>
          <w:szCs w:val="28"/>
        </w:rPr>
        <w:t xml:space="preserve"> и декоративно-прикладного искусства</w:t>
      </w:r>
    </w:p>
    <w:p w:rsidR="003906BF" w:rsidRDefault="003906BF" w:rsidP="00D068C2">
      <w:pPr>
        <w:numPr>
          <w:ilvl w:val="0"/>
          <w:numId w:val="27"/>
        </w:numPr>
        <w:spacing w:after="0" w:line="210" w:lineRule="atLeast"/>
        <w:ind w:left="0"/>
        <w:rPr>
          <w:rFonts w:ascii="Tahoma" w:hAnsi="Tahoma" w:cs="Tahoma"/>
          <w:color w:val="8E6126"/>
          <w:sz w:val="17"/>
          <w:szCs w:val="17"/>
        </w:rPr>
      </w:pPr>
    </w:p>
    <w:p w:rsidR="00CA0FC2" w:rsidRDefault="00CA0FC2" w:rsidP="003906BF">
      <w:pPr>
        <w:spacing w:line="210" w:lineRule="atLeast"/>
        <w:rPr>
          <w:rFonts w:ascii="Tahoma" w:hAnsi="Tahoma" w:cs="Tahoma"/>
          <w:color w:val="292929"/>
          <w:sz w:val="17"/>
          <w:szCs w:val="17"/>
        </w:rPr>
      </w:pPr>
    </w:p>
    <w:p w:rsidR="003906BF" w:rsidRDefault="003906BF" w:rsidP="003906BF">
      <w:pPr>
        <w:spacing w:line="210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"http://www.vuz.univer.by/akademija-upravlenija-pri-prezidente-rb-aurb"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lastRenderedPageBreak/>
        <w:t>АКАДЕМИЯ УПРАВЛЕНИЯ ПРИ ПРЕЗИДЕНТЕ РБ - АУППРБ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3906BF" w:rsidRPr="00CA0FC2" w:rsidRDefault="003906BF" w:rsidP="00CA0FC2">
      <w:pPr>
        <w:spacing w:line="195" w:lineRule="atLeast"/>
        <w:rPr>
          <w:rFonts w:ascii="Tahoma" w:hAnsi="Tahoma" w:cs="Tahoma"/>
          <w:color w:val="292929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702272" behindDoc="0" locked="0" layoutInCell="1" allowOverlap="1" wp14:anchorId="49D8AD0C" wp14:editId="1873726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08175"/>
            <wp:effectExtent l="0" t="0" r="0" b="0"/>
            <wp:wrapSquare wrapText="bothSides"/>
            <wp:docPr id="81" name="Рисунок 81" descr="Академия управления при президенте">
              <a:hlinkClick xmlns:a="http://schemas.openxmlformats.org/drawingml/2006/main" r:id="rId90" tooltip="&quot;Академия управления при президент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Академия управления при президенте">
                      <a:hlinkClick r:id="rId90" tooltip="&quot;Академия управления при президент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0FC2">
        <w:rPr>
          <w:rStyle w:val="aa"/>
          <w:color w:val="292929"/>
          <w:sz w:val="28"/>
          <w:szCs w:val="28"/>
        </w:rPr>
        <w:t>Академия управления при Президенте РБ</w:t>
      </w:r>
      <w:r w:rsidRPr="00CA0FC2">
        <w:rPr>
          <w:rFonts w:ascii="Tahoma" w:hAnsi="Tahoma" w:cs="Tahoma"/>
          <w:color w:val="292929"/>
          <w:sz w:val="28"/>
          <w:szCs w:val="28"/>
        </w:rPr>
        <w:t xml:space="preserve">, образованная в 1991 году, в 1995 Академия получила статус </w:t>
      </w:r>
      <w:proofErr w:type="gramStart"/>
      <w:r w:rsidRPr="00CA0FC2">
        <w:rPr>
          <w:rFonts w:ascii="Tahoma" w:hAnsi="Tahoma" w:cs="Tahoma"/>
          <w:color w:val="292929"/>
          <w:sz w:val="28"/>
          <w:szCs w:val="28"/>
        </w:rPr>
        <w:t>президентской</w:t>
      </w:r>
      <w:proofErr w:type="gramEnd"/>
      <w:r w:rsidRPr="00CA0FC2">
        <w:rPr>
          <w:rFonts w:ascii="Tahoma" w:hAnsi="Tahoma" w:cs="Tahoma"/>
          <w:color w:val="292929"/>
          <w:sz w:val="28"/>
          <w:szCs w:val="28"/>
        </w:rPr>
        <w:t>. Администрацией Президента Республики Беларусь утверждён новый Устав Академии. С 1998 года стала применяться новая методика отбора кандидатов на обучение в</w:t>
      </w:r>
      <w:r w:rsidRPr="00CA0FC2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CA0FC2">
        <w:rPr>
          <w:rStyle w:val="aa"/>
          <w:color w:val="292929"/>
          <w:sz w:val="28"/>
          <w:szCs w:val="28"/>
        </w:rPr>
        <w:t>Академии</w:t>
      </w:r>
      <w:r w:rsidRPr="00CA0FC2">
        <w:rPr>
          <w:rFonts w:ascii="Tahoma" w:hAnsi="Tahoma" w:cs="Tahoma"/>
          <w:color w:val="292929"/>
          <w:sz w:val="28"/>
          <w:szCs w:val="28"/>
        </w:rPr>
        <w:t>.</w:t>
      </w:r>
    </w:p>
    <w:p w:rsidR="003906BF" w:rsidRDefault="003906BF" w:rsidP="003906BF">
      <w:pPr>
        <w:spacing w:line="210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"http://www.vuz.univer.by/belorusskij-gosudarstvennyj-medicinskij-universitet-bgmu"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t>БЕЛОРУССКИЙ ГОСУДАРСТВЕННЫЙ МЕДИЦИНСКИЙ УНИВЕРСИТЕТ - БГМУ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3906BF" w:rsidRPr="00CA0FC2" w:rsidRDefault="003906BF" w:rsidP="00CA0FC2">
      <w:pPr>
        <w:spacing w:line="195" w:lineRule="atLeast"/>
        <w:rPr>
          <w:rFonts w:ascii="Tahoma" w:hAnsi="Tahoma" w:cs="Tahoma"/>
          <w:color w:val="292929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703296" behindDoc="0" locked="0" layoutInCell="1" allowOverlap="1" wp14:anchorId="554A6DF4" wp14:editId="2369036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08175"/>
            <wp:effectExtent l="0" t="0" r="0" b="0"/>
            <wp:wrapSquare wrapText="bothSides"/>
            <wp:docPr id="78" name="Рисунок 78" descr="БГМУ">
              <a:hlinkClick xmlns:a="http://schemas.openxmlformats.org/drawingml/2006/main" r:id="rId92" tooltip="&quot;БГМ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БГМУ">
                      <a:hlinkClick r:id="rId92" tooltip="&quot;БГМ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0FC2">
        <w:rPr>
          <w:rFonts w:ascii="Tahoma" w:hAnsi="Tahoma" w:cs="Tahoma"/>
          <w:color w:val="292929"/>
          <w:sz w:val="28"/>
          <w:szCs w:val="28"/>
        </w:rPr>
        <w:t>В настоящее время в университете на 64 кафедрах обучаются свыше 5500 студентов, аспирантов и клинических ординаторов. Научно-исследовательскую и педагогическую работу ведут 830 профессоров, доцентов, ассистентов и научных сотрудников. Практические занятия у студентов проходят в лучших лечебных учреждениях города, что позволяет внедрять и использовать самые прогрессивные методики обучения.</w:t>
      </w:r>
    </w:p>
    <w:p w:rsidR="003906BF" w:rsidRDefault="003906BF" w:rsidP="003906BF">
      <w:pPr>
        <w:spacing w:line="210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"http://www.vuz.univer.by/belorusskij-gosudarstvennyj-agrarnyj-tehnicheskij-universitet-bgati"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t>БЕЛОРУССКИЙ ГОСУДАРСТВЕННЫЙ АГРАРНЫЙ ТЕХНИЧЕСКИЙ УНИВЕРСИТЕТ - БГАТУ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3906BF" w:rsidRPr="00CA0FC2" w:rsidRDefault="003906BF" w:rsidP="00CA0FC2">
      <w:pPr>
        <w:spacing w:line="195" w:lineRule="atLeast"/>
        <w:rPr>
          <w:rFonts w:ascii="Tahoma" w:hAnsi="Tahoma" w:cs="Tahoma"/>
          <w:color w:val="292929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704320" behindDoc="0" locked="0" layoutInCell="1" allowOverlap="1" wp14:anchorId="41C9369E" wp14:editId="5F4134D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08175"/>
            <wp:effectExtent l="0" t="0" r="0" b="0"/>
            <wp:wrapSquare wrapText="bothSides"/>
            <wp:docPr id="75" name="Рисунок 75" descr="БАТУ">
              <a:hlinkClick xmlns:a="http://schemas.openxmlformats.org/drawingml/2006/main" r:id="rId94" tooltip="&quot;БАТ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БАТУ">
                      <a:hlinkClick r:id="rId94" tooltip="&quot;БАТ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0FC2">
        <w:rPr>
          <w:rFonts w:ascii="Tahoma" w:hAnsi="Tahoma" w:cs="Tahoma"/>
          <w:color w:val="292929"/>
          <w:sz w:val="28"/>
          <w:szCs w:val="28"/>
        </w:rPr>
        <w:t>О</w:t>
      </w:r>
      <w:r w:rsidRPr="00CA0FC2">
        <w:rPr>
          <w:rFonts w:ascii="Tahoma" w:hAnsi="Tahoma" w:cs="Tahoma"/>
          <w:color w:val="292929"/>
          <w:sz w:val="28"/>
          <w:szCs w:val="28"/>
        </w:rPr>
        <w:t>беспечива</w:t>
      </w:r>
      <w:r w:rsidR="00CA0FC2">
        <w:rPr>
          <w:rFonts w:ascii="Tahoma" w:hAnsi="Tahoma" w:cs="Tahoma"/>
          <w:color w:val="292929"/>
          <w:sz w:val="28"/>
          <w:szCs w:val="28"/>
        </w:rPr>
        <w:t>ет</w:t>
      </w:r>
      <w:r w:rsidRPr="00CA0FC2">
        <w:rPr>
          <w:rFonts w:ascii="Tahoma" w:hAnsi="Tahoma" w:cs="Tahoma"/>
          <w:color w:val="292929"/>
          <w:sz w:val="28"/>
          <w:szCs w:val="28"/>
        </w:rPr>
        <w:t xml:space="preserve"> получение высшего и среднего специального образования в области сельского хозяйства по 6 специальностям: «Техническое обеспечение процессов сельскохозяйственного производства», «Проектирование и производство сельскохозяйственной техники», «Техническое обеспечение процессов хранения и переработки сельскохозяйственной продукции», «Энергетическое обеспечение сельскохозяйственного производства», «Ремонтно-обслуживающее производство в сельском хозяйстве», «Материально-техническое обеспечение АПК».</w:t>
      </w:r>
    </w:p>
    <w:p w:rsidR="00CA0FC2" w:rsidRDefault="00CA0FC2" w:rsidP="003906BF">
      <w:pPr>
        <w:spacing w:line="210" w:lineRule="atLeast"/>
        <w:rPr>
          <w:rFonts w:ascii="Tahoma" w:hAnsi="Tahoma" w:cs="Tahoma"/>
          <w:color w:val="292929"/>
          <w:sz w:val="17"/>
          <w:szCs w:val="17"/>
        </w:rPr>
      </w:pPr>
    </w:p>
    <w:p w:rsidR="00CA0FC2" w:rsidRDefault="00CA0FC2" w:rsidP="003906BF">
      <w:pPr>
        <w:spacing w:line="210" w:lineRule="atLeast"/>
        <w:rPr>
          <w:rFonts w:ascii="Tahoma" w:hAnsi="Tahoma" w:cs="Tahoma"/>
          <w:color w:val="292929"/>
          <w:sz w:val="17"/>
          <w:szCs w:val="17"/>
        </w:rPr>
      </w:pPr>
    </w:p>
    <w:p w:rsidR="003906BF" w:rsidRDefault="003906BF" w:rsidP="003906BF">
      <w:pPr>
        <w:spacing w:line="210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"http://www.vuz.univer.by/bguir-belorusskij-gosudarstvennyj-universitet-informatiki-i-radiojelektroniki"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lastRenderedPageBreak/>
        <w:t>БГУИР - БЕЛОРУССКИЙ ГОСУДАРСТВЕННЫЙ УНИВЕРСИТЕТ ИНФОРМАТИКИ И РАДИОЭЛЕКТРОНИКИ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4D0390" w:rsidRPr="004D0390" w:rsidRDefault="003906BF" w:rsidP="004D0390">
      <w:pPr>
        <w:spacing w:line="195" w:lineRule="atLeast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705344" behindDoc="0" locked="0" layoutInCell="1" allowOverlap="1" wp14:anchorId="0E667201" wp14:editId="0B304C4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08175"/>
            <wp:effectExtent l="0" t="0" r="0" b="0"/>
            <wp:wrapSquare wrapText="bothSides"/>
            <wp:docPr id="70" name="Рисунок 70" descr="БГУИР">
              <a:hlinkClick xmlns:a="http://schemas.openxmlformats.org/drawingml/2006/main" r:id="rId96" tooltip="&quot;БГУИ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БГУИР">
                      <a:hlinkClick r:id="rId96" tooltip="&quot;БГУИ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0390"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В состав университета входят 9 факультетов:</w:t>
      </w:r>
    </w:p>
    <w:p w:rsidR="004D0390" w:rsidRPr="004D0390" w:rsidRDefault="004D0390" w:rsidP="00D068C2">
      <w:pPr>
        <w:numPr>
          <w:ilvl w:val="0"/>
          <w:numId w:val="29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компьютерного проектирования,</w:t>
      </w:r>
    </w:p>
    <w:p w:rsidR="004D0390" w:rsidRPr="004D0390" w:rsidRDefault="004D0390" w:rsidP="00D068C2">
      <w:pPr>
        <w:numPr>
          <w:ilvl w:val="0"/>
          <w:numId w:val="29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информационных технологий и управления,</w:t>
      </w:r>
    </w:p>
    <w:p w:rsidR="004D0390" w:rsidRPr="004D0390" w:rsidRDefault="004D0390" w:rsidP="00D068C2">
      <w:pPr>
        <w:numPr>
          <w:ilvl w:val="0"/>
          <w:numId w:val="29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радиотехники и электроники,</w:t>
      </w:r>
    </w:p>
    <w:p w:rsidR="004D0390" w:rsidRPr="004D0390" w:rsidRDefault="004D0390" w:rsidP="00D068C2">
      <w:pPr>
        <w:numPr>
          <w:ilvl w:val="0"/>
          <w:numId w:val="29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компьютерных систем и сетей,</w:t>
      </w:r>
    </w:p>
    <w:p w:rsidR="004D0390" w:rsidRPr="004D0390" w:rsidRDefault="004D0390" w:rsidP="00D068C2">
      <w:pPr>
        <w:numPr>
          <w:ilvl w:val="0"/>
          <w:numId w:val="29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proofErr w:type="spellStart"/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телекоммуникаций</w:t>
      </w:r>
      <w:proofErr w:type="gramStart"/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,э</w:t>
      </w:r>
      <w:proofErr w:type="gramEnd"/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кономический,заочного</w:t>
      </w:r>
      <w:proofErr w:type="spellEnd"/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 xml:space="preserve"> и дистанционного </w:t>
      </w:r>
      <w:proofErr w:type="spellStart"/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обучения,вечернего</w:t>
      </w:r>
      <w:proofErr w:type="spellEnd"/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 xml:space="preserve"> обучения,</w:t>
      </w:r>
    </w:p>
    <w:p w:rsidR="004D0390" w:rsidRPr="004D0390" w:rsidRDefault="004D0390" w:rsidP="00D068C2">
      <w:pPr>
        <w:numPr>
          <w:ilvl w:val="0"/>
          <w:numId w:val="29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proofErr w:type="spellStart"/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доуниверситетской</w:t>
      </w:r>
      <w:proofErr w:type="spellEnd"/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 xml:space="preserve"> подготовки профессиональной ориентации</w:t>
      </w:r>
    </w:p>
    <w:p w:rsidR="003906BF" w:rsidRDefault="003906BF" w:rsidP="003906BF">
      <w:pPr>
        <w:spacing w:line="210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"http://www.vuz.univer.by/mezhdunarodnyj-gosudarstvennyj-jekologicheskij-universitet-imeni-saharova-mgeu"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t>МЕЖДУНАРОДНЫЙ ГОСУДАРСТВЕННЫЙ ЭКОЛОГИЧЕСКИЙ УНИВЕРСИТЕТ ИМЕНИ САХАРОВА - МГЭУ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3906BF" w:rsidRPr="004D0390" w:rsidRDefault="003906BF" w:rsidP="004D0390">
      <w:pPr>
        <w:spacing w:line="195" w:lineRule="atLeast"/>
        <w:rPr>
          <w:rFonts w:ascii="Tahoma" w:hAnsi="Tahoma" w:cs="Tahoma"/>
          <w:color w:val="292929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706368" behindDoc="0" locked="0" layoutInCell="1" allowOverlap="1" wp14:anchorId="0BA122B2" wp14:editId="3FBCCB8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08175"/>
            <wp:effectExtent l="0" t="0" r="0" b="0"/>
            <wp:wrapSquare wrapText="bothSides"/>
            <wp:docPr id="67" name="Рисунок 67" descr="МГЭУ А.Д. Сахарова">
              <a:hlinkClick xmlns:a="http://schemas.openxmlformats.org/drawingml/2006/main" r:id="rId98" tooltip="&quot;МГЭУ А.Д. Сахаров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МГЭУ А.Д. Сахарова">
                      <a:hlinkClick r:id="rId98" tooltip="&quot;МГЭУ А.Д. Сахаров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0390">
        <w:rPr>
          <w:rFonts w:ascii="Tahoma" w:hAnsi="Tahoma" w:cs="Tahoma"/>
          <w:color w:val="292929"/>
          <w:sz w:val="28"/>
          <w:szCs w:val="28"/>
        </w:rPr>
        <w:t>Следуя инициативам Международного конгресса памяти Андрея Сахарова "Мир, прогресс, права человека" и Программы "Чернобыль", курируемой ООН, в Минске был открыт Сахаровский колледж. Ведущий государственный</w:t>
      </w:r>
      <w:r w:rsidRPr="004D0390">
        <w:rPr>
          <w:rStyle w:val="apple-converted-space"/>
          <w:rFonts w:ascii="Tahoma" w:hAnsi="Tahoma" w:cs="Tahoma"/>
          <w:b/>
          <w:bCs/>
          <w:color w:val="292929"/>
          <w:sz w:val="28"/>
          <w:szCs w:val="28"/>
        </w:rPr>
        <w:t> </w:t>
      </w:r>
      <w:r w:rsidRPr="004D0390">
        <w:rPr>
          <w:rStyle w:val="aa"/>
          <w:color w:val="292929"/>
          <w:sz w:val="28"/>
          <w:szCs w:val="28"/>
        </w:rPr>
        <w:t>ВУЗ</w:t>
      </w:r>
      <w:r w:rsidRPr="004D0390">
        <w:rPr>
          <w:rStyle w:val="apple-converted-space"/>
          <w:rFonts w:ascii="Tahoma" w:hAnsi="Tahoma" w:cs="Tahoma"/>
          <w:color w:val="292929"/>
          <w:sz w:val="28"/>
          <w:szCs w:val="28"/>
        </w:rPr>
        <w:t> </w:t>
      </w:r>
      <w:r w:rsidRPr="004D0390">
        <w:rPr>
          <w:rFonts w:ascii="Tahoma" w:hAnsi="Tahoma" w:cs="Tahoma"/>
          <w:color w:val="292929"/>
          <w:sz w:val="28"/>
          <w:szCs w:val="28"/>
        </w:rPr>
        <w:t>Республики Беларусь по подготовке специалистов экологического профиля распахнул свои двери в 1992 г.</w:t>
      </w:r>
    </w:p>
    <w:p w:rsidR="003906BF" w:rsidRDefault="003906BF" w:rsidP="003906BF">
      <w:pPr>
        <w:spacing w:line="210" w:lineRule="atLeast"/>
        <w:rPr>
          <w:rFonts w:ascii="Tahoma" w:hAnsi="Tahoma" w:cs="Tahoma"/>
          <w:color w:val="8E6126"/>
          <w:sz w:val="17"/>
          <w:szCs w:val="17"/>
        </w:rPr>
      </w:pPr>
      <w:r>
        <w:rPr>
          <w:rStyle w:val="apple-converted-space"/>
          <w:rFonts w:ascii="Tahoma" w:hAnsi="Tahoma" w:cs="Tahoma"/>
          <w:color w:val="8E6126"/>
          <w:sz w:val="17"/>
          <w:szCs w:val="17"/>
        </w:rPr>
        <w:t> </w:t>
      </w:r>
    </w:p>
    <w:p w:rsidR="003906BF" w:rsidRDefault="003906BF" w:rsidP="003906BF">
      <w:pPr>
        <w:spacing w:line="210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"http://www.vuz.univer.by/akademija-ministerstva-vnutrennih-del-respubliki-belarus-amvdrb"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t>АКАДЕМИЯ МИНИСТЕРСТВА ВНУТРЕННИХ ДЕЛ РЕСПУБЛИКИ БЕЛАРУСЬ - АМВДРБ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3906BF" w:rsidRPr="004D0390" w:rsidRDefault="003906BF" w:rsidP="004D0390">
      <w:pPr>
        <w:spacing w:line="195" w:lineRule="atLeast"/>
        <w:rPr>
          <w:rFonts w:ascii="Tahoma" w:hAnsi="Tahoma" w:cs="Tahoma"/>
          <w:color w:val="292929"/>
          <w:sz w:val="28"/>
          <w:szCs w:val="28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707392" behindDoc="0" locked="0" layoutInCell="1" allowOverlap="1" wp14:anchorId="3D98B774" wp14:editId="26C2A5D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08175"/>
            <wp:effectExtent l="0" t="0" r="0" b="0"/>
            <wp:wrapSquare wrapText="bothSides"/>
            <wp:docPr id="64" name="Рисунок 64" descr="АМВД">
              <a:hlinkClick xmlns:a="http://schemas.openxmlformats.org/drawingml/2006/main" r:id="rId100" tooltip="&quot;АМВ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АМВД">
                      <a:hlinkClick r:id="rId100" tooltip="&quot;АМВ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0390">
        <w:rPr>
          <w:rFonts w:ascii="Tahoma" w:hAnsi="Tahoma" w:cs="Tahoma"/>
          <w:color w:val="292929"/>
          <w:sz w:val="28"/>
          <w:szCs w:val="28"/>
        </w:rPr>
        <w:t>Современный ведущий силовой вуз Республики Беларусь - Академия МВД РБ - вырос из Минской высшей школы МВД СССР, бывшей в советское время кузницей милицейских кадров. Органы внутренних дел Беларуси, Литвы, Латвии, России, Азербайджана и Армении отправляли туда своих слушателей, чтобы по окончании срока обучения они вернулись опытными специалистами, готовыми работать в самых сложных операциях по борьбе с преступностью. И хоть современное общество ставит перед молодыми специалистами Академии МВД РБ новые задачи и требует от них новых знаний, учебное заведение хранит традиции подготовки специалистов для органов внутренних дел страны.</w:t>
      </w:r>
    </w:p>
    <w:p w:rsidR="003906BF" w:rsidRDefault="003906BF" w:rsidP="003906BF">
      <w:pPr>
        <w:spacing w:line="210" w:lineRule="atLeast"/>
        <w:rPr>
          <w:rStyle w:val="a8"/>
          <w:b/>
          <w:bCs/>
          <w:color w:val="393532"/>
          <w:u w:val="none"/>
        </w:rPr>
      </w:pPr>
      <w:r>
        <w:rPr>
          <w:rFonts w:ascii="Tahoma" w:hAnsi="Tahoma" w:cs="Tahoma"/>
          <w:color w:val="292929"/>
          <w:sz w:val="17"/>
          <w:szCs w:val="17"/>
        </w:rPr>
        <w:lastRenderedPageBreak/>
        <w:fldChar w:fldCharType="begin"/>
      </w:r>
      <w:r>
        <w:rPr>
          <w:rFonts w:ascii="Tahoma" w:hAnsi="Tahoma" w:cs="Tahoma"/>
          <w:color w:val="292929"/>
          <w:sz w:val="17"/>
          <w:szCs w:val="17"/>
        </w:rPr>
        <w:instrText xml:space="preserve"> HYPERLINK "http://www.vuz.univer.by/belorusskij-gosudarstvennyj-universitet-bgu" </w:instrText>
      </w:r>
      <w:r>
        <w:rPr>
          <w:rFonts w:ascii="Tahoma" w:hAnsi="Tahoma" w:cs="Tahoma"/>
          <w:color w:val="292929"/>
          <w:sz w:val="17"/>
          <w:szCs w:val="17"/>
        </w:rPr>
        <w:fldChar w:fldCharType="separate"/>
      </w:r>
    </w:p>
    <w:p w:rsidR="003906BF" w:rsidRDefault="003906BF" w:rsidP="003906BF">
      <w:pPr>
        <w:pStyle w:val="2"/>
        <w:spacing w:before="120" w:after="75" w:line="270" w:lineRule="atLeast"/>
        <w:rPr>
          <w:caps/>
          <w:color w:val="008BA4"/>
          <w:sz w:val="21"/>
          <w:szCs w:val="21"/>
        </w:rPr>
      </w:pPr>
      <w:r>
        <w:rPr>
          <w:rFonts w:ascii="Tahoma" w:hAnsi="Tahoma" w:cs="Tahoma"/>
          <w:caps/>
          <w:color w:val="008BA4"/>
          <w:sz w:val="21"/>
          <w:szCs w:val="21"/>
        </w:rPr>
        <w:t>БЕЛОРУССКИЙ ГОСУДАРСТВЕННЫЙ УНИВЕРСИТЕТ - БГУ</w:t>
      </w:r>
    </w:p>
    <w:p w:rsidR="003906BF" w:rsidRDefault="003906BF" w:rsidP="003906BF">
      <w:pPr>
        <w:spacing w:line="195" w:lineRule="atLeast"/>
        <w:rPr>
          <w:rFonts w:ascii="Tahoma" w:hAnsi="Tahoma" w:cs="Tahoma"/>
          <w:color w:val="292929"/>
          <w:sz w:val="17"/>
          <w:szCs w:val="17"/>
        </w:rPr>
      </w:pPr>
      <w:r>
        <w:rPr>
          <w:rFonts w:ascii="Tahoma" w:hAnsi="Tahoma" w:cs="Tahoma"/>
          <w:color w:val="292929"/>
          <w:sz w:val="17"/>
          <w:szCs w:val="17"/>
        </w:rPr>
        <w:fldChar w:fldCharType="end"/>
      </w:r>
    </w:p>
    <w:p w:rsidR="004D0390" w:rsidRPr="004D0390" w:rsidRDefault="003906BF" w:rsidP="004D0390">
      <w:pPr>
        <w:spacing w:line="195" w:lineRule="atLeast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>
        <w:rPr>
          <w:rFonts w:ascii="Tahoma" w:hAnsi="Tahoma" w:cs="Tahoma"/>
          <w:b/>
          <w:bCs/>
          <w:noProof/>
          <w:color w:val="393532"/>
          <w:sz w:val="17"/>
          <w:szCs w:val="17"/>
          <w:lang w:eastAsia="ru-RU"/>
        </w:rPr>
        <w:drawing>
          <wp:anchor distT="0" distB="0" distL="114300" distR="114300" simplePos="0" relativeHeight="251708416" behindDoc="0" locked="0" layoutInCell="1" allowOverlap="1" wp14:anchorId="33C800F6" wp14:editId="1AD9BAF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08175"/>
            <wp:effectExtent l="0" t="0" r="0" b="0"/>
            <wp:wrapSquare wrapText="bothSides"/>
            <wp:docPr id="61" name="Рисунок 61" descr="БГУ">
              <a:hlinkClick xmlns:a="http://schemas.openxmlformats.org/drawingml/2006/main" r:id="rId102" tooltip="&quot;БГ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БГУ">
                      <a:hlinkClick r:id="rId102" tooltip="&quot;БГ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0390"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17 факультетов:</w:t>
      </w:r>
    </w:p>
    <w:p w:rsidR="004D0390" w:rsidRPr="004D0390" w:rsidRDefault="004D0390" w:rsidP="00D068C2">
      <w:pPr>
        <w:numPr>
          <w:ilvl w:val="0"/>
          <w:numId w:val="30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Физический факультет</w:t>
      </w:r>
    </w:p>
    <w:p w:rsidR="004D0390" w:rsidRPr="004D0390" w:rsidRDefault="004D0390" w:rsidP="00D068C2">
      <w:pPr>
        <w:numPr>
          <w:ilvl w:val="0"/>
          <w:numId w:val="30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Факультет радиофизики и электроники</w:t>
      </w:r>
    </w:p>
    <w:p w:rsidR="004D0390" w:rsidRPr="004D0390" w:rsidRDefault="004D0390" w:rsidP="00D068C2">
      <w:pPr>
        <w:numPr>
          <w:ilvl w:val="0"/>
          <w:numId w:val="30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Факультет прикладной математики и информатики</w:t>
      </w:r>
    </w:p>
    <w:p w:rsidR="004D0390" w:rsidRPr="004D0390" w:rsidRDefault="004D0390" w:rsidP="00D068C2">
      <w:pPr>
        <w:numPr>
          <w:ilvl w:val="0"/>
          <w:numId w:val="30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Механико-математический факультет</w:t>
      </w:r>
    </w:p>
    <w:p w:rsidR="004D0390" w:rsidRPr="004D0390" w:rsidRDefault="004D0390" w:rsidP="00D068C2">
      <w:pPr>
        <w:numPr>
          <w:ilvl w:val="0"/>
          <w:numId w:val="30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Химический факультет</w:t>
      </w:r>
    </w:p>
    <w:p w:rsidR="004D0390" w:rsidRPr="004D0390" w:rsidRDefault="004D0390" w:rsidP="00D068C2">
      <w:pPr>
        <w:numPr>
          <w:ilvl w:val="0"/>
          <w:numId w:val="30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Биологический факультет</w:t>
      </w:r>
    </w:p>
    <w:p w:rsidR="004D0390" w:rsidRPr="004D0390" w:rsidRDefault="004D0390" w:rsidP="00D068C2">
      <w:pPr>
        <w:numPr>
          <w:ilvl w:val="0"/>
          <w:numId w:val="30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Географический факультет</w:t>
      </w:r>
    </w:p>
    <w:p w:rsidR="004D0390" w:rsidRPr="004D0390" w:rsidRDefault="004D0390" w:rsidP="00D068C2">
      <w:pPr>
        <w:numPr>
          <w:ilvl w:val="0"/>
          <w:numId w:val="30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Факультет журналистики</w:t>
      </w:r>
    </w:p>
    <w:p w:rsidR="004D0390" w:rsidRPr="004D0390" w:rsidRDefault="004D0390" w:rsidP="00D068C2">
      <w:pPr>
        <w:numPr>
          <w:ilvl w:val="0"/>
          <w:numId w:val="30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Филологический факультет</w:t>
      </w:r>
    </w:p>
    <w:p w:rsidR="004D0390" w:rsidRPr="004D0390" w:rsidRDefault="004D0390" w:rsidP="00D068C2">
      <w:pPr>
        <w:numPr>
          <w:ilvl w:val="0"/>
          <w:numId w:val="30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Факультет философии и социальных наук</w:t>
      </w:r>
    </w:p>
    <w:p w:rsidR="004D0390" w:rsidRPr="004D0390" w:rsidRDefault="004D0390" w:rsidP="00D068C2">
      <w:pPr>
        <w:numPr>
          <w:ilvl w:val="0"/>
          <w:numId w:val="30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Экономический факультет</w:t>
      </w:r>
    </w:p>
    <w:p w:rsidR="004D0390" w:rsidRPr="004D0390" w:rsidRDefault="004D0390" w:rsidP="00D068C2">
      <w:pPr>
        <w:numPr>
          <w:ilvl w:val="0"/>
          <w:numId w:val="30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Исторический факультет</w:t>
      </w:r>
    </w:p>
    <w:p w:rsidR="004D0390" w:rsidRPr="004D0390" w:rsidRDefault="004D0390" w:rsidP="00D068C2">
      <w:pPr>
        <w:numPr>
          <w:ilvl w:val="0"/>
          <w:numId w:val="30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Юридический факультет</w:t>
      </w:r>
    </w:p>
    <w:p w:rsidR="004D0390" w:rsidRPr="004D0390" w:rsidRDefault="004D0390" w:rsidP="00D068C2">
      <w:pPr>
        <w:numPr>
          <w:ilvl w:val="0"/>
          <w:numId w:val="30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Факультет международных отношений</w:t>
      </w:r>
    </w:p>
    <w:p w:rsidR="004D0390" w:rsidRPr="004D0390" w:rsidRDefault="004D0390" w:rsidP="00D068C2">
      <w:pPr>
        <w:numPr>
          <w:ilvl w:val="0"/>
          <w:numId w:val="30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Гуманитарный факультет</w:t>
      </w:r>
    </w:p>
    <w:p w:rsidR="004D0390" w:rsidRDefault="004D0390" w:rsidP="00D068C2">
      <w:pPr>
        <w:numPr>
          <w:ilvl w:val="0"/>
          <w:numId w:val="30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4D0390">
        <w:rPr>
          <w:rFonts w:ascii="Tahoma" w:eastAsia="Times New Roman" w:hAnsi="Tahoma" w:cs="Tahoma"/>
          <w:color w:val="292929"/>
          <w:sz w:val="28"/>
          <w:szCs w:val="28"/>
          <w:lang w:eastAsia="ru-RU"/>
        </w:rPr>
        <w:t>Военный факультет</w:t>
      </w:r>
    </w:p>
    <w:p w:rsidR="00005FDA" w:rsidRPr="004D0390" w:rsidRDefault="00005FDA" w:rsidP="00D068C2">
      <w:pPr>
        <w:numPr>
          <w:ilvl w:val="0"/>
          <w:numId w:val="30"/>
        </w:numPr>
        <w:spacing w:before="36" w:after="36" w:line="195" w:lineRule="atLeast"/>
        <w:ind w:left="120"/>
        <w:rPr>
          <w:rFonts w:ascii="Tahoma" w:eastAsia="Times New Roman" w:hAnsi="Tahoma" w:cs="Tahoma"/>
          <w:color w:val="292929"/>
          <w:sz w:val="28"/>
          <w:szCs w:val="28"/>
          <w:lang w:eastAsia="ru-RU"/>
        </w:rPr>
      </w:pPr>
      <w:r w:rsidRPr="00005FDA">
        <w:rPr>
          <w:rFonts w:ascii="Tahoma" w:hAnsi="Tahoma" w:cs="Tahoma"/>
          <w:color w:val="292929"/>
          <w:sz w:val="28"/>
          <w:szCs w:val="28"/>
          <w:shd w:val="clear" w:color="auto" w:fill="F1EDEC"/>
        </w:rPr>
        <w:t xml:space="preserve">А также Государственный институт управления и социальных технологий, Институт бизнеса и менеджмента технологий, Институт теологии имени Святых </w:t>
      </w:r>
      <w:proofErr w:type="spellStart"/>
      <w:r w:rsidRPr="00005FDA">
        <w:rPr>
          <w:rFonts w:ascii="Tahoma" w:hAnsi="Tahoma" w:cs="Tahoma"/>
          <w:color w:val="292929"/>
          <w:sz w:val="28"/>
          <w:szCs w:val="28"/>
          <w:shd w:val="clear" w:color="auto" w:fill="F1EDEC"/>
        </w:rPr>
        <w:t>Мефодия</w:t>
      </w:r>
      <w:proofErr w:type="spellEnd"/>
      <w:r w:rsidRPr="00005FDA">
        <w:rPr>
          <w:rFonts w:ascii="Tahoma" w:hAnsi="Tahoma" w:cs="Tahoma"/>
          <w:color w:val="292929"/>
          <w:sz w:val="28"/>
          <w:szCs w:val="28"/>
          <w:shd w:val="clear" w:color="auto" w:fill="F1EDEC"/>
        </w:rPr>
        <w:t xml:space="preserve"> и Кирилла, лицей и юридический колледж. Кроме того, в структуру университета входят 3 НИИ, 5 национальных научных центров, 14 унитарных научных и производственных предприятий.</w:t>
      </w:r>
      <w:r w:rsidRPr="00005FDA">
        <w:rPr>
          <w:rFonts w:ascii="Tahoma" w:hAnsi="Tahoma" w:cs="Tahoma"/>
          <w:color w:val="292929"/>
          <w:sz w:val="28"/>
          <w:szCs w:val="28"/>
        </w:rPr>
        <w:br/>
      </w:r>
      <w:r w:rsidRPr="00005FDA">
        <w:rPr>
          <w:rFonts w:ascii="Tahoma" w:hAnsi="Tahoma" w:cs="Tahoma"/>
          <w:color w:val="292929"/>
          <w:sz w:val="28"/>
          <w:szCs w:val="28"/>
          <w:shd w:val="clear" w:color="auto" w:fill="F1EDEC"/>
        </w:rPr>
        <w:t>В</w:t>
      </w:r>
      <w:r w:rsidRPr="00005FDA">
        <w:rPr>
          <w:rStyle w:val="apple-converted-space"/>
          <w:rFonts w:ascii="Tahoma" w:hAnsi="Tahoma" w:cs="Tahoma"/>
          <w:color w:val="292929"/>
          <w:sz w:val="28"/>
          <w:szCs w:val="28"/>
          <w:shd w:val="clear" w:color="auto" w:fill="F1EDEC"/>
        </w:rPr>
        <w:t> </w:t>
      </w:r>
      <w:r w:rsidRPr="00005FDA">
        <w:rPr>
          <w:rStyle w:val="aa"/>
          <w:rFonts w:ascii="Tahoma" w:hAnsi="Tahoma" w:cs="Tahoma"/>
          <w:color w:val="292929"/>
          <w:sz w:val="28"/>
          <w:szCs w:val="28"/>
          <w:shd w:val="clear" w:color="auto" w:fill="F1EDEC"/>
        </w:rPr>
        <w:t>БГУ</w:t>
      </w:r>
      <w:r w:rsidRPr="00005FDA">
        <w:rPr>
          <w:rStyle w:val="apple-converted-space"/>
          <w:rFonts w:ascii="Tahoma" w:hAnsi="Tahoma" w:cs="Tahoma"/>
          <w:color w:val="292929"/>
          <w:sz w:val="28"/>
          <w:szCs w:val="28"/>
          <w:shd w:val="clear" w:color="auto" w:fill="F1EDEC"/>
        </w:rPr>
        <w:t> </w:t>
      </w:r>
      <w:r w:rsidRPr="00005FDA">
        <w:rPr>
          <w:rFonts w:ascii="Tahoma" w:hAnsi="Tahoma" w:cs="Tahoma"/>
          <w:color w:val="292929"/>
          <w:sz w:val="28"/>
          <w:szCs w:val="28"/>
          <w:shd w:val="clear" w:color="auto" w:fill="F1EDEC"/>
        </w:rPr>
        <w:t>трудятся более 8,5 тыс. сотрудников, в том числе почти 3 тыс. преподавателей, обучаются свыше 24 тыс. студентов.</w:t>
      </w:r>
    </w:p>
    <w:p w:rsidR="00F30F66" w:rsidRPr="00005FDA" w:rsidRDefault="00F30F66" w:rsidP="00F30F66">
      <w:pPr>
        <w:rPr>
          <w:rFonts w:ascii="Times New Roman" w:hAnsi="Times New Roman"/>
          <w:sz w:val="28"/>
          <w:szCs w:val="28"/>
        </w:rPr>
      </w:pPr>
    </w:p>
    <w:p w:rsidR="004D0390" w:rsidRDefault="00005FDA" w:rsidP="0044573A">
      <w:pPr>
        <w:jc w:val="center"/>
        <w:rPr>
          <w:rFonts w:ascii="Times New Roman" w:hAnsi="Times New Roman"/>
          <w:color w:val="FF0000"/>
          <w:sz w:val="40"/>
          <w:szCs w:val="40"/>
        </w:rPr>
      </w:pPr>
      <w:r>
        <w:rPr>
          <w:rFonts w:ascii="Times New Roman" w:hAnsi="Times New Roman"/>
          <w:color w:val="FF0000"/>
          <w:sz w:val="40"/>
          <w:szCs w:val="40"/>
        </w:rPr>
        <w:t xml:space="preserve">И ЭТО ТОЛЬКО ВУЗЫ МИНСКА А ЕСТЬ ЕЩЁ И СРЕДНИЕ СПЕЦИАЛЬНЫЕ УЧЕБНЫЕ ЗАВЕДЕНИЯ И ОНИ ВАС ЖДУТ </w:t>
      </w:r>
      <w:r w:rsidR="0044573A">
        <w:rPr>
          <w:rFonts w:ascii="Times New Roman" w:hAnsi="Times New Roman"/>
          <w:color w:val="FF0000"/>
          <w:sz w:val="40"/>
          <w:szCs w:val="40"/>
        </w:rPr>
        <w:t xml:space="preserve">ПО ВСЕЙ НАШЕЙ ЛЮБИМОЙ БЕЛАРУСИ  О НИХ ВЫ МОЖЕТЕ УЗНАТЬ ИЗ СЛОВАРЯ ПРОФЕССИЙ И УЧЕБНЫХ </w:t>
      </w:r>
      <w:proofErr w:type="gramStart"/>
      <w:r w:rsidR="0044573A">
        <w:rPr>
          <w:rFonts w:ascii="Times New Roman" w:hAnsi="Times New Roman"/>
          <w:color w:val="FF0000"/>
          <w:sz w:val="40"/>
          <w:szCs w:val="40"/>
        </w:rPr>
        <w:t>ЗАВЕДЕНИЙ</w:t>
      </w:r>
      <w:proofErr w:type="gramEnd"/>
      <w:r w:rsidR="0044573A">
        <w:rPr>
          <w:rFonts w:ascii="Times New Roman" w:hAnsi="Times New Roman"/>
          <w:color w:val="FF0000"/>
          <w:sz w:val="40"/>
          <w:szCs w:val="40"/>
        </w:rPr>
        <w:t xml:space="preserve"> КОТОРЫЕ НАХОДЯТСЯ В </w:t>
      </w:r>
      <w:r w:rsidR="00664CE4">
        <w:rPr>
          <w:rFonts w:ascii="Times New Roman" w:hAnsi="Times New Roman"/>
          <w:color w:val="FF0000"/>
          <w:sz w:val="40"/>
          <w:szCs w:val="40"/>
        </w:rPr>
        <w:t>ИНТЕРНЕТ РЕСУРСАХ</w:t>
      </w:r>
    </w:p>
    <w:p w:rsidR="00664CE4" w:rsidRDefault="00664CE4" w:rsidP="0044573A">
      <w:pPr>
        <w:jc w:val="center"/>
        <w:rPr>
          <w:rFonts w:ascii="Times New Roman" w:hAnsi="Times New Roman"/>
          <w:color w:val="FF0000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9F8E861" wp14:editId="3CF7BC03">
            <wp:extent cx="5934710" cy="3710305"/>
            <wp:effectExtent l="0" t="0" r="889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E4" w:rsidRDefault="00664CE4" w:rsidP="0044573A">
      <w:pPr>
        <w:jc w:val="center"/>
        <w:rPr>
          <w:rFonts w:ascii="Times New Roman" w:hAnsi="Times New Roman"/>
          <w:color w:val="FF0000"/>
          <w:sz w:val="40"/>
          <w:szCs w:val="40"/>
        </w:rPr>
      </w:pPr>
    </w:p>
    <w:p w:rsidR="00005FDA" w:rsidRPr="00005FDA" w:rsidRDefault="00005FDA" w:rsidP="00F30F66">
      <w:pPr>
        <w:rPr>
          <w:rFonts w:ascii="Times New Roman" w:hAnsi="Times New Roman"/>
          <w:color w:val="FF0000"/>
          <w:sz w:val="40"/>
          <w:szCs w:val="40"/>
        </w:rPr>
        <w:sectPr w:rsidR="00005FDA" w:rsidRPr="00005FDA" w:rsidSect="003906BF">
          <w:pgSz w:w="11906" w:h="16838"/>
          <w:pgMar w:top="1079" w:right="849" w:bottom="719" w:left="900" w:header="708" w:footer="708" w:gutter="0"/>
          <w:pgBorders w:offsetFrom="page">
            <w:top w:val="waveline" w:sz="20" w:space="24" w:color="FFCC00"/>
            <w:left w:val="waveline" w:sz="20" w:space="24" w:color="FFCC00"/>
            <w:bottom w:val="waveline" w:sz="20" w:space="24" w:color="FFCC00"/>
            <w:right w:val="waveline" w:sz="20" w:space="24" w:color="FFCC00"/>
          </w:pgBorders>
          <w:cols w:space="708"/>
          <w:docGrid w:linePitch="360"/>
        </w:sectPr>
      </w:pPr>
      <w:r>
        <w:rPr>
          <w:rFonts w:ascii="Times New Roman" w:hAnsi="Times New Roman"/>
          <w:color w:val="FF0000"/>
          <w:sz w:val="40"/>
          <w:szCs w:val="40"/>
        </w:rPr>
        <w:t xml:space="preserve"> </w:t>
      </w:r>
      <w:r w:rsidR="00664CE4">
        <w:rPr>
          <w:noProof/>
          <w:lang w:eastAsia="ru-RU"/>
        </w:rPr>
        <w:drawing>
          <wp:inline distT="0" distB="0" distL="0" distR="0" wp14:anchorId="32DA276C" wp14:editId="7627175F">
            <wp:extent cx="5934710" cy="3710305"/>
            <wp:effectExtent l="0" t="0" r="8890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F30F66" w:rsidRPr="009C5C2F" w:rsidRDefault="00664CE4" w:rsidP="00F30F66">
      <w:pPr>
        <w:jc w:val="center"/>
        <w:rPr>
          <w:rFonts w:ascii="Times New Roman" w:hAnsi="Times New Roman"/>
          <w:color w:val="0000FF"/>
          <w:sz w:val="40"/>
          <w:szCs w:val="40"/>
        </w:rPr>
      </w:pPr>
      <w:r>
        <w:rPr>
          <w:rFonts w:ascii="Times New Roman" w:hAnsi="Times New Roman"/>
          <w:color w:val="0000FF"/>
          <w:sz w:val="40"/>
          <w:szCs w:val="40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756.65pt;height:492.25pt" adj="6924,10800" fillcolor="#60c" strokecolor="#c9f">
            <v:fill r:id="rId104" o:title="Джинсовая ткань" color2="#e1ccf5" type="tile"/>
            <v:shadow color="#99f" opacity="52429f" offset="3pt,3pt"/>
            <o:extrusion v:ext="view" on="t" viewpoint="-34.72222mm" viewpointorigin="-.5" skewangle="-45" lightposition="-50000" lightposition2="50000"/>
            <v:textpath style="font-family:&quot;Impact&quot;;v-text-kern:t" trim="t" fitpath="t" string="ТВОЙ ВЫБОР"/>
          </v:shape>
        </w:pict>
      </w:r>
    </w:p>
    <w:p w:rsidR="00A13E8B" w:rsidRDefault="00A13E8B"/>
    <w:sectPr w:rsidR="00A13E8B" w:rsidSect="003906BF">
      <w:pgSz w:w="16838" w:h="11906" w:orient="landscape"/>
      <w:pgMar w:top="902" w:right="1077" w:bottom="851" w:left="720" w:header="709" w:footer="709" w:gutter="0"/>
      <w:pgBorders w:offsetFrom="page">
        <w:top w:val="waveline" w:sz="20" w:space="24" w:color="FFCC00"/>
        <w:left w:val="waveline" w:sz="20" w:space="24" w:color="FFCC00"/>
        <w:bottom w:val="waveline" w:sz="20" w:space="24" w:color="FFCC00"/>
        <w:right w:val="waveline" w:sz="20" w:space="24" w:color="FFCC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801E7"/>
    <w:multiLevelType w:val="multilevel"/>
    <w:tmpl w:val="56D46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1D3A8E"/>
    <w:multiLevelType w:val="multilevel"/>
    <w:tmpl w:val="2D64C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41673F"/>
    <w:multiLevelType w:val="hybridMultilevel"/>
    <w:tmpl w:val="3D5EC8A0"/>
    <w:lvl w:ilvl="0" w:tplc="52AAA65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462AC5"/>
    <w:multiLevelType w:val="multilevel"/>
    <w:tmpl w:val="F76C9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E50AF3"/>
    <w:multiLevelType w:val="multilevel"/>
    <w:tmpl w:val="6CBAB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190168"/>
    <w:multiLevelType w:val="multilevel"/>
    <w:tmpl w:val="28F23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57694C"/>
    <w:multiLevelType w:val="multilevel"/>
    <w:tmpl w:val="A1945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DF3A2E"/>
    <w:multiLevelType w:val="multilevel"/>
    <w:tmpl w:val="55760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170D84"/>
    <w:multiLevelType w:val="multilevel"/>
    <w:tmpl w:val="8676B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962ABD"/>
    <w:multiLevelType w:val="multilevel"/>
    <w:tmpl w:val="A3661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6831ED"/>
    <w:multiLevelType w:val="multilevel"/>
    <w:tmpl w:val="FAE6E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E0019A"/>
    <w:multiLevelType w:val="hybridMultilevel"/>
    <w:tmpl w:val="59846FAC"/>
    <w:lvl w:ilvl="0" w:tplc="52AAA65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9412C6B"/>
    <w:multiLevelType w:val="multilevel"/>
    <w:tmpl w:val="5F8C0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2A6912"/>
    <w:multiLevelType w:val="hybridMultilevel"/>
    <w:tmpl w:val="EAAEA76A"/>
    <w:lvl w:ilvl="0" w:tplc="036E05EE">
      <w:start w:val="1"/>
      <w:numFmt w:val="decimal"/>
      <w:lvlText w:val="%1."/>
      <w:lvlJc w:val="left"/>
      <w:pPr>
        <w:ind w:left="786" w:hanging="360"/>
      </w:pPr>
      <w:rPr>
        <w:rFonts w:hint="default"/>
        <w:color w:val="FF0000"/>
        <w:sz w:val="4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B2A7F84"/>
    <w:multiLevelType w:val="multilevel"/>
    <w:tmpl w:val="97A8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E766D1F"/>
    <w:multiLevelType w:val="multilevel"/>
    <w:tmpl w:val="231E9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DF1FC5"/>
    <w:multiLevelType w:val="multilevel"/>
    <w:tmpl w:val="EC4CB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F95D5E"/>
    <w:multiLevelType w:val="multilevel"/>
    <w:tmpl w:val="4FBEA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1147AD"/>
    <w:multiLevelType w:val="multilevel"/>
    <w:tmpl w:val="05560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9DB0DB0"/>
    <w:multiLevelType w:val="multilevel"/>
    <w:tmpl w:val="9CC0F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A5307A3"/>
    <w:multiLevelType w:val="multilevel"/>
    <w:tmpl w:val="3542A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F20CBC"/>
    <w:multiLevelType w:val="hybridMultilevel"/>
    <w:tmpl w:val="814EFE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4F68B9"/>
    <w:multiLevelType w:val="multilevel"/>
    <w:tmpl w:val="A9548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2E325C"/>
    <w:multiLevelType w:val="multilevel"/>
    <w:tmpl w:val="427CF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9F47B7"/>
    <w:multiLevelType w:val="multilevel"/>
    <w:tmpl w:val="03CC2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F851AE"/>
    <w:multiLevelType w:val="multilevel"/>
    <w:tmpl w:val="70A02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7F383C"/>
    <w:multiLevelType w:val="multilevel"/>
    <w:tmpl w:val="11F40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4012CC"/>
    <w:multiLevelType w:val="multilevel"/>
    <w:tmpl w:val="ADC04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4A402C7"/>
    <w:multiLevelType w:val="hybridMultilevel"/>
    <w:tmpl w:val="98B62D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9394F6E"/>
    <w:multiLevelType w:val="multilevel"/>
    <w:tmpl w:val="CE8A1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2"/>
  </w:num>
  <w:num w:numId="3">
    <w:abstractNumId w:val="11"/>
  </w:num>
  <w:num w:numId="4">
    <w:abstractNumId w:val="19"/>
  </w:num>
  <w:num w:numId="5">
    <w:abstractNumId w:val="6"/>
  </w:num>
  <w:num w:numId="6">
    <w:abstractNumId w:val="7"/>
  </w:num>
  <w:num w:numId="7">
    <w:abstractNumId w:val="8"/>
  </w:num>
  <w:num w:numId="8">
    <w:abstractNumId w:val="0"/>
  </w:num>
  <w:num w:numId="9">
    <w:abstractNumId w:val="29"/>
  </w:num>
  <w:num w:numId="10">
    <w:abstractNumId w:val="18"/>
  </w:num>
  <w:num w:numId="11">
    <w:abstractNumId w:val="27"/>
  </w:num>
  <w:num w:numId="12">
    <w:abstractNumId w:val="23"/>
  </w:num>
  <w:num w:numId="13">
    <w:abstractNumId w:val="16"/>
  </w:num>
  <w:num w:numId="14">
    <w:abstractNumId w:val="9"/>
  </w:num>
  <w:num w:numId="15">
    <w:abstractNumId w:val="22"/>
  </w:num>
  <w:num w:numId="16">
    <w:abstractNumId w:val="3"/>
  </w:num>
  <w:num w:numId="17">
    <w:abstractNumId w:val="14"/>
  </w:num>
  <w:num w:numId="18">
    <w:abstractNumId w:val="20"/>
  </w:num>
  <w:num w:numId="19">
    <w:abstractNumId w:val="13"/>
  </w:num>
  <w:num w:numId="20">
    <w:abstractNumId w:val="21"/>
  </w:num>
  <w:num w:numId="21">
    <w:abstractNumId w:val="17"/>
  </w:num>
  <w:num w:numId="22">
    <w:abstractNumId w:val="15"/>
  </w:num>
  <w:num w:numId="23">
    <w:abstractNumId w:val="4"/>
  </w:num>
  <w:num w:numId="24">
    <w:abstractNumId w:val="1"/>
  </w:num>
  <w:num w:numId="25">
    <w:abstractNumId w:val="24"/>
  </w:num>
  <w:num w:numId="26">
    <w:abstractNumId w:val="10"/>
  </w:num>
  <w:num w:numId="27">
    <w:abstractNumId w:val="25"/>
  </w:num>
  <w:num w:numId="28">
    <w:abstractNumId w:val="5"/>
  </w:num>
  <w:num w:numId="29">
    <w:abstractNumId w:val="26"/>
  </w:num>
  <w:num w:numId="30">
    <w:abstractNumId w:val="1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F66"/>
    <w:rsid w:val="00005FDA"/>
    <w:rsid w:val="00280EFE"/>
    <w:rsid w:val="002972EF"/>
    <w:rsid w:val="003906BF"/>
    <w:rsid w:val="0044573A"/>
    <w:rsid w:val="004D0390"/>
    <w:rsid w:val="00664CE4"/>
    <w:rsid w:val="009D6676"/>
    <w:rsid w:val="00A13E8B"/>
    <w:rsid w:val="00B438C9"/>
    <w:rsid w:val="00CA0FC2"/>
    <w:rsid w:val="00D068C2"/>
    <w:rsid w:val="00EF6AD5"/>
    <w:rsid w:val="00F30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F6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F6A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906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qFormat/>
    <w:rsid w:val="00F30F66"/>
    <w:pPr>
      <w:keepNext/>
      <w:spacing w:after="0" w:line="240" w:lineRule="auto"/>
      <w:outlineLvl w:val="5"/>
    </w:pPr>
    <w:rPr>
      <w:rFonts w:ascii="Times New Roman" w:eastAsia="Arial Unicode MS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906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rsid w:val="00F30F66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uiPriority w:val="1"/>
    <w:qFormat/>
    <w:rsid w:val="00F30F6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qFormat/>
    <w:rsid w:val="00F30F66"/>
    <w:pPr>
      <w:ind w:left="720"/>
      <w:contextualSpacing/>
    </w:pPr>
  </w:style>
  <w:style w:type="character" w:styleId="a5">
    <w:name w:val="Intense Emphasis"/>
    <w:basedOn w:val="a0"/>
    <w:uiPriority w:val="21"/>
    <w:qFormat/>
    <w:rsid w:val="00F30F66"/>
    <w:rPr>
      <w:b/>
      <w:bCs/>
      <w:i/>
      <w:iCs/>
      <w:color w:val="4F81BD"/>
    </w:rPr>
  </w:style>
  <w:style w:type="paragraph" w:styleId="a6">
    <w:name w:val="Balloon Text"/>
    <w:basedOn w:val="a"/>
    <w:link w:val="a7"/>
    <w:uiPriority w:val="99"/>
    <w:semiHidden/>
    <w:unhideWhenUsed/>
    <w:rsid w:val="00F30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0F66"/>
    <w:rPr>
      <w:rFonts w:ascii="Tahoma" w:eastAsia="Calibri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3906BF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3906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06BF"/>
  </w:style>
  <w:style w:type="character" w:styleId="aa">
    <w:name w:val="Strong"/>
    <w:basedOn w:val="a0"/>
    <w:uiPriority w:val="22"/>
    <w:qFormat/>
    <w:rsid w:val="003906BF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EF6AD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F6A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F6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F6A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906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qFormat/>
    <w:rsid w:val="00F30F66"/>
    <w:pPr>
      <w:keepNext/>
      <w:spacing w:after="0" w:line="240" w:lineRule="auto"/>
      <w:outlineLvl w:val="5"/>
    </w:pPr>
    <w:rPr>
      <w:rFonts w:ascii="Times New Roman" w:eastAsia="Arial Unicode MS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906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rsid w:val="00F30F66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uiPriority w:val="1"/>
    <w:qFormat/>
    <w:rsid w:val="00F30F6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qFormat/>
    <w:rsid w:val="00F30F66"/>
    <w:pPr>
      <w:ind w:left="720"/>
      <w:contextualSpacing/>
    </w:pPr>
  </w:style>
  <w:style w:type="character" w:styleId="a5">
    <w:name w:val="Intense Emphasis"/>
    <w:basedOn w:val="a0"/>
    <w:uiPriority w:val="21"/>
    <w:qFormat/>
    <w:rsid w:val="00F30F66"/>
    <w:rPr>
      <w:b/>
      <w:bCs/>
      <w:i/>
      <w:iCs/>
      <w:color w:val="4F81BD"/>
    </w:rPr>
  </w:style>
  <w:style w:type="paragraph" w:styleId="a6">
    <w:name w:val="Balloon Text"/>
    <w:basedOn w:val="a"/>
    <w:link w:val="a7"/>
    <w:uiPriority w:val="99"/>
    <w:semiHidden/>
    <w:unhideWhenUsed/>
    <w:rsid w:val="00F30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0F66"/>
    <w:rPr>
      <w:rFonts w:ascii="Tahoma" w:eastAsia="Calibri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3906BF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3906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06BF"/>
  </w:style>
  <w:style w:type="character" w:styleId="aa">
    <w:name w:val="Strong"/>
    <w:basedOn w:val="a0"/>
    <w:uiPriority w:val="22"/>
    <w:qFormat/>
    <w:rsid w:val="003906BF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EF6AD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F6A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1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90731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9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4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67162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6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30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724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18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0209436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256895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5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66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16474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02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19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53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7030882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884689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0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02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75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59104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5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6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061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76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7383538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12711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1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02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88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10171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25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54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8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74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0151370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947307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74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85696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08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80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826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9081065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917726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2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1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74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80113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1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2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449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06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7838234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017471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0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39299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507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78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278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89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150026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982327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27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01269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61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20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08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58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9435624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480555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2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15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79356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03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91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606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4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1390739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575754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53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0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1351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818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908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8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1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2054131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197799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5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6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63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35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8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4360369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115574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2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35375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992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38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87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30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9136629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274455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50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608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83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56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429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5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620831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206054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7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2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86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33728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746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1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8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60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3157567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384478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2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3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9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10599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62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75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733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9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4708936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458857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24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02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8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78077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098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95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488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05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321657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299649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33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7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73145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959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29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0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1075138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932050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63750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34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107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735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4815279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252205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6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0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9020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4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81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6263231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112634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23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2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45155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71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688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136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67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7839745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096505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0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5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6774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184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604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568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45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1598343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560279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67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4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86252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307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56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32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10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0676782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680339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4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0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5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92256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42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36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786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84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7676529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81778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7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836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80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5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52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6569180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465989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7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54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07101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00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67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967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1261360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670100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1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45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79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7456573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447427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66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55934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62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40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212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6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5811289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196092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29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5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20760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9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63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26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60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6420804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79254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2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96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8000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2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315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740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2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5130799">
              <w:marLeft w:val="150"/>
              <w:marRight w:val="15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44227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4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62091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068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80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9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3.wmf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hyperlink" Target="http://www.vuz.univer.by/sites/vuz.univer.by/files/komand_ing_inst_mcs.jpg" TargetMode="External"/><Relationship Id="rId68" Type="http://schemas.openxmlformats.org/officeDocument/2006/relationships/hyperlink" Target="http://www.vuz.univer.by/sites/vuz.univer.by/files/inst_predpr_parlament.jpg" TargetMode="External"/><Relationship Id="rId84" Type="http://schemas.openxmlformats.org/officeDocument/2006/relationships/hyperlink" Target="http://www.vuz.univer.by/sites/vuz.univer.by/files/BGUKI.jpg" TargetMode="External"/><Relationship Id="rId89" Type="http://schemas.openxmlformats.org/officeDocument/2006/relationships/image" Target="media/image59.jpeg"/><Relationship Id="rId7" Type="http://schemas.openxmlformats.org/officeDocument/2006/relationships/image" Target="media/image1.jpeg"/><Relationship Id="rId71" Type="http://schemas.openxmlformats.org/officeDocument/2006/relationships/image" Target="media/image50.jpeg"/><Relationship Id="rId92" Type="http://schemas.openxmlformats.org/officeDocument/2006/relationships/hyperlink" Target="http://www.vuz.univer.by/sites/vuz.univer.by/files/BGMU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image" Target="media/image19.png"/><Relationship Id="rId11" Type="http://schemas.openxmlformats.org/officeDocument/2006/relationships/image" Target="media/image5.wmf"/><Relationship Id="rId24" Type="http://schemas.openxmlformats.org/officeDocument/2006/relationships/image" Target="media/image16.wmf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hyperlink" Target="http://www.vuz.univer.by/sites/vuz.univer.by/files/art_236_orig.jpg" TargetMode="External"/><Relationship Id="rId58" Type="http://schemas.openxmlformats.org/officeDocument/2006/relationships/image" Target="media/image43.jpeg"/><Relationship Id="rId66" Type="http://schemas.openxmlformats.org/officeDocument/2006/relationships/image" Target="media/image47.jpeg"/><Relationship Id="rId74" Type="http://schemas.openxmlformats.org/officeDocument/2006/relationships/hyperlink" Target="http://www.vuz.univer.by/sites/vuz.univer.by/files/BIP_Mogilev_s.jpg" TargetMode="External"/><Relationship Id="rId79" Type="http://schemas.openxmlformats.org/officeDocument/2006/relationships/image" Target="media/image54.jpeg"/><Relationship Id="rId87" Type="http://schemas.openxmlformats.org/officeDocument/2006/relationships/image" Target="media/image58.jpeg"/><Relationship Id="rId102" Type="http://schemas.openxmlformats.org/officeDocument/2006/relationships/hyperlink" Target="http://www.vuz.univer.by/sites/vuz.univer.by/files/BSU_anons.jpg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www.vuz.univer.by/sites/vuz.univer.by/files/megd_gum_ekonom_inst.jpg" TargetMode="External"/><Relationship Id="rId82" Type="http://schemas.openxmlformats.org/officeDocument/2006/relationships/hyperlink" Target="http://www.vuz.univer.by/sites/vuz.univer.by/files/bg_fizkult2.jpg" TargetMode="External"/><Relationship Id="rId90" Type="http://schemas.openxmlformats.org/officeDocument/2006/relationships/hyperlink" Target="http://www.vuz.univer.by/sites/vuz.univer.by/files/akademia_upravl_president.jpg" TargetMode="External"/><Relationship Id="rId95" Type="http://schemas.openxmlformats.org/officeDocument/2006/relationships/image" Target="media/image62.jpeg"/><Relationship Id="rId19" Type="http://schemas.openxmlformats.org/officeDocument/2006/relationships/image" Target="media/image11.wmf"/><Relationship Id="rId14" Type="http://schemas.openxmlformats.org/officeDocument/2006/relationships/image" Target="media/image7.wmf"/><Relationship Id="rId22" Type="http://schemas.openxmlformats.org/officeDocument/2006/relationships/image" Target="media/image14.wmf"/><Relationship Id="rId27" Type="http://schemas.openxmlformats.org/officeDocument/2006/relationships/image" Target="media/image170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2.jpeg"/><Relationship Id="rId64" Type="http://schemas.openxmlformats.org/officeDocument/2006/relationships/image" Target="media/image46.jpeg"/><Relationship Id="rId69" Type="http://schemas.openxmlformats.org/officeDocument/2006/relationships/image" Target="media/image49.jpeg"/><Relationship Id="rId77" Type="http://schemas.openxmlformats.org/officeDocument/2006/relationships/image" Target="media/image53.jpeg"/><Relationship Id="rId100" Type="http://schemas.openxmlformats.org/officeDocument/2006/relationships/hyperlink" Target="http://www.vuz.univer.by/sites/vuz.univer.by/files/bel_gos_akadem_mvd2.jpg" TargetMode="External"/><Relationship Id="rId105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://www.vuz.univer.by/sites/vuz.univer.by/files/vgks.jpg" TargetMode="External"/><Relationship Id="rId72" Type="http://schemas.openxmlformats.org/officeDocument/2006/relationships/hyperlink" Target="http://www.vuz.univer.by/sites/vuz.univer.by/files/voen_academ_rb2.jpg" TargetMode="External"/><Relationship Id="rId80" Type="http://schemas.openxmlformats.org/officeDocument/2006/relationships/hyperlink" Target="http://www.vuz.univer.by/sites/vuz.univer.by/files/BSEU_anons.jpg" TargetMode="External"/><Relationship Id="rId85" Type="http://schemas.openxmlformats.org/officeDocument/2006/relationships/image" Target="media/image57.jpeg"/><Relationship Id="rId93" Type="http://schemas.openxmlformats.org/officeDocument/2006/relationships/image" Target="media/image61.jpeg"/><Relationship Id="rId98" Type="http://schemas.openxmlformats.org/officeDocument/2006/relationships/hyperlink" Target="http://www.vuz.univer.by/sites/vuz.univer.by/files/BGU_im_Saharova.jpg" TargetMode="External"/><Relationship Id="rId3" Type="http://schemas.openxmlformats.org/officeDocument/2006/relationships/styles" Target="styles.xml"/><Relationship Id="rId12" Type="http://schemas.openxmlformats.org/officeDocument/2006/relationships/image" Target="media/image6.wmf"/><Relationship Id="rId17" Type="http://schemas.openxmlformats.org/officeDocument/2006/relationships/image" Target="media/image9.wmf"/><Relationship Id="rId25" Type="http://schemas.openxmlformats.org/officeDocument/2006/relationships/image" Target="media/image160.wmf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yperlink" Target="http://www.vuz.univer.by/sites/vuz.univer.by/files/m.jpg" TargetMode="External"/><Relationship Id="rId67" Type="http://schemas.openxmlformats.org/officeDocument/2006/relationships/image" Target="media/image48.jpeg"/><Relationship Id="rId103" Type="http://schemas.openxmlformats.org/officeDocument/2006/relationships/image" Target="media/image66.jpeg"/><Relationship Id="rId20" Type="http://schemas.openxmlformats.org/officeDocument/2006/relationships/image" Target="media/image12.wmf"/><Relationship Id="rId41" Type="http://schemas.openxmlformats.org/officeDocument/2006/relationships/image" Target="media/image31.png"/><Relationship Id="rId54" Type="http://schemas.openxmlformats.org/officeDocument/2006/relationships/image" Target="media/image41.jpeg"/><Relationship Id="rId62" Type="http://schemas.openxmlformats.org/officeDocument/2006/relationships/image" Target="media/image45.jpeg"/><Relationship Id="rId70" Type="http://schemas.openxmlformats.org/officeDocument/2006/relationships/hyperlink" Target="http://www.vuz.univer.by/sites/vuz.univer.by/files/envilla1.jpg" TargetMode="External"/><Relationship Id="rId75" Type="http://schemas.openxmlformats.org/officeDocument/2006/relationships/image" Target="media/image52.jpeg"/><Relationship Id="rId83" Type="http://schemas.openxmlformats.org/officeDocument/2006/relationships/image" Target="media/image56.jpeg"/><Relationship Id="rId88" Type="http://schemas.openxmlformats.org/officeDocument/2006/relationships/hyperlink" Target="http://www.vuz.univer.by/sites/vuz.univer.by/files/BGAI_s.jpg" TargetMode="External"/><Relationship Id="rId91" Type="http://schemas.openxmlformats.org/officeDocument/2006/relationships/image" Target="media/image60.jpeg"/><Relationship Id="rId96" Type="http://schemas.openxmlformats.org/officeDocument/2006/relationships/hyperlink" Target="http://www.vuz.univer.by/sites/vuz.univer.by/files/BGUIR1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0.wmf"/><Relationship Id="rId23" Type="http://schemas.openxmlformats.org/officeDocument/2006/relationships/image" Target="media/image15.wmf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://www.vuz.univer.by/sites/vuz.univer.by/files/35949059.jpg" TargetMode="External"/><Relationship Id="rId57" Type="http://schemas.openxmlformats.org/officeDocument/2006/relationships/hyperlink" Target="http://www.vuz.univer.by/sites/vuz.univer.by/files/miu_01_main_building.jpg" TargetMode="External"/><Relationship Id="rId106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0.jpeg"/><Relationship Id="rId60" Type="http://schemas.openxmlformats.org/officeDocument/2006/relationships/image" Target="media/image44.jpeg"/><Relationship Id="rId65" Type="http://schemas.openxmlformats.org/officeDocument/2006/relationships/hyperlink" Target="http://www.vuz.univer.by/sites/vuz.univer.by/files/anons.jpg" TargetMode="External"/><Relationship Id="rId73" Type="http://schemas.openxmlformats.org/officeDocument/2006/relationships/image" Target="media/image51.jpeg"/><Relationship Id="rId78" Type="http://schemas.openxmlformats.org/officeDocument/2006/relationships/hyperlink" Target="http://www.vuz.univer.by/sites/vuz.univer.by/files/BNTU_a.jpg" TargetMode="External"/><Relationship Id="rId81" Type="http://schemas.openxmlformats.org/officeDocument/2006/relationships/image" Target="media/image55.jpeg"/><Relationship Id="rId86" Type="http://schemas.openxmlformats.org/officeDocument/2006/relationships/hyperlink" Target="http://www.vuz.univer.by/sites/vuz.univer.by/files/bel_gos_academ_musiki.jpg" TargetMode="External"/><Relationship Id="rId94" Type="http://schemas.openxmlformats.org/officeDocument/2006/relationships/hyperlink" Target="http://www.vuz.univer.by/sites/vuz.univer.by/files/BATU_s.jpg" TargetMode="External"/><Relationship Id="rId99" Type="http://schemas.openxmlformats.org/officeDocument/2006/relationships/image" Target="media/image64.jpeg"/><Relationship Id="rId101" Type="http://schemas.openxmlformats.org/officeDocument/2006/relationships/image" Target="media/image6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60.wmf"/><Relationship Id="rId18" Type="http://schemas.openxmlformats.org/officeDocument/2006/relationships/image" Target="media/image10.jpe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39.jpeg"/><Relationship Id="rId55" Type="http://schemas.openxmlformats.org/officeDocument/2006/relationships/hyperlink" Target="http://www.vuz.univer.by/sites/vuz.univer.by/files/chast_inst_upravl_predprinim.jpg" TargetMode="External"/><Relationship Id="rId76" Type="http://schemas.openxmlformats.org/officeDocument/2006/relationships/hyperlink" Target="http://www.vuz.univer.by/sites/vuz.univer.by/files/mglu.jpg" TargetMode="External"/><Relationship Id="rId97" Type="http://schemas.openxmlformats.org/officeDocument/2006/relationships/image" Target="media/image63.jpeg"/><Relationship Id="rId104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B7C1C-3BDC-42CB-99EC-8E0B44419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36</Pages>
  <Words>5217</Words>
  <Characters>29743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2013-11-13T11:12:00Z</dcterms:created>
  <dcterms:modified xsi:type="dcterms:W3CDTF">2020-02-22T07:01:00Z</dcterms:modified>
</cp:coreProperties>
</file>