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D8" w:rsidRPr="00683DD8" w:rsidRDefault="00683DD8" w:rsidP="00683DD8">
      <w:pPr>
        <w:shd w:val="clear" w:color="auto" w:fill="EEF2F5"/>
        <w:spacing w:after="0" w:line="240" w:lineRule="auto"/>
        <w:ind w:right="2400" w:firstLine="709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u w:val="single"/>
          <w:lang w:eastAsia="ru-RU"/>
        </w:rPr>
      </w:pPr>
      <w:r w:rsidRPr="00683DD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u w:val="single"/>
          <w:lang w:eastAsia="ru-RU"/>
        </w:rPr>
        <w:t>Профилактика проблемного поведения подростков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Проблема роста преступности и правонарушений среди несовершеннолетних -одна из важных проблем нашего общества, как остро стоящая на сегодняшний </w:t>
      </w:r>
      <w:proofErr w:type="gramStart"/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момент .</w:t>
      </w:r>
      <w:proofErr w:type="gramEnd"/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сделать, чтобы дети ваши не огорчали вас и окружающих их людей, чтобы у них было как можно больше положительных качеств? В большей мере это зависит от вас.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Какова же роль родителей в формировании полезных и вредных привычек у детей?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Сознание ответственности за воспитание детей требует строгого внимания родителей к себе, к своим словам, действиям, поведению, ко всему, в чем выражается внутренний мир. Учить добру, трудолюбию надо не только словами, но самим делом.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Условие правильного семейного воспитания – рационально организованный быт, режим ребенка в семье. Очень важно, какое место в режиме школьника занимает организация труда. Распространенной ошибкой семейного воспитания является внимание родителей только к учебному труду детей, недооценка ими бытового труда, участия детей в работах по самообслуживанию.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условие правильного воспитания ребенка – любовь к нему родителей. Дети очень чутко реагируют на любовь, ласку, очень переживают их дефицит. Родительская любовь создает чувство защищенности, душевный комфорт. Любовь ребенка предполагает участие в жизни семьи. Как ненормально, когда родители ради своих удовольствий забывают о детях точно так же ненормально, когда в семье только дети отдыхают, развлекаются, а на долю родителей выпадает только труд.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условие успешного воспитания в семье – авторитет родителей. Авторитет родителей -это влияние отца и матери на детей, основанное на уважении и любви к родителям, доверии к их жизненному опыту, словам, поступкам.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важно, чтобы в семье закрепились навыки и привычки правильного поведения, которые формируются у ребенка в школе. Там, где учителя и родители действуют согласованно, обычно лучше осуществляется учебно-воспитательная работа в школе и происходит более правильное воспитание детей дома.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беспризорности и безнадзорности приобретает особую актуальность. От того, насколько вовремя выявлены категории «трудных» подростков и насколько адекватна помощь предлагаемому подростку, зависит его психологическое благополучие.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 «трудным» обычно относят тех детей, которые характеризуются определёнными отклонениями в нравственном развитии, наличием закреплённых отрицательных форм поведения, недисциплинированность. Трудные дети плохо учатся, редко и небрежно выполняют домашние задания, часто пропускают школу без уважительных причин, плохо ведут себя на уроках. Их воспитанием в семье обычно занимаются мало. Либо не занимается совсем. Дети зачастую отражают образ жизни отцов и матерей. Среди причин, порождающих "трудных" подростков, можно выделить </w:t>
      </w:r>
      <w:proofErr w:type="gramStart"/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следующие:  отсутствие</w:t>
      </w:r>
      <w:proofErr w:type="gramEnd"/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целенаправленной воспитательной работы с детьми с ранних лет; незнание их интересов и потребностей; социально-экономическая нестабильность; неблагоприятные семейно-бытовые отношения; потеря эмоциональных контактов родителей с детьми.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Подростками совершаются опасные преступления и число их неуклонно растет. </w:t>
      </w: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Необходимо изучить причины, источники, обусловливающие правонарушения. 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Предупредить правонарушение подростков можно, если к профилактической работе привлечь семью, ближайшее окружение.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Посмотрим суть проблемы, факторы и причины возникновения правонарушений среди учащихся.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Социальные факторы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Неблагоприятные условия семейного воспитания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Асоциальное поведение родителей 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пьянство, разврат, проявление жестокости, совершение правонарушений и преступлений. Из семей, где повседневное поведение взрослых носит антиобщественный характер, выходит в 10 раз больше детей с отклонениями в поведении, чем из других семей. </w:t>
      </w: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Недостаточная любовь и внимание родителей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Внешне совершенно обычный ребёнок может быть внутренне одиноким, потому что до его переживаний и интересов никому нет дела. Такие ребята стремятся к общению со сверстниками и взрослыми вне семьи. </w:t>
      </w:r>
      <w:proofErr w:type="spellStart"/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Гиперопека</w:t>
      </w:r>
      <w:proofErr w:type="spellEnd"/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Родители так боятся, что их дети наделают ошибок, что полностью их контролируют, что рождает инфантильность, несамостоятельность, личную несостоятельность. При ослаблении контроля старших ребёнок оказывается дезориентированным в своём поведении. Такие дети часто оказываются вовлечёнными в противоправные действия. </w:t>
      </w: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Чрезмерное удовлетворение потребностей ребёнка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семьях, где детям ни в чём не отказывают, потакают любым капризам, избавляют от домашних обязанностей, вырастают не просто лентяи, а потребители, жаждущие всё новых удовольствий и благ. Нередко «слепая» родительская защита детей порождает в них уверенность в своей безнаказанности. Отсутствие привычки к разумному ограничению нередко толкает их на преступления, совершаемые ими под влиянием мотивов и желаний чисто потребительского характера. </w:t>
      </w: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Чрезмерная требовательность </w:t>
      </w: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и авторитарность родителей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Излишняя суровость,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ребёнка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наказания. Всё это разрушает атмосферу доверия и взаимопонимания, нередко толкая детей на преступления.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Памятка «Поиск конструктивного взаимодействия семьи с ребёнком»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Сохраняйте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спокойствие и </w:t>
      </w:r>
      <w:proofErr w:type="gramStart"/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достоинство :</w:t>
      </w:r>
      <w:proofErr w:type="gramEnd"/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криками и угрозами вы ничего не добьётесь.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Разберитесь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ситуации. Не делайте категоричных выводов.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Сохраните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доверие ребёнка к себе.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Поговорите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ним на равных. Вполне возможно, что ребёнок ведёт себя вызывающе, чтобы самоутвердиться, пережить жизненную драму.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Узнайте</w:t>
      </w:r>
      <w:proofErr w:type="gramEnd"/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можно больше о том, что происходит с вашим ребёнком. Не верьте ему полностью – правда лежит где-то посередине.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Изменит </w:t>
      </w:r>
      <w:proofErr w:type="spellStart"/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своё</w:t>
      </w:r>
      <w:proofErr w:type="spellEnd"/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отношение к ребёнку, признав, что он уже взрослый и сам может отвечать за свои поступки.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позволяйте 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собою манипулировать.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исправляйте 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ребёнка его ошибки.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Меньше говорите, </w:t>
      </w: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больше делайте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Установите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разумные границы контроля.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Помогайте ребёнку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изменить жизнь к лучшему.</w:t>
      </w:r>
    </w:p>
    <w:p w:rsidR="00683DD8" w:rsidRPr="00683DD8" w:rsidRDefault="00683DD8" w:rsidP="00683DD8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Постарайтесь восстановить </w:t>
      </w:r>
      <w:r w:rsidRPr="00683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взаимопонимание с ребёнком.</w:t>
      </w:r>
    </w:p>
    <w:p w:rsidR="00082C85" w:rsidRPr="00683DD8" w:rsidRDefault="00082C85" w:rsidP="00683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2C85" w:rsidRPr="0068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D8"/>
    <w:rsid w:val="00082C85"/>
    <w:rsid w:val="0068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47CF"/>
  <w15:chartTrackingRefBased/>
  <w15:docId w15:val="{033CA6E0-7789-4252-96B4-CC237BF1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3D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3DD8"/>
    <w:rPr>
      <w:b/>
      <w:bCs/>
    </w:rPr>
  </w:style>
  <w:style w:type="character" w:styleId="a6">
    <w:name w:val="Emphasis"/>
    <w:basedOn w:val="a0"/>
    <w:uiPriority w:val="20"/>
    <w:qFormat/>
    <w:rsid w:val="00683DD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83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306 -12</dc:creator>
  <cp:keywords/>
  <dc:description/>
  <cp:lastModifiedBy>комп 306 -12</cp:lastModifiedBy>
  <cp:revision>1</cp:revision>
  <dcterms:created xsi:type="dcterms:W3CDTF">2021-03-15T07:16:00Z</dcterms:created>
  <dcterms:modified xsi:type="dcterms:W3CDTF">2021-03-15T07:18:00Z</dcterms:modified>
</cp:coreProperties>
</file>