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76" w:rsidRPr="00AC4276" w:rsidRDefault="00AC4276" w:rsidP="00AC4276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AC4276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ДЕТИ И ДЕНЬГИ. С КАКОГО ВОЗРАСТА СТОИТ ПРИУЧАТЬ РЕБЕНКА К ДЕНЬГАМ?</w:t>
      </w:r>
    </w:p>
    <w:p w:rsidR="00AC4276" w:rsidRPr="00AC4276" w:rsidRDefault="00AC4276" w:rsidP="00AC4276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AC4276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С какого возраста стоит давать детям деньги, чем опасна игра «Монополия» и можно ли брать в долг у собственного ребенка? Об этом и не только беседа с семейным психологом Андреем Туровцом.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В Германии вопрос карманных денег решен на законодательном уровне: родители должны давать ребенку от 50 центов до 25 евро в неделю (в зависимости от возраста). У нас же высказывают разные точки зрения на этот счет. Так все-таки должны быть собственные средства у ребенка или нет? С какого возраста стоит приучать к деньгам?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— Считаю, ребенку следует выделять определенную сумму на личные расходы. Таким 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образом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с малых лет он приучается грамотно распоряжаться деньгами. Какой возраст самый подходящий? Однозначного ответа на этот вопрос нет. Как правило, дети созревают до карманных денег, т. е. начинают логически мыслить, к 6-8 годам. Но это отнюдь не значит, что именно в данный период наступает нужный момент. Все зависит от индивидуальных особенностей ребенка. Зачастую бывает так, что первоклассник лучше распоряжается финансами, чем 13-летний подросток. Умение считать деньги не возникает просто так. Финансовую грамотность детям нужно прививать: не только играть с ними в магазин, но и комментировать каждый поход за продуктами.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Как научить ребенка контролировать расходы? К примеру, родители дали ему 10 рублей на неделю, а он потратил их за один день…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br/>
        <w:t>— Никто не рождается финансовым гением. Сначала дети могут спустить все — к этому нужно быть готовым. Потратил все 10 руб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softHyphen/>
        <w:t>лей? Объясните, что это была его недельная зарплата. Значит, в остальные дни придется обойтись без денег. Через некоторое время выдайте такую же сумму и попросите, допустим, сходить в магазин и принести сдачу. Поясните ребенку, чего вы от него ожидаете. Если он не выполняет договор, сделайте перерыв, не давайте денег. Действуйте так до тех пор, пока школьник не научится контролировать бюджет и не поймет, что деньги рано или поздно заканчиваются.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 — Правда ли, что дети копируют модель финансового поведения своих родителей?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— Это так. К сожалению, отсутствие финансовой грамотности наблюдается и у взрослых. Некоторые спонтанно тратят в магазине все сбережения, а потом занимают у друзей. Не лучший вариант, когда все деньги находятся у одного из родителей, а другому приходится выпрашивать ту или иную сумму на личные нужды. Ребенок, наблюдая за происходящим, учится искаженному финансово-ролевому поведению.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Одноклассник предложил моему сыну 30 копеек за помощь в завязывании шнурков. Сделка состоялась, я в панике: как можно отношения со сверстниками переводить на коммерческие рельсы?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— Дети считывают модель поведения из мультфильмов, кино, компьютерных игр. Так, в последних выпадают монетки за определенные действия, за прохождение уровня игроки получают вознаграждения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… О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тсюда мысли: почему не завязать шнурки за деньги? Возможно, в 1980-х родители 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были бы счастливы: ребенок заработал первые деньги. Но сегодня мы понимаем, что переводить все на коммерческую основу неправильно, это нивелирует нормальные человеческие отношения. Когда ребенок оказывает мелкие услуги за вознаграждение, существует риск, что в дальнейшем любую помощь он будет переводить в денежный эквивалент. Поэтому родители должны с ним поговорить по душам — разложить по полочкам, на чем можно зарабатывать, а что следует делать все-таки бескорыстно.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Настольная игра «Монополия» по-прежнему пользуется популярностью. Есть ли от нее польза, учит ли она финансовой грамотности?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— Игра возникла в момент экономического кризиса в США в 1930-х годах. На рынке товаров для развлечений она появилась отнюдь не случайно. Людям нужно было подарить иллюзию, что любой имеет возможность заработать огромные деньги. Выглядело это так: полуголодные семьи вечерами усаживались за стол, играли в «Монополию», ворочая несущест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softHyphen/>
        <w:t>вующим капиталом. Разбогатеть же на самом деле удавалось немногим любителям такого развлечения. Бесспорно, нельзя отрицать определенную пользу «Монополии» — она развивает логику. Но примерно такой же эффект можно получить, играя в шахматы.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Стоит ли ругать ребенка за то, что он продает через Интернет свои ненужные игрушки и покупает за эти деньги новые вещи?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— В этом нет ничего предосудительного. Такой подход приучает к бережливости, к здоровым формам обмена: избавляться от лишнего и приобретать 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нужное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. Это часть 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 xml:space="preserve">современной экономики. Другое дело, когда ребенок готов продать 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подороже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любимого плюшевого мишку, к которому привязан эмоционально. Здесь речь может быть о личностной деформации.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 — Некоторые родители платят детям за уборку в квартире, хорошую учебу… Правильно ли это?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— Домашние обязанности — вклад в общее семейное дело. Такой труд не должен оцениваться деньгами. Мама же не получает премию за то, что приготовила обед, а папа — за мытье посуды. Хотите вырастить из ребенка предпринимателя — стимулируйте его финансово за общественные дела, помощь постороннему человеку. Многие папы берут мальчиков на работу, дают им поручения, выплачивают что-то вроде зарплаты. Тоже неплохой вариант.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Что касается попыток с помощью денег стимулировать интерес к учебе или занятиям в кружках и секциях, то, на мой взгляд, это путь 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никуда. Как показывает практика, данная схема либо вообще не работает, либо действует недолго. Денежная мотивация — кратко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softHyphen/>
        <w:t>временная, важнее искреннее желание ребенка чем-либо заниматься.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Мы часто приучаем детей покупать только полезные вещи — то, что им необходимо. Нужно ли поощрять их  желание потратить деньги, чтобы сделать кому-то приятный сюрприз?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— Человек, который покупает только необходимые продукты, вещи, в какой-то степени ограничен в финансовом мышлении. Он не может позволить себе что-то интересное и приятное. Много раз наблюдал: родители с маленькими детьми заходят в магазин и говорят, что денег 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нет. Так формируется идея финансовой бедности. Зачастую ребята с таким набором убеждений, став взрослыми, живут очень скромно. Задача родителей — искать золотую середину, объяснять, сколько денег есть, что нужно купить, почему сейчас следует приобрести не игрушку, а другую вещь. Причем такие беседы лучше вести не в магазине, а дома.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Зачастую детям удается накопить значительную сумму денег. Чтобы капитал не ушел в никуда, родители начинают указывать, на что следует расходовать средства. Нужен ли такой тотальный контроль?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— Ребенок имеет право распоряжаться финансами по своему усмотрению. Родители не должны вмешиваться и указывать ему, что покупать. Есть риск потерять доверие. Еще один момент — такое поведение может привести к перекосам, когда ребенок станет взрослым и у него будет своя семья. Между супругами возможны конфликты по поводу траты денег, будет принято заглядывать в кошелек друг друга. Другое дело, если вы хотите подсказать, как разумнее распланировать бюджет. К примеру, хочешь — трать все на сладости, но имей в виду, что через пару месяцев у тебя может возникнуть желание купить что-то существенное, а средств уже не будет. Копишь на велосипед или планшет — молодец. Но не забывай, что иногда нужно собрать </w:t>
      </w:r>
      <w:proofErr w:type="spell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бóльшую</w:t>
      </w:r>
      <w:proofErr w:type="spell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сумму, чем предполагалось, ведь стоимость техники часто меняется. Ребенок должен понимать, чем чревато каждое решение. И если он полагается исключительно на свое мнение, то финансовые риски тоже будет нести самостоятельно.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— Взрослые нередко берут в долг у своих чад. Нужно ли возвращать деньги, если они идут, допустим, на оплату школьных обедов?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br/>
        <w:t xml:space="preserve">— Занимать деньги у детей стоит </w:t>
      </w:r>
      <w:proofErr w:type="gramStart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лишь</w:t>
      </w:r>
      <w:proofErr w:type="gramEnd"/>
      <w:r w:rsidRPr="00AC4276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в крайнем случае. Мы делаем это от нужды, тогда как во многих других странах — с целью обучения правилам финансового обмена. Возвращать взятую сумму нужно всегда. Это залог честных и доверительных отношений. А вот если ребенок пытается установить проценты, стоит задуматься. Это чревато тем, что он станет считать нормой паразитическую форму финансовых отношений. 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76"/>
    <w:rsid w:val="00AC4276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2017-11-28T09:57:00Z</dcterms:created>
  <dcterms:modified xsi:type="dcterms:W3CDTF">2017-11-28T09:57:00Z</dcterms:modified>
</cp:coreProperties>
</file>